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32F69" w14:textId="6F91208B" w:rsidR="00CB754C" w:rsidRDefault="00437378" w:rsidP="00A20F00">
      <w:pPr>
        <w:tabs>
          <w:tab w:val="left" w:pos="3960"/>
        </w:tabs>
        <w:spacing w:after="0"/>
        <w:rPr>
          <w:sz w:val="32"/>
          <w:szCs w:val="32"/>
        </w:rPr>
      </w:pPr>
      <w:r w:rsidRPr="00A03E01">
        <w:rPr>
          <w:noProof/>
        </w:rPr>
        <w:drawing>
          <wp:anchor distT="0" distB="0" distL="114300" distR="114300" simplePos="0" relativeHeight="251659264" behindDoc="0" locked="0" layoutInCell="1" allowOverlap="1" wp14:anchorId="34EC560E" wp14:editId="583BC7AE">
            <wp:simplePos x="0" y="0"/>
            <wp:positionH relativeFrom="column">
              <wp:posOffset>3119755</wp:posOffset>
            </wp:positionH>
            <wp:positionV relativeFrom="paragraph">
              <wp:posOffset>-899795</wp:posOffset>
            </wp:positionV>
            <wp:extent cx="2351405" cy="1238250"/>
            <wp:effectExtent l="0" t="0" r="0" b="0"/>
            <wp:wrapNone/>
            <wp:docPr id="23" name="Afbeelding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Afbeelding 23">
                      <a:extLst>
                        <a:ext uri="{C183D7F6-B498-43B3-948B-1728B52AA6E4}">
                          <adec:decorative xmlns:adec="http://schemas.microsoft.com/office/drawing/2017/decorative" val="1"/>
                        </a:ext>
                      </a:extLst>
                    </pic:cNvPr>
                    <pic:cNvPicPr/>
                  </pic:nvPicPr>
                  <pic:blipFill rotWithShape="1">
                    <a:blip r:embed="rId10">
                      <a:extLst>
                        <a:ext uri="{28A0092B-C50C-407E-A947-70E740481C1C}">
                          <a14:useLocalDpi xmlns:a14="http://schemas.microsoft.com/office/drawing/2010/main" val="0"/>
                        </a:ext>
                      </a:extLst>
                    </a:blip>
                    <a:srcRect b="21687"/>
                    <a:stretch/>
                  </pic:blipFill>
                  <pic:spPr bwMode="auto">
                    <a:xfrm>
                      <a:off x="0" y="0"/>
                      <a:ext cx="2351405" cy="1238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3E01">
        <w:rPr>
          <w:noProof/>
        </w:rPr>
        <w:drawing>
          <wp:anchor distT="0" distB="0" distL="114300" distR="114300" simplePos="0" relativeHeight="251658240" behindDoc="1" locked="0" layoutInCell="1" allowOverlap="1" wp14:anchorId="62274494" wp14:editId="5F6D4B3D">
            <wp:simplePos x="0" y="0"/>
            <wp:positionH relativeFrom="margin">
              <wp:align>center</wp:align>
            </wp:positionH>
            <wp:positionV relativeFrom="paragraph">
              <wp:posOffset>-899795</wp:posOffset>
            </wp:positionV>
            <wp:extent cx="466725" cy="1333500"/>
            <wp:effectExtent l="0" t="0" r="9525" b="0"/>
            <wp:wrapNone/>
            <wp:docPr id="21" name="Afbeelding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a:extLst>
                        <a:ext uri="{C183D7F6-B498-43B3-948B-1728B52AA6E4}">
                          <adec:decorative xmlns:adec="http://schemas.microsoft.com/office/drawing/2017/decorative" val="1"/>
                        </a:ext>
                      </a:extLst>
                    </pic:cNvPr>
                    <pic:cNvPicPr>
                      <a:picLocks noChangeAspect="1" noChangeArrowheads="1"/>
                    </pic:cNvPicPr>
                  </pic:nvPicPr>
                  <pic:blipFill>
                    <a:blip r:embed="rId11"/>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672E9DF8" w14:textId="557473F3" w:rsidR="00CB754C" w:rsidRDefault="00CB754C" w:rsidP="00254DB2">
      <w:pPr>
        <w:tabs>
          <w:tab w:val="left" w:pos="3960"/>
        </w:tabs>
        <w:spacing w:after="0"/>
        <w:ind w:left="851"/>
        <w:rPr>
          <w:sz w:val="32"/>
          <w:szCs w:val="32"/>
        </w:rPr>
      </w:pPr>
      <w:bookmarkStart w:id="0" w:name="_Hlk536098799"/>
      <w:bookmarkStart w:id="1" w:name="_top"/>
      <w:bookmarkEnd w:id="0"/>
      <w:bookmarkEnd w:id="1"/>
    </w:p>
    <w:p w14:paraId="3A2E26AB" w14:textId="4D755587" w:rsidR="00105A23" w:rsidRDefault="00105A23" w:rsidP="00B26250"/>
    <w:p w14:paraId="7FF0A368" w14:textId="34949635" w:rsidR="00FF5E81" w:rsidRDefault="0069263B" w:rsidP="00105A23">
      <w:pPr>
        <w:rPr>
          <w:rStyle w:val="Zwaar"/>
          <w:sz w:val="28"/>
          <w:szCs w:val="28"/>
        </w:rPr>
        <w:sectPr w:rsidR="00FF5E81" w:rsidSect="00B26250">
          <w:headerReference w:type="even" r:id="rId12"/>
          <w:headerReference w:type="default" r:id="rId13"/>
          <w:footerReference w:type="even" r:id="rId14"/>
          <w:footerReference w:type="default" r:id="rId15"/>
          <w:footerReference w:type="first" r:id="rId16"/>
          <w:pgSz w:w="11906" w:h="16838" w:code="9"/>
          <w:pgMar w:top="1418" w:right="1418" w:bottom="1418" w:left="1418" w:header="567" w:footer="397" w:gutter="0"/>
          <w:cols w:space="720"/>
          <w:titlePg/>
          <w:docGrid w:linePitch="360"/>
        </w:sectPr>
      </w:pPr>
      <w:r>
        <w:rPr>
          <w:noProof/>
        </w:rPr>
        <mc:AlternateContent>
          <mc:Choice Requires="wps">
            <w:drawing>
              <wp:inline distT="0" distB="0" distL="0" distR="0" wp14:anchorId="08EFE3DE" wp14:editId="69061EFB">
                <wp:extent cx="5705475" cy="3200400"/>
                <wp:effectExtent l="0" t="0" r="28575" b="19050"/>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200400"/>
                        </a:xfrm>
                        <a:prstGeom prst="rect">
                          <a:avLst/>
                        </a:prstGeom>
                        <a:solidFill>
                          <a:sysClr val="window" lastClr="FFFFFF"/>
                        </a:solidFill>
                        <a:ln w="19050" cap="flat" cmpd="sng" algn="ctr">
                          <a:solidFill>
                            <a:srgbClr val="7F7F7F"/>
                          </a:solidFill>
                          <a:prstDash val="solid"/>
                          <a:headEnd/>
                          <a:tailEnd/>
                        </a:ln>
                        <a:effectLst/>
                      </wps:spPr>
                      <wps:txbx>
                        <w:txbxContent>
                          <w:p w14:paraId="7140CAA0" w14:textId="252A0891" w:rsidR="0069263B" w:rsidRDefault="0069263B" w:rsidP="00C950A3">
                            <w:pPr>
                              <w:pStyle w:val="Titel"/>
                              <w:spacing w:after="0"/>
                              <w:ind w:firstLine="0"/>
                              <w:rPr>
                                <w:rStyle w:val="Zwaar"/>
                                <w:sz w:val="28"/>
                              </w:rPr>
                            </w:pPr>
                            <w:r>
                              <w:rPr>
                                <w:rStyle w:val="Zwaar"/>
                                <w:sz w:val="28"/>
                              </w:rPr>
                              <w:t>Sjabloon vestigingsrapportage EED</w:t>
                            </w:r>
                            <w:r w:rsidRPr="00001785">
                              <w:rPr>
                                <w:rStyle w:val="Zwaar"/>
                                <w:sz w:val="28"/>
                              </w:rPr>
                              <w:t>-audit</w:t>
                            </w:r>
                            <w:r>
                              <w:rPr>
                                <w:rStyle w:val="Zwaar"/>
                                <w:sz w:val="28"/>
                              </w:rPr>
                              <w:t xml:space="preserve">plicht  </w:t>
                            </w:r>
                          </w:p>
                          <w:p w14:paraId="58977B17" w14:textId="77777777" w:rsidR="00C950A3" w:rsidRPr="00C950A3" w:rsidRDefault="00C950A3" w:rsidP="00C950A3">
                            <w:pPr>
                              <w:spacing w:after="0" w:line="240" w:lineRule="exact"/>
                            </w:pPr>
                          </w:p>
                          <w:p w14:paraId="5DAA5FC6" w14:textId="77777777" w:rsidR="0069263B" w:rsidRDefault="0069263B" w:rsidP="0069263B">
                            <w:r>
                              <w:t xml:space="preserve">Dit sjabloon is bedoeld voor </w:t>
                            </w:r>
                            <w:r w:rsidRPr="00B26250">
                              <w:rPr>
                                <w:u w:val="single"/>
                              </w:rPr>
                              <w:t>vestigingen</w:t>
                            </w:r>
                            <w:r>
                              <w:t xml:space="preserve"> binnen een onderneming die onder de EED-auditplicht valt.</w:t>
                            </w:r>
                          </w:p>
                          <w:p w14:paraId="6C290E50" w14:textId="77777777" w:rsidR="0069263B" w:rsidRPr="00CB44BE" w:rsidRDefault="0069263B" w:rsidP="0069263B">
                            <w:pPr>
                              <w:spacing w:after="0"/>
                              <w:rPr>
                                <w:i/>
                                <w:iCs/>
                              </w:rPr>
                            </w:pPr>
                            <w:r>
                              <w:rPr>
                                <w:i/>
                                <w:iCs/>
                              </w:rPr>
                              <w:t>EED-audit</w:t>
                            </w:r>
                            <w:r w:rsidRPr="00CB44BE">
                              <w:rPr>
                                <w:i/>
                                <w:iCs/>
                              </w:rPr>
                              <w:t>plicht</w:t>
                            </w:r>
                          </w:p>
                          <w:p w14:paraId="7E16F5AA" w14:textId="77777777" w:rsidR="0069263B" w:rsidRDefault="0069263B" w:rsidP="0069263B">
                            <w:r>
                              <w:t xml:space="preserve">De EED-auditplicht geldt voor ondernemingen die </w:t>
                            </w:r>
                            <w:r w:rsidRPr="00CB44BE">
                              <w:t xml:space="preserve">250 fte of meer </w:t>
                            </w:r>
                            <w:r>
                              <w:t>in dienst hebben</w:t>
                            </w:r>
                            <w:r w:rsidRPr="00CB44BE">
                              <w:t>, inclusief deelnemingen van of in partnerondernemingen en verbonden ondernemingen; of</w:t>
                            </w:r>
                            <w:r>
                              <w:t xml:space="preserve"> </w:t>
                            </w:r>
                            <w:r w:rsidRPr="00CB44BE">
                              <w:t xml:space="preserve">een jaaromzet </w:t>
                            </w:r>
                            <w:r>
                              <w:t>hebben</w:t>
                            </w:r>
                            <w:r w:rsidRPr="00CB44BE">
                              <w:t xml:space="preserve"> van meer dan € 50 miljoen én een jaarlijkse balanstotaal van meer dan € 43 miljoen, inclusief deelnemingen van of in partnerondernemingen en verbonden ondernemingen.</w:t>
                            </w:r>
                            <w:r>
                              <w:t xml:space="preserve"> De EED-auditplicht wordt op ondernemingsniveau uitgevoerd, u dient hiervoor één rapportage in waarin de energie audit van de gehele onderneming is opgenomen. </w:t>
                            </w:r>
                          </w:p>
                          <w:p w14:paraId="51DB7C75" w14:textId="77777777" w:rsidR="0069263B" w:rsidRDefault="0069263B" w:rsidP="0069263B">
                            <w:r>
                              <w:t xml:space="preserve">Naast dit sjabloon dat bedoeld is voor een vestigingsrapport is er ook een sjabloon voor het concernverslag. Het concernverslag geeft met name de samengevatte resultaten van de vestigingsrapporten weer. Het concernverslag kunt u samenvoegen met de benodigde vestigingsrapporten tot één rapport in één pdf document voor de gehele onderneming. Deze kunt u bijvoegen bij het indieningsformulier voor de auditplicht.   </w:t>
                            </w:r>
                          </w:p>
                          <w:p w14:paraId="29237D40" w14:textId="291DA92E" w:rsidR="0069263B" w:rsidRPr="00291044" w:rsidRDefault="0069263B" w:rsidP="0069263B">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type w14:anchorId="08EFE3DE" id="_x0000_t202" coordsize="21600,21600" o:spt="202" path="m,l,21600r21600,l21600,xe">
                <v:stroke joinstyle="miter"/>
                <v:path gradientshapeok="t" o:connecttype="rect"/>
              </v:shapetype>
              <v:shape id="Tekstvak 2" o:spid="_x0000_s1026" type="#_x0000_t202" style="width:449.2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" fillcolor="window" strokecolor="#7f7f7f" strokeweight="1.5pt">
                <v:textbox>
                  <w:txbxContent>
                    <w:p w14:paraId="7140CAA0" w14:textId="252A0891" w:rsidR="0069263B" w:rsidRDefault="0069263B" w:rsidP="00C950A3">
                      <w:pPr>
                        <w:pStyle w:val="Titel"/>
                        <w:spacing w:after="0"/>
                        <w:ind w:firstLine="0"/>
                        <w:rPr>
                          <w:rStyle w:val="Zwaar"/>
                          <w:sz w:val="28"/>
                        </w:rPr>
                      </w:pPr>
                      <w:r>
                        <w:rPr>
                          <w:rStyle w:val="Zwaar"/>
                          <w:sz w:val="28"/>
                        </w:rPr>
                        <w:t>Sjabloon vestigingsrapportage EED</w:t>
                      </w:r>
                      <w:r w:rsidRPr="00001785">
                        <w:rPr>
                          <w:rStyle w:val="Zwaar"/>
                          <w:sz w:val="28"/>
                        </w:rPr>
                        <w:t>-audit</w:t>
                      </w:r>
                      <w:r>
                        <w:rPr>
                          <w:rStyle w:val="Zwaar"/>
                          <w:sz w:val="28"/>
                        </w:rPr>
                        <w:t xml:space="preserve">plicht  </w:t>
                      </w:r>
                    </w:p>
                    <w:p w14:paraId="58977B17" w14:textId="77777777" w:rsidR="00C950A3" w:rsidRPr="00C950A3" w:rsidRDefault="00C950A3" w:rsidP="00C950A3">
                      <w:pPr>
                        <w:spacing w:after="0" w:line="240" w:lineRule="exact"/>
                      </w:pPr>
                    </w:p>
                    <w:p w14:paraId="5DAA5FC6" w14:textId="77777777" w:rsidR="0069263B" w:rsidRDefault="0069263B" w:rsidP="0069263B">
                      <w:r>
                        <w:t xml:space="preserve">Dit sjabloon is bedoeld voor </w:t>
                      </w:r>
                      <w:r w:rsidRPr="00B26250">
                        <w:rPr>
                          <w:u w:val="single"/>
                        </w:rPr>
                        <w:t>vestigingen</w:t>
                      </w:r>
                      <w:r>
                        <w:t xml:space="preserve"> binnen een onderneming die onder de EED-auditplicht valt.</w:t>
                      </w:r>
                    </w:p>
                    <w:p w14:paraId="6C290E50" w14:textId="77777777" w:rsidR="0069263B" w:rsidRPr="00CB44BE" w:rsidRDefault="0069263B" w:rsidP="0069263B">
                      <w:pPr>
                        <w:spacing w:after="0"/>
                        <w:rPr>
                          <w:i/>
                          <w:iCs/>
                        </w:rPr>
                      </w:pPr>
                      <w:r>
                        <w:rPr>
                          <w:i/>
                          <w:iCs/>
                        </w:rPr>
                        <w:t>EED-audit</w:t>
                      </w:r>
                      <w:r w:rsidRPr="00CB44BE">
                        <w:rPr>
                          <w:i/>
                          <w:iCs/>
                        </w:rPr>
                        <w:t>plicht</w:t>
                      </w:r>
                    </w:p>
                    <w:p w14:paraId="7E16F5AA" w14:textId="77777777" w:rsidR="0069263B" w:rsidRDefault="0069263B" w:rsidP="0069263B">
                      <w:r>
                        <w:t xml:space="preserve">De EED-auditplicht geldt voor ondernemingen die </w:t>
                      </w:r>
                      <w:r w:rsidRPr="00CB44BE">
                        <w:t xml:space="preserve">250 fte of meer </w:t>
                      </w:r>
                      <w:r>
                        <w:t>in dienst hebben</w:t>
                      </w:r>
                      <w:r w:rsidRPr="00CB44BE">
                        <w:t>, inclusief deelnemingen van of in partnerondernemingen en verbonden ondernemingen; of</w:t>
                      </w:r>
                      <w:r>
                        <w:t xml:space="preserve"> </w:t>
                      </w:r>
                      <w:r w:rsidRPr="00CB44BE">
                        <w:t xml:space="preserve">een jaaromzet </w:t>
                      </w:r>
                      <w:r>
                        <w:t>hebben</w:t>
                      </w:r>
                      <w:r w:rsidRPr="00CB44BE">
                        <w:t xml:space="preserve"> van meer dan € 50 miljoen én een jaarlijkse balanstotaal van meer dan € 43 miljoen, inclusief deelnemingen van of in partnerondernemingen en verbonden ondernemingen.</w:t>
                      </w:r>
                      <w:r>
                        <w:t xml:space="preserve"> De EED-auditplicht wordt op ondernemingsniveau uitgevoerd, u dient hiervoor één rapportage in waarin de energie audit van de gehele onderneming is opgenomen. </w:t>
                      </w:r>
                    </w:p>
                    <w:p w14:paraId="51DB7C75" w14:textId="77777777" w:rsidR="0069263B" w:rsidRDefault="0069263B" w:rsidP="0069263B">
                      <w:r>
                        <w:t xml:space="preserve">Naast dit sjabloon dat bedoeld is voor een vestigingsrapport is er ook een sjabloon voor het concernverslag. Het concernverslag geeft met name de samengevatte resultaten van de vestigingsrapporten weer. Het concernverslag kunt u samenvoegen met de benodigde vestigingsrapporten tot één rapport in één pdf document voor de gehele onderneming. Deze kunt u bijvoegen bij het indieningsformulier voor de auditplicht.   </w:t>
                      </w:r>
                    </w:p>
                    <w:p w14:paraId="29237D40" w14:textId="291DA92E" w:rsidR="0069263B" w:rsidRPr="00291044" w:rsidRDefault="0069263B" w:rsidP="0069263B">
                      <w:pPr>
                        <w:rPr>
                          <w:color w:val="C00000"/>
                          <w:sz w:val="18"/>
                        </w:rPr>
                      </w:pPr>
                      <w:r w:rsidRPr="00291044">
                        <w:rPr>
                          <w:color w:val="C00000"/>
                          <w:sz w:val="18"/>
                        </w:rPr>
                        <w:t xml:space="preserve">* Dit </w:t>
                      </w:r>
                      <w:proofErr w:type="spellStart"/>
                      <w:r w:rsidRPr="00291044">
                        <w:rPr>
                          <w:color w:val="C00000"/>
                          <w:sz w:val="18"/>
                        </w:rPr>
                        <w:t>tekstvak</w:t>
                      </w:r>
                      <w:proofErr w:type="spellEnd"/>
                      <w:r w:rsidRPr="00291044">
                        <w:rPr>
                          <w:color w:val="C00000"/>
                          <w:sz w:val="18"/>
                        </w:rPr>
                        <w:t xml:space="preserve"> verwijderen bij gereedmaken rapportage</w:t>
                      </w:r>
                    </w:p>
                  </w:txbxContent>
                </v:textbox>
                <w10:anchorlock/>
              </v:shape>
            </w:pict>
          </mc:Fallback>
        </mc:AlternateContent>
      </w:r>
    </w:p>
    <w:p w14:paraId="5CE8C404" w14:textId="7E2C75BA" w:rsidR="00B26250" w:rsidRDefault="00C33779" w:rsidP="00105A23">
      <w:pPr>
        <w:rPr>
          <w:rStyle w:val="Zwaar"/>
          <w:sz w:val="28"/>
          <w:szCs w:val="28"/>
        </w:rPr>
      </w:pPr>
      <w:r>
        <w:rPr>
          <w:rStyle w:val="Zwaar"/>
          <w:sz w:val="28"/>
          <w:szCs w:val="28"/>
        </w:rPr>
        <w:lastRenderedPageBreak/>
        <w:t xml:space="preserve"> </w:t>
      </w:r>
    </w:p>
    <w:p w14:paraId="195ACCDA" w14:textId="77777777" w:rsidR="00031AB3" w:rsidRDefault="00031AB3" w:rsidP="00105A23">
      <w:pPr>
        <w:rPr>
          <w:rStyle w:val="Zwaar"/>
          <w:sz w:val="28"/>
          <w:szCs w:val="28"/>
        </w:rPr>
      </w:pPr>
    </w:p>
    <w:p w14:paraId="313DD61F" w14:textId="4B33B2AF" w:rsidR="00105A23" w:rsidRPr="00BD1F8B" w:rsidRDefault="00914339" w:rsidP="00BD1F8B">
      <w:pPr>
        <w:pStyle w:val="Kop1"/>
        <w:numPr>
          <w:ilvl w:val="0"/>
          <w:numId w:val="0"/>
        </w:numPr>
        <w:ind w:left="851" w:hanging="851"/>
        <w:rPr>
          <w:rStyle w:val="Zwaar"/>
          <w:b/>
          <w:bCs/>
          <w:szCs w:val="24"/>
        </w:rPr>
      </w:pPr>
      <w:r w:rsidRPr="00BD1F8B">
        <w:rPr>
          <w:rStyle w:val="Zwaar"/>
          <w:b/>
          <w:bCs/>
          <w:szCs w:val="24"/>
        </w:rPr>
        <w:t>V</w:t>
      </w:r>
      <w:r w:rsidR="00C33779" w:rsidRPr="00BD1F8B">
        <w:rPr>
          <w:rStyle w:val="Zwaar"/>
          <w:b/>
          <w:bCs/>
          <w:szCs w:val="24"/>
        </w:rPr>
        <w:t>estigings</w:t>
      </w:r>
      <w:r w:rsidR="00B26250" w:rsidRPr="00BD1F8B">
        <w:rPr>
          <w:rStyle w:val="Zwaar"/>
          <w:b/>
          <w:bCs/>
          <w:szCs w:val="24"/>
        </w:rPr>
        <w:t>rapportage</w:t>
      </w:r>
      <w:r w:rsidR="00C33779" w:rsidRPr="00BD1F8B">
        <w:rPr>
          <w:rStyle w:val="Zwaar"/>
          <w:b/>
          <w:bCs/>
          <w:szCs w:val="24"/>
        </w:rPr>
        <w:t xml:space="preserve"> EED</w:t>
      </w:r>
      <w:r w:rsidR="00B26250" w:rsidRPr="00BD1F8B">
        <w:rPr>
          <w:rStyle w:val="Zwaar"/>
          <w:b/>
          <w:bCs/>
          <w:szCs w:val="24"/>
        </w:rPr>
        <w:t>-auditplicht</w:t>
      </w:r>
    </w:p>
    <w:tbl>
      <w:tblPr>
        <w:tblStyle w:val="DWATabel2010"/>
        <w:tblW w:w="8941" w:type="dxa"/>
        <w:tblLayout w:type="fixed"/>
        <w:tblLook w:val="04A0" w:firstRow="1" w:lastRow="0" w:firstColumn="1" w:lastColumn="0" w:noHBand="0" w:noVBand="1"/>
      </w:tblPr>
      <w:tblGrid>
        <w:gridCol w:w="2917"/>
        <w:gridCol w:w="6024"/>
      </w:tblGrid>
      <w:tr w:rsidR="00105A23" w14:paraId="698C3CF1" w14:textId="77777777" w:rsidTr="00EA44F1">
        <w:trPr>
          <w:cnfStyle w:val="100000000000" w:firstRow="1" w:lastRow="0" w:firstColumn="0" w:lastColumn="0" w:oddVBand="0" w:evenVBand="0" w:oddHBand="0" w:evenHBand="0" w:firstRowFirstColumn="0" w:firstRowLastColumn="0" w:lastRowFirstColumn="0" w:lastRowLastColumn="0"/>
        </w:trPr>
        <w:tc>
          <w:tcPr>
            <w:tcW w:w="2917" w:type="dxa"/>
            <w:shd w:val="clear" w:color="auto" w:fill="auto"/>
          </w:tcPr>
          <w:p w14:paraId="2C4C3CA7" w14:textId="4F7874D3" w:rsidR="00105A23" w:rsidRPr="00254DB2" w:rsidRDefault="00105A23" w:rsidP="00E111AA">
            <w:pPr>
              <w:rPr>
                <w:b w:val="0"/>
                <w:sz w:val="18"/>
              </w:rPr>
            </w:pPr>
            <w:r>
              <w:rPr>
                <w:sz w:val="18"/>
              </w:rPr>
              <w:t>Vestiging:</w:t>
            </w:r>
          </w:p>
        </w:tc>
        <w:tc>
          <w:tcPr>
            <w:tcW w:w="6024" w:type="dxa"/>
            <w:shd w:val="clear" w:color="auto" w:fill="auto"/>
          </w:tcPr>
          <w:p w14:paraId="03BFA0E6" w14:textId="77777777" w:rsidR="00105A23" w:rsidRPr="00254DB2" w:rsidRDefault="00105A23" w:rsidP="00E111AA">
            <w:pPr>
              <w:rPr>
                <w:sz w:val="18"/>
              </w:rPr>
            </w:pPr>
          </w:p>
        </w:tc>
      </w:tr>
      <w:tr w:rsidR="00105A23" w14:paraId="77AE28FF" w14:textId="77777777" w:rsidTr="00EA44F1">
        <w:tc>
          <w:tcPr>
            <w:tcW w:w="2917" w:type="dxa"/>
          </w:tcPr>
          <w:p w14:paraId="4C160CA3" w14:textId="00887296" w:rsidR="00105A23" w:rsidRPr="00254DB2" w:rsidRDefault="00105A23" w:rsidP="00E111AA">
            <w:pPr>
              <w:rPr>
                <w:b/>
                <w:sz w:val="18"/>
              </w:rPr>
            </w:pPr>
            <w:r>
              <w:rPr>
                <w:b/>
                <w:sz w:val="18"/>
              </w:rPr>
              <w:t>Adres vestiging:</w:t>
            </w:r>
          </w:p>
        </w:tc>
        <w:tc>
          <w:tcPr>
            <w:tcW w:w="6024" w:type="dxa"/>
          </w:tcPr>
          <w:p w14:paraId="04EF9EDD" w14:textId="77777777" w:rsidR="00105A23" w:rsidRPr="00254DB2" w:rsidRDefault="00105A23" w:rsidP="00E111AA">
            <w:pPr>
              <w:rPr>
                <w:sz w:val="18"/>
              </w:rPr>
            </w:pPr>
          </w:p>
        </w:tc>
      </w:tr>
      <w:tr w:rsidR="00105A23" w14:paraId="6462D80A" w14:textId="77777777" w:rsidTr="00EA44F1">
        <w:tc>
          <w:tcPr>
            <w:tcW w:w="2917" w:type="dxa"/>
          </w:tcPr>
          <w:p w14:paraId="7A16CF97" w14:textId="3B3FC365" w:rsidR="00105A23" w:rsidRPr="00254DB2" w:rsidRDefault="00105A23" w:rsidP="00E111AA">
            <w:pPr>
              <w:rPr>
                <w:b/>
                <w:sz w:val="18"/>
              </w:rPr>
            </w:pPr>
            <w:r>
              <w:rPr>
                <w:b/>
                <w:sz w:val="18"/>
              </w:rPr>
              <w:t xml:space="preserve">Contactpersoon: </w:t>
            </w:r>
          </w:p>
        </w:tc>
        <w:tc>
          <w:tcPr>
            <w:tcW w:w="6024" w:type="dxa"/>
          </w:tcPr>
          <w:p w14:paraId="5826D269" w14:textId="77777777" w:rsidR="00105A23" w:rsidRPr="00254DB2" w:rsidRDefault="00105A23" w:rsidP="00E111AA">
            <w:pPr>
              <w:rPr>
                <w:sz w:val="18"/>
              </w:rPr>
            </w:pPr>
          </w:p>
        </w:tc>
      </w:tr>
      <w:tr w:rsidR="00105A23" w14:paraId="1A334608" w14:textId="77777777" w:rsidTr="00EA44F1">
        <w:tc>
          <w:tcPr>
            <w:tcW w:w="2917" w:type="dxa"/>
          </w:tcPr>
          <w:p w14:paraId="3F06E5ED" w14:textId="77777777" w:rsidR="00105A23" w:rsidRPr="00254DB2" w:rsidRDefault="00105A23" w:rsidP="00E111AA">
            <w:pPr>
              <w:rPr>
                <w:b/>
                <w:sz w:val="18"/>
              </w:rPr>
            </w:pPr>
            <w:r w:rsidRPr="00254DB2">
              <w:rPr>
                <w:b/>
                <w:sz w:val="18"/>
              </w:rPr>
              <w:t>Datum:</w:t>
            </w:r>
          </w:p>
        </w:tc>
        <w:tc>
          <w:tcPr>
            <w:tcW w:w="6024" w:type="dxa"/>
          </w:tcPr>
          <w:p w14:paraId="06AF9D54" w14:textId="77777777" w:rsidR="00105A23" w:rsidRPr="00254DB2" w:rsidRDefault="00105A23" w:rsidP="00E111AA">
            <w:pPr>
              <w:rPr>
                <w:sz w:val="18"/>
              </w:rPr>
            </w:pPr>
          </w:p>
        </w:tc>
      </w:tr>
      <w:tr w:rsidR="00105A23" w14:paraId="4734A854" w14:textId="77777777" w:rsidTr="00EA44F1">
        <w:tc>
          <w:tcPr>
            <w:tcW w:w="2917" w:type="dxa"/>
          </w:tcPr>
          <w:p w14:paraId="5EADB73A" w14:textId="77777777" w:rsidR="00105A23" w:rsidRPr="00254DB2" w:rsidRDefault="00105A23" w:rsidP="00E111AA">
            <w:pPr>
              <w:rPr>
                <w:b/>
                <w:sz w:val="18"/>
              </w:rPr>
            </w:pPr>
            <w:r w:rsidRPr="00254DB2">
              <w:rPr>
                <w:b/>
                <w:sz w:val="18"/>
              </w:rPr>
              <w:t>Uitgevoerd door:</w:t>
            </w:r>
          </w:p>
        </w:tc>
        <w:tc>
          <w:tcPr>
            <w:tcW w:w="6024" w:type="dxa"/>
          </w:tcPr>
          <w:p w14:paraId="495B1B57" w14:textId="77777777" w:rsidR="00105A23" w:rsidRPr="00254DB2" w:rsidRDefault="00105A23" w:rsidP="00E111AA">
            <w:pPr>
              <w:rPr>
                <w:sz w:val="18"/>
              </w:rPr>
            </w:pPr>
          </w:p>
        </w:tc>
      </w:tr>
      <w:tr w:rsidR="00105A23" w14:paraId="14557C75" w14:textId="77777777" w:rsidTr="00EA44F1">
        <w:tc>
          <w:tcPr>
            <w:tcW w:w="2917" w:type="dxa"/>
          </w:tcPr>
          <w:p w14:paraId="4A2A828B" w14:textId="77777777" w:rsidR="00105A23" w:rsidRPr="00254DB2" w:rsidRDefault="00105A23" w:rsidP="00E111AA">
            <w:pPr>
              <w:rPr>
                <w:b/>
                <w:sz w:val="18"/>
              </w:rPr>
            </w:pPr>
            <w:r w:rsidRPr="00254DB2">
              <w:rPr>
                <w:b/>
                <w:sz w:val="18"/>
              </w:rPr>
              <w:t>Aute</w:t>
            </w:r>
            <w:r>
              <w:rPr>
                <w:b/>
                <w:sz w:val="18"/>
              </w:rPr>
              <w:t>u</w:t>
            </w:r>
            <w:r w:rsidRPr="00254DB2">
              <w:rPr>
                <w:b/>
                <w:sz w:val="18"/>
              </w:rPr>
              <w:t>r &amp; Co-lezer:</w:t>
            </w:r>
          </w:p>
        </w:tc>
        <w:tc>
          <w:tcPr>
            <w:tcW w:w="6024" w:type="dxa"/>
          </w:tcPr>
          <w:p w14:paraId="5BDEFB24" w14:textId="77777777" w:rsidR="00105A23" w:rsidRPr="00254DB2" w:rsidRDefault="00105A23" w:rsidP="00E111AA">
            <w:pPr>
              <w:rPr>
                <w:sz w:val="18"/>
              </w:rPr>
            </w:pPr>
          </w:p>
        </w:tc>
      </w:tr>
    </w:tbl>
    <w:p w14:paraId="2E9448F5" w14:textId="77777777" w:rsidR="00105A23" w:rsidRDefault="00105A23" w:rsidP="00105A23">
      <w:pPr>
        <w:spacing w:after="0"/>
        <w:ind w:firstLine="720"/>
      </w:pPr>
    </w:p>
    <w:p w14:paraId="09BF982E" w14:textId="77777777" w:rsidR="00105A23" w:rsidRDefault="00105A23" w:rsidP="00A25C50">
      <w:pPr>
        <w:pStyle w:val="Titel"/>
        <w:spacing w:after="0"/>
        <w:ind w:firstLine="0"/>
      </w:pPr>
      <w:r w:rsidRPr="00001785">
        <w:rPr>
          <w:rStyle w:val="Zwaar"/>
        </w:rPr>
        <w:t>Samenvatting</w:t>
      </w:r>
    </w:p>
    <w:p w14:paraId="29B8D312" w14:textId="42DAD70E" w:rsidR="00005090" w:rsidRDefault="00005090" w:rsidP="00005090">
      <w:pPr>
        <w:rPr>
          <w:rFonts w:eastAsia="Times New Roman" w:cs="Arial"/>
          <w:szCs w:val="21"/>
        </w:rPr>
      </w:pPr>
      <w:r>
        <w:rPr>
          <w:rFonts w:eastAsia="Times New Roman" w:cs="Arial"/>
          <w:szCs w:val="21"/>
        </w:rPr>
        <w:t>De</w:t>
      </w:r>
      <w:r w:rsidR="00C2101A">
        <w:rPr>
          <w:rFonts w:eastAsia="Times New Roman" w:cs="Arial"/>
          <w:szCs w:val="21"/>
        </w:rPr>
        <w:t>ze</w:t>
      </w:r>
      <w:r>
        <w:rPr>
          <w:rFonts w:eastAsia="Times New Roman" w:cs="Arial"/>
          <w:szCs w:val="21"/>
        </w:rPr>
        <w:t xml:space="preserve"> rapportage </w:t>
      </w:r>
      <w:r w:rsidR="00E200B3">
        <w:rPr>
          <w:rFonts w:eastAsia="Times New Roman" w:cs="Arial"/>
          <w:szCs w:val="21"/>
        </w:rPr>
        <w:t xml:space="preserve">is </w:t>
      </w:r>
      <w:r>
        <w:rPr>
          <w:rFonts w:eastAsia="Times New Roman" w:cs="Arial"/>
          <w:szCs w:val="21"/>
        </w:rPr>
        <w:t xml:space="preserve">opgesteld </w:t>
      </w:r>
      <w:r w:rsidR="00362018">
        <w:rPr>
          <w:rFonts w:eastAsia="Times New Roman" w:cs="Arial"/>
          <w:szCs w:val="21"/>
        </w:rPr>
        <w:t>v</w:t>
      </w:r>
      <w:r w:rsidR="0081401F">
        <w:rPr>
          <w:rFonts w:eastAsia="Times New Roman" w:cs="Arial"/>
          <w:szCs w:val="21"/>
        </w:rPr>
        <w:t>oor de</w:t>
      </w:r>
      <w:r>
        <w:rPr>
          <w:rFonts w:eastAsia="Times New Roman" w:cs="Arial"/>
          <w:szCs w:val="21"/>
        </w:rPr>
        <w:t xml:space="preserve"> vestiging</w:t>
      </w:r>
      <w:r w:rsidR="00362018">
        <w:rPr>
          <w:rFonts w:eastAsia="Times New Roman" w:cs="Arial"/>
          <w:szCs w:val="21"/>
        </w:rPr>
        <w:t xml:space="preserve"> </w:t>
      </w:r>
      <w:sdt>
        <w:sdtPr>
          <w:rPr>
            <w:rFonts w:eastAsia="Times New Roman" w:cs="Arial"/>
            <w:color w:val="C00000"/>
            <w:szCs w:val="21"/>
          </w:rPr>
          <w:id w:val="78878425"/>
          <w:placeholder>
            <w:docPart w:val="8544EE1F72FB4AC09F3533FA708A7C95"/>
          </w:placeholder>
        </w:sdtPr>
        <w:sdtEndPr>
          <w:rPr>
            <w:color w:val="auto"/>
          </w:rPr>
        </w:sdtEndPr>
        <w:sdtContent>
          <w:r w:rsidR="00362018" w:rsidRPr="00517CB4">
            <w:rPr>
              <w:rFonts w:eastAsia="Times New Roman" w:cs="Arial"/>
              <w:color w:val="C00000"/>
              <w:szCs w:val="21"/>
            </w:rPr>
            <w:t>Vul de naam van de vestiging in</w:t>
          </w:r>
        </w:sdtContent>
      </w:sdt>
      <w:r w:rsidR="00362018">
        <w:rPr>
          <w:rFonts w:eastAsia="Times New Roman" w:cs="Arial"/>
          <w:szCs w:val="21"/>
        </w:rPr>
        <w:t xml:space="preserve"> </w:t>
      </w:r>
      <w:r>
        <w:rPr>
          <w:rFonts w:eastAsia="Times New Roman" w:cs="Arial"/>
          <w:szCs w:val="21"/>
        </w:rPr>
        <w:t>i</w:t>
      </w:r>
      <w:r w:rsidRPr="006B06C2">
        <w:rPr>
          <w:rFonts w:eastAsia="Times New Roman" w:cs="Arial"/>
          <w:szCs w:val="21"/>
        </w:rPr>
        <w:t>n het kader van de EED-</w:t>
      </w:r>
      <w:r>
        <w:rPr>
          <w:rFonts w:eastAsia="Times New Roman" w:cs="Arial"/>
          <w:szCs w:val="21"/>
        </w:rPr>
        <w:t xml:space="preserve">auditplicht </w:t>
      </w:r>
      <w:r w:rsidRPr="006B06C2">
        <w:rPr>
          <w:rFonts w:eastAsia="Times New Roman" w:cs="Arial"/>
          <w:szCs w:val="21"/>
        </w:rPr>
        <w:t>van</w:t>
      </w:r>
      <w:r>
        <w:rPr>
          <w:rFonts w:eastAsia="Times New Roman" w:cs="Arial"/>
          <w:szCs w:val="21"/>
        </w:rPr>
        <w:t xml:space="preserve"> de onderneming </w:t>
      </w:r>
      <w:bookmarkStart w:id="2" w:name="_Hlk99957759"/>
      <w:sdt>
        <w:sdtPr>
          <w:rPr>
            <w:rFonts w:eastAsia="Times New Roman" w:cs="Arial"/>
            <w:szCs w:val="21"/>
          </w:rPr>
          <w:id w:val="-667557162"/>
          <w:placeholder>
            <w:docPart w:val="3B5B9DDB76AB4DD382E74C1392AE6A84"/>
          </w:placeholder>
          <w:showingPlcHdr/>
        </w:sdtPr>
        <w:sdtEndPr/>
        <w:sdtContent>
          <w:r w:rsidRPr="002E3FBC">
            <w:rPr>
              <w:rStyle w:val="Tekstvantijdelijkeaanduiding"/>
              <w:color w:val="C00000"/>
            </w:rPr>
            <w:t>Vul de naam van de onderneming in</w:t>
          </w:r>
        </w:sdtContent>
      </w:sdt>
      <w:bookmarkEnd w:id="2"/>
      <w:r>
        <w:rPr>
          <w:rFonts w:eastAsia="Times New Roman" w:cs="Arial"/>
          <w:szCs w:val="21"/>
        </w:rPr>
        <w:t>.</w:t>
      </w:r>
    </w:p>
    <w:p w14:paraId="54BACC8E" w14:textId="730036B1" w:rsidR="002C5D1E" w:rsidRPr="00BD1F8B" w:rsidRDefault="002C5D1E" w:rsidP="002C5D1E">
      <w:pPr>
        <w:pStyle w:val="Kop7"/>
        <w:rPr>
          <w:color w:val="007BC7"/>
        </w:rPr>
      </w:pPr>
      <w:r w:rsidRPr="00BD1F8B">
        <w:rPr>
          <w:color w:val="007BC7"/>
        </w:rPr>
        <w:t>Analyse energie</w:t>
      </w:r>
      <w:r w:rsidR="00F4688A" w:rsidRPr="00BD1F8B">
        <w:rPr>
          <w:color w:val="007BC7"/>
        </w:rPr>
        <w:t>ge</w:t>
      </w:r>
      <w:r w:rsidRPr="00BD1F8B">
        <w:rPr>
          <w:color w:val="007BC7"/>
        </w:rPr>
        <w:t>bruik</w:t>
      </w:r>
    </w:p>
    <w:p w14:paraId="6A3F1930" w14:textId="2B16D74D" w:rsidR="00306E1B" w:rsidRPr="00306E1B" w:rsidRDefault="00306E1B" w:rsidP="00306E1B">
      <w:r>
        <w:rPr>
          <w:noProof/>
        </w:rPr>
        <mc:AlternateContent>
          <mc:Choice Requires="wps">
            <w:drawing>
              <wp:inline distT="0" distB="0" distL="0" distR="0" wp14:anchorId="264E74C6" wp14:editId="34CC0B44">
                <wp:extent cx="5705475" cy="1722120"/>
                <wp:effectExtent l="0" t="0" r="28575" b="11430"/>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722120"/>
                        </a:xfrm>
                        <a:prstGeom prst="rect">
                          <a:avLst/>
                        </a:prstGeom>
                        <a:solidFill>
                          <a:sysClr val="window" lastClr="FFFFFF"/>
                        </a:solidFill>
                        <a:ln w="19050" cap="flat" cmpd="sng" algn="ctr">
                          <a:solidFill>
                            <a:srgbClr val="7F7F7F"/>
                          </a:solidFill>
                          <a:prstDash val="solid"/>
                          <a:headEnd/>
                          <a:tailEnd/>
                        </a:ln>
                        <a:effectLst/>
                      </wps:spPr>
                      <wps:txbx>
                        <w:txbxContent>
                          <w:p w14:paraId="11B62E11" w14:textId="30224A62" w:rsidR="00306E1B" w:rsidRDefault="00306E1B" w:rsidP="00306E1B">
                            <w:pPr>
                              <w:spacing w:after="0"/>
                              <w:rPr>
                                <w:sz w:val="18"/>
                              </w:rPr>
                            </w:pPr>
                            <w:r w:rsidRPr="003D3F99">
                              <w:rPr>
                                <w:b/>
                                <w:sz w:val="18"/>
                              </w:rPr>
                              <w:t>Toelichting:</w:t>
                            </w:r>
                            <w:r w:rsidRPr="003D3F99">
                              <w:rPr>
                                <w:sz w:val="18"/>
                              </w:rPr>
                              <w:t xml:space="preserve"> </w:t>
                            </w:r>
                            <w:r w:rsidRPr="003D3F99">
                              <w:rPr>
                                <w:sz w:val="18"/>
                              </w:rPr>
                              <w:br/>
                            </w:r>
                            <w:r>
                              <w:rPr>
                                <w:sz w:val="18"/>
                              </w:rPr>
                              <w:t xml:space="preserve">Op basis van de resultaten van de het onderzoek dient in onderstaande tabel een overzicht te worden gecreëerd van het totale gemeten energiegebruik van de </w:t>
                            </w:r>
                            <w:r w:rsidR="00201990">
                              <w:rPr>
                                <w:sz w:val="18"/>
                              </w:rPr>
                              <w:t>vestiging</w:t>
                            </w:r>
                            <w:r>
                              <w:rPr>
                                <w:sz w:val="18"/>
                              </w:rPr>
                              <w:t xml:space="preserve"> en de bijbehorende besparing per energiedrager</w:t>
                            </w:r>
                            <w:r w:rsidR="00CE5E2D">
                              <w:rPr>
                                <w:sz w:val="18"/>
                              </w:rPr>
                              <w:t xml:space="preserve"> van de vestiging</w:t>
                            </w:r>
                            <w:r>
                              <w:rPr>
                                <w:sz w:val="18"/>
                              </w:rPr>
                              <w:t xml:space="preserve">. </w:t>
                            </w:r>
                          </w:p>
                          <w:p w14:paraId="1511FDAC" w14:textId="4AEFF6D8" w:rsidR="00306E1B" w:rsidRDefault="00306E1B" w:rsidP="00306E1B">
                            <w:pPr>
                              <w:spacing w:after="0"/>
                              <w:rPr>
                                <w:sz w:val="18"/>
                              </w:rPr>
                            </w:pPr>
                            <w:r>
                              <w:rPr>
                                <w:sz w:val="18"/>
                              </w:rPr>
                              <w:t xml:space="preserve">In de tabel moet het energiegebruik </w:t>
                            </w:r>
                            <w:r w:rsidR="00201990">
                              <w:rPr>
                                <w:sz w:val="18"/>
                              </w:rPr>
                              <w:t xml:space="preserve">van </w:t>
                            </w:r>
                            <w:r>
                              <w:rPr>
                                <w:sz w:val="18"/>
                              </w:rPr>
                              <w:t xml:space="preserve">het meest recente en representatieve kalenderjaar waarin de </w:t>
                            </w:r>
                            <w:r w:rsidR="00CE5E2D">
                              <w:rPr>
                                <w:sz w:val="18"/>
                              </w:rPr>
                              <w:t xml:space="preserve">vestiging </w:t>
                            </w:r>
                            <w:r>
                              <w:rPr>
                                <w:sz w:val="18"/>
                              </w:rPr>
                              <w:t>onder normale omstandigheden heeft gefunctioneerd opgenomen worden.</w:t>
                            </w:r>
                          </w:p>
                          <w:p w14:paraId="6E3D6B80" w14:textId="17DA39DC" w:rsidR="00306E1B" w:rsidRDefault="00306E1B" w:rsidP="00306E1B">
                            <w:pPr>
                              <w:rPr>
                                <w:sz w:val="18"/>
                              </w:rPr>
                            </w:pPr>
                            <w:r>
                              <w:rPr>
                                <w:sz w:val="18"/>
                              </w:rPr>
                              <w:t>Voor de gegevens in onderstaande tabel 1.1 gebruikt u de gegevens uit tabel 2.1 en tabel 3.2.</w:t>
                            </w:r>
                          </w:p>
                          <w:p w14:paraId="29EA7D79" w14:textId="4912DE57" w:rsidR="007B59CC" w:rsidRDefault="007B59CC" w:rsidP="00306E1B">
                            <w:pPr>
                              <w:rPr>
                                <w:sz w:val="18"/>
                              </w:rPr>
                            </w:pPr>
                            <w:r>
                              <w:rPr>
                                <w:sz w:val="18"/>
                              </w:rPr>
                              <w:t xml:space="preserve">Deze tabel geeft de input die u nodig hebt voor het totaal overzicht in het concernverslag waarin u het energiegebruik en besparingspotentieel voor het gehele concern opneemt. </w:t>
                            </w:r>
                          </w:p>
                          <w:p w14:paraId="77A0C5D2" w14:textId="77777777" w:rsidR="00306E1B" w:rsidRPr="00291044" w:rsidRDefault="00306E1B" w:rsidP="00306E1B">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264E74C6" id="_x0000_s1027" type="#_x0000_t202" style="width:449.25pt;height:13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" fillcolor="window" strokecolor="#7f7f7f" strokeweight="1.5pt">
                <v:textbox>
                  <w:txbxContent>
                    <w:p w14:paraId="11B62E11" w14:textId="30224A62" w:rsidR="00306E1B" w:rsidRDefault="00306E1B" w:rsidP="00306E1B">
                      <w:pPr>
                        <w:spacing w:after="0"/>
                        <w:rPr>
                          <w:sz w:val="18"/>
                        </w:rPr>
                      </w:pPr>
                      <w:r w:rsidRPr="003D3F99">
                        <w:rPr>
                          <w:b/>
                          <w:sz w:val="18"/>
                        </w:rPr>
                        <w:t>Toelichting:</w:t>
                      </w:r>
                      <w:r w:rsidRPr="003D3F99">
                        <w:rPr>
                          <w:sz w:val="18"/>
                        </w:rPr>
                        <w:t xml:space="preserve"> </w:t>
                      </w:r>
                      <w:r w:rsidRPr="003D3F99">
                        <w:rPr>
                          <w:sz w:val="18"/>
                        </w:rPr>
                        <w:br/>
                      </w:r>
                      <w:r>
                        <w:rPr>
                          <w:sz w:val="18"/>
                        </w:rPr>
                        <w:t xml:space="preserve">Op basis van de resultaten van de het onderzoek dient in onderstaande tabel een overzicht te worden gecreëerd van het totale gemeten energiegebruik van de </w:t>
                      </w:r>
                      <w:r w:rsidR="00201990">
                        <w:rPr>
                          <w:sz w:val="18"/>
                        </w:rPr>
                        <w:t>vestiging</w:t>
                      </w:r>
                      <w:r>
                        <w:rPr>
                          <w:sz w:val="18"/>
                        </w:rPr>
                        <w:t xml:space="preserve"> en de bijbehorende besparing per energiedrager</w:t>
                      </w:r>
                      <w:r w:rsidR="00CE5E2D">
                        <w:rPr>
                          <w:sz w:val="18"/>
                        </w:rPr>
                        <w:t xml:space="preserve"> van de vestiging</w:t>
                      </w:r>
                      <w:r>
                        <w:rPr>
                          <w:sz w:val="18"/>
                        </w:rPr>
                        <w:t xml:space="preserve">. </w:t>
                      </w:r>
                    </w:p>
                    <w:p w14:paraId="1511FDAC" w14:textId="4AEFF6D8" w:rsidR="00306E1B" w:rsidRDefault="00306E1B" w:rsidP="00306E1B">
                      <w:pPr>
                        <w:spacing w:after="0"/>
                        <w:rPr>
                          <w:sz w:val="18"/>
                        </w:rPr>
                      </w:pPr>
                      <w:r>
                        <w:rPr>
                          <w:sz w:val="18"/>
                        </w:rPr>
                        <w:t xml:space="preserve">In de tabel moet het energiegebruik </w:t>
                      </w:r>
                      <w:r w:rsidR="00201990">
                        <w:rPr>
                          <w:sz w:val="18"/>
                        </w:rPr>
                        <w:t xml:space="preserve">van </w:t>
                      </w:r>
                      <w:r>
                        <w:rPr>
                          <w:sz w:val="18"/>
                        </w:rPr>
                        <w:t xml:space="preserve">het meest recente en representatieve kalenderjaar waarin de </w:t>
                      </w:r>
                      <w:r w:rsidR="00CE5E2D">
                        <w:rPr>
                          <w:sz w:val="18"/>
                        </w:rPr>
                        <w:t xml:space="preserve">vestiging </w:t>
                      </w:r>
                      <w:r>
                        <w:rPr>
                          <w:sz w:val="18"/>
                        </w:rPr>
                        <w:t>onder normale omstandigheden heeft gefunctioneerd opgenomen worden.</w:t>
                      </w:r>
                    </w:p>
                    <w:p w14:paraId="6E3D6B80" w14:textId="17DA39DC" w:rsidR="00306E1B" w:rsidRDefault="00306E1B" w:rsidP="00306E1B">
                      <w:pPr>
                        <w:rPr>
                          <w:sz w:val="18"/>
                        </w:rPr>
                      </w:pPr>
                      <w:r>
                        <w:rPr>
                          <w:sz w:val="18"/>
                        </w:rPr>
                        <w:t>Voor de gegevens in onderstaande tabel 1.1 gebruikt u de gegevens uit tabel 2.1 en tabel 3.2.</w:t>
                      </w:r>
                    </w:p>
                    <w:p w14:paraId="29EA7D79" w14:textId="4912DE57" w:rsidR="007B59CC" w:rsidRDefault="007B59CC" w:rsidP="00306E1B">
                      <w:pPr>
                        <w:rPr>
                          <w:sz w:val="18"/>
                        </w:rPr>
                      </w:pPr>
                      <w:r>
                        <w:rPr>
                          <w:sz w:val="18"/>
                        </w:rPr>
                        <w:t xml:space="preserve">Deze tabel geeft de input die u nodig hebt voor het totaal overzicht in het concernverslag waarin u het energiegebruik en besparingspotentieel voor het gehele concern opneemt. </w:t>
                      </w:r>
                    </w:p>
                    <w:p w14:paraId="77A0C5D2" w14:textId="77777777" w:rsidR="00306E1B" w:rsidRPr="00291044" w:rsidRDefault="00306E1B" w:rsidP="00306E1B">
                      <w:pPr>
                        <w:rPr>
                          <w:color w:val="C00000"/>
                          <w:sz w:val="18"/>
                        </w:rPr>
                      </w:pPr>
                      <w:r w:rsidRPr="00291044">
                        <w:rPr>
                          <w:color w:val="C00000"/>
                          <w:sz w:val="18"/>
                        </w:rPr>
                        <w:t>* Dit tekstvak verwijderen bij gereedmaken rapportage</w:t>
                      </w:r>
                    </w:p>
                  </w:txbxContent>
                </v:textbox>
                <w10:anchorlock/>
              </v:shape>
            </w:pict>
          </mc:Fallback>
        </mc:AlternateContent>
      </w:r>
    </w:p>
    <w:p w14:paraId="1D464286" w14:textId="46F7807E" w:rsidR="002C5D1E" w:rsidRDefault="002C5D1E" w:rsidP="002C5D1E">
      <w:r>
        <w:t>Uit de EED audit</w:t>
      </w:r>
      <w:r w:rsidR="00717649">
        <w:t xml:space="preserve"> </w:t>
      </w:r>
      <w:r>
        <w:t>is gebleken dat het totale jaarlijkse energie</w:t>
      </w:r>
      <w:r w:rsidR="00F4688A">
        <w:t>ge</w:t>
      </w:r>
      <w:r>
        <w:t xml:space="preserve">bruik </w:t>
      </w:r>
      <w:r w:rsidR="00FA7546">
        <w:t>van de vestiging</w:t>
      </w:r>
      <w:r>
        <w:t xml:space="preserve"> </w:t>
      </w:r>
      <w:sdt>
        <w:sdtPr>
          <w:rPr>
            <w:rFonts w:eastAsia="Times New Roman" w:cs="Arial"/>
            <w:szCs w:val="21"/>
          </w:rPr>
          <w:alias w:val="Totaal energieverbruik"/>
          <w:tag w:val="Totaal energieverbruik"/>
          <w:id w:val="1180079046"/>
          <w:placeholder>
            <w:docPart w:val="40450FB1B225457B85606E41E9C60D3D"/>
          </w:placeholder>
          <w:showingPlcHdr/>
          <w15:color w:val="00CCFF"/>
        </w:sdtPr>
        <w:sdtEndPr/>
        <w:sdtContent>
          <w:r w:rsidRPr="006D6628">
            <w:rPr>
              <w:rStyle w:val="Tekstvantijdelijkeaanduiding"/>
              <w:color w:val="C00000"/>
            </w:rPr>
            <w:t xml:space="preserve">Klik om </w:t>
          </w:r>
          <w:r>
            <w:rPr>
              <w:rStyle w:val="Tekstvantijdelijkeaanduiding"/>
              <w:color w:val="C00000"/>
            </w:rPr>
            <w:t>getal</w:t>
          </w:r>
          <w:r w:rsidRPr="006D6628">
            <w:rPr>
              <w:rStyle w:val="Tekstvantijdelijkeaanduiding"/>
              <w:color w:val="C00000"/>
            </w:rPr>
            <w:t xml:space="preserve"> in te voeren</w:t>
          </w:r>
        </w:sdtContent>
      </w:sdt>
      <w:r>
        <w:t xml:space="preserve"> GJ bedraagt. Het besparingspotentieel van de maatregelen is </w:t>
      </w:r>
      <w:sdt>
        <w:sdtPr>
          <w:rPr>
            <w:rFonts w:eastAsia="Times New Roman" w:cs="Arial"/>
            <w:szCs w:val="21"/>
          </w:rPr>
          <w:alias w:val="Totale reductie energieverbruik"/>
          <w:tag w:val="Totale reductie energieverbruik"/>
          <w:id w:val="-867447080"/>
          <w:placeholder>
            <w:docPart w:val="4903C0A36A7C44238A813D4EB83275DE"/>
          </w:placeholder>
          <w:showingPlcHdr/>
          <w15:color w:val="00CCFF"/>
        </w:sdtPr>
        <w:sdtEndPr/>
        <w:sdtContent>
          <w:r w:rsidRPr="006D6628">
            <w:rPr>
              <w:rStyle w:val="Tekstvantijdelijkeaanduiding"/>
              <w:color w:val="C00000"/>
            </w:rPr>
            <w:t xml:space="preserve">Klik om </w:t>
          </w:r>
          <w:r>
            <w:rPr>
              <w:rStyle w:val="Tekstvantijdelijkeaanduiding"/>
              <w:color w:val="C00000"/>
            </w:rPr>
            <w:t>getal</w:t>
          </w:r>
          <w:r w:rsidRPr="006D6628">
            <w:rPr>
              <w:rStyle w:val="Tekstvantijdelijkeaanduiding"/>
              <w:color w:val="C00000"/>
            </w:rPr>
            <w:t xml:space="preserve"> in te voeren</w:t>
          </w:r>
        </w:sdtContent>
      </w:sdt>
      <w:r>
        <w:t xml:space="preserve"> GJ. </w:t>
      </w:r>
    </w:p>
    <w:p w14:paraId="77DE841D" w14:textId="77777777" w:rsidR="00230016" w:rsidRPr="00BF12CE" w:rsidRDefault="00230016" w:rsidP="00230016">
      <w:pPr>
        <w:pStyle w:val="Bijschrift"/>
        <w:keepNext/>
        <w:rPr>
          <w:rFonts w:cs="Arial"/>
          <w:bCs w:val="0"/>
          <w:i w:val="0"/>
          <w:color w:val="C00000"/>
          <w:sz w:val="20"/>
          <w:szCs w:val="21"/>
        </w:rPr>
      </w:pPr>
      <w:r w:rsidRPr="00BF12CE">
        <w:rPr>
          <w:rFonts w:cs="Arial"/>
          <w:bCs w:val="0"/>
          <w:i w:val="0"/>
          <w:color w:val="C00000"/>
          <w:sz w:val="20"/>
          <w:szCs w:val="21"/>
        </w:rPr>
        <w:t>In tabel 1.1. is het energiegebruik van het jaar</w:t>
      </w:r>
      <w:r>
        <w:rPr>
          <w:rFonts w:cs="Arial"/>
          <w:bCs w:val="0"/>
          <w:i w:val="0"/>
          <w:color w:val="C00000"/>
          <w:sz w:val="20"/>
          <w:szCs w:val="21"/>
        </w:rPr>
        <w:t xml:space="preserve"> </w:t>
      </w:r>
      <w:sdt>
        <w:sdtPr>
          <w:rPr>
            <w:rFonts w:cs="Arial"/>
            <w:szCs w:val="21"/>
          </w:rPr>
          <w:alias w:val="Vul het jaartal in"/>
          <w:tag w:val="Vul het jaartal in"/>
          <w:id w:val="-2093692673"/>
          <w:placeholder>
            <w:docPart w:val="8E2C2A1FB92945D6B4F07D72F337AADE"/>
          </w:placeholder>
          <w:showingPlcHdr/>
          <w15:color w:val="FFFF00"/>
        </w:sdtPr>
        <w:sdtEndPr/>
        <w:sdtContent>
          <w:r w:rsidRPr="00863161">
            <w:rPr>
              <w:rFonts w:cs="Arial"/>
              <w:bCs w:val="0"/>
              <w:sz w:val="20"/>
              <w:szCs w:val="21"/>
            </w:rPr>
            <w:t>Klik om tekst in te voeren</w:t>
          </w:r>
        </w:sdtContent>
      </w:sdt>
      <w:r w:rsidRPr="00BF12CE">
        <w:rPr>
          <w:rFonts w:cs="Arial"/>
          <w:bCs w:val="0"/>
          <w:i w:val="0"/>
          <w:color w:val="C00000"/>
          <w:sz w:val="20"/>
          <w:szCs w:val="21"/>
        </w:rPr>
        <w:t xml:space="preserve"> opgenomen</w:t>
      </w:r>
      <w:r>
        <w:rPr>
          <w:rFonts w:cs="Arial"/>
          <w:bCs w:val="0"/>
          <w:i w:val="0"/>
          <w:color w:val="C00000"/>
          <w:sz w:val="20"/>
          <w:szCs w:val="21"/>
        </w:rPr>
        <w:t>:</w:t>
      </w:r>
    </w:p>
    <w:p w14:paraId="2E7F4CE4" w14:textId="77777777" w:rsidR="00230016" w:rsidRDefault="00230016" w:rsidP="00230016">
      <w:pPr>
        <w:pStyle w:val="Bijschrift"/>
        <w:keepNext/>
      </w:pPr>
      <w:r>
        <w:t xml:space="preserve">Tabel </w:t>
      </w:r>
      <w:r>
        <w:fldChar w:fldCharType="begin"/>
      </w:r>
      <w:r>
        <w:instrText xml:space="preserve"> STYLEREF 1 \s </w:instrText>
      </w:r>
      <w:r>
        <w:fldChar w:fldCharType="separate"/>
      </w:r>
      <w:r>
        <w:rPr>
          <w:noProof/>
        </w:rPr>
        <w:t>1</w:t>
      </w:r>
      <w:r>
        <w:fldChar w:fldCharType="end"/>
      </w:r>
      <w:r>
        <w:t>.</w:t>
      </w:r>
      <w:r>
        <w:fldChar w:fldCharType="begin"/>
      </w:r>
      <w:r>
        <w:instrText xml:space="preserve"> SEQ Tabel \* ARABIC \s 1 </w:instrText>
      </w:r>
      <w:r>
        <w:fldChar w:fldCharType="separate"/>
      </w:r>
      <w:r>
        <w:rPr>
          <w:noProof/>
        </w:rPr>
        <w:t>1</w:t>
      </w:r>
      <w:r>
        <w:fldChar w:fldCharType="end"/>
      </w:r>
      <w:r>
        <w:t xml:space="preserve"> - Ambitie besparingspotentieel vestiging</w:t>
      </w:r>
    </w:p>
    <w:tbl>
      <w:tblPr>
        <w:tblStyle w:val="DWATabel2010"/>
        <w:tblW w:w="0" w:type="auto"/>
        <w:tblLook w:val="04A0" w:firstRow="1" w:lastRow="0" w:firstColumn="1" w:lastColumn="0" w:noHBand="0" w:noVBand="1"/>
      </w:tblPr>
      <w:tblGrid>
        <w:gridCol w:w="2750"/>
        <w:gridCol w:w="1456"/>
        <w:gridCol w:w="1701"/>
        <w:gridCol w:w="1844"/>
      </w:tblGrid>
      <w:tr w:rsidR="00A25C50" w:rsidRPr="00E51423" w14:paraId="2E87BA59" w14:textId="77777777" w:rsidTr="00446D51">
        <w:trPr>
          <w:cnfStyle w:val="100000000000" w:firstRow="1" w:lastRow="0" w:firstColumn="0" w:lastColumn="0" w:oddVBand="0" w:evenVBand="0" w:oddHBand="0" w:evenHBand="0" w:firstRowFirstColumn="0" w:firstRowLastColumn="0" w:lastRowFirstColumn="0" w:lastRowLastColumn="0"/>
          <w:trHeight w:hRule="exact" w:val="289"/>
        </w:trPr>
        <w:tc>
          <w:tcPr>
            <w:tcW w:w="2750" w:type="dxa"/>
            <w:shd w:val="clear" w:color="auto" w:fill="8FCAE7"/>
            <w:vAlign w:val="center"/>
          </w:tcPr>
          <w:p w14:paraId="3B6ADAD3" w14:textId="77777777" w:rsidR="00A25C50" w:rsidRPr="00EF0E6E" w:rsidRDefault="00A25C50" w:rsidP="00446D51">
            <w:pPr>
              <w:rPr>
                <w:rFonts w:cs="Arial"/>
                <w:szCs w:val="16"/>
              </w:rPr>
            </w:pPr>
            <w:r w:rsidRPr="00EF0E6E">
              <w:rPr>
                <w:rFonts w:cs="Arial"/>
                <w:szCs w:val="16"/>
              </w:rPr>
              <w:t>Energiedrager</w:t>
            </w:r>
          </w:p>
        </w:tc>
        <w:tc>
          <w:tcPr>
            <w:tcW w:w="1456" w:type="dxa"/>
            <w:shd w:val="clear" w:color="auto" w:fill="8FCAE7"/>
            <w:vAlign w:val="center"/>
          </w:tcPr>
          <w:p w14:paraId="0D599C8F" w14:textId="77777777" w:rsidR="00A25C50" w:rsidRPr="00EF0E6E" w:rsidRDefault="00A25C50" w:rsidP="00446D51">
            <w:pPr>
              <w:rPr>
                <w:rFonts w:cs="Arial"/>
                <w:szCs w:val="16"/>
              </w:rPr>
            </w:pPr>
            <w:r w:rsidRPr="00EF0E6E">
              <w:rPr>
                <w:rFonts w:cs="Arial"/>
                <w:szCs w:val="16"/>
              </w:rPr>
              <w:t>Eenheid</w:t>
            </w:r>
          </w:p>
        </w:tc>
        <w:tc>
          <w:tcPr>
            <w:tcW w:w="1701" w:type="dxa"/>
            <w:shd w:val="clear" w:color="auto" w:fill="8FCAE7"/>
            <w:vAlign w:val="center"/>
          </w:tcPr>
          <w:p w14:paraId="41D7CD80" w14:textId="77777777" w:rsidR="00A25C50" w:rsidRPr="00EF0E6E" w:rsidRDefault="00A25C50" w:rsidP="00446D51">
            <w:pPr>
              <w:rPr>
                <w:rFonts w:cs="Arial"/>
                <w:szCs w:val="16"/>
              </w:rPr>
            </w:pPr>
            <w:r w:rsidRPr="00EF0E6E">
              <w:rPr>
                <w:rFonts w:cs="Arial"/>
                <w:szCs w:val="16"/>
              </w:rPr>
              <w:t xml:space="preserve">Huidig </w:t>
            </w:r>
            <w:r>
              <w:rPr>
                <w:rFonts w:cs="Arial"/>
                <w:szCs w:val="16"/>
              </w:rPr>
              <w:t>ge</w:t>
            </w:r>
            <w:r w:rsidRPr="00EF0E6E">
              <w:rPr>
                <w:rFonts w:cs="Arial"/>
                <w:szCs w:val="16"/>
              </w:rPr>
              <w:t>bruik</w:t>
            </w:r>
          </w:p>
        </w:tc>
        <w:tc>
          <w:tcPr>
            <w:tcW w:w="1711" w:type="dxa"/>
            <w:shd w:val="clear" w:color="auto" w:fill="8FCAE7"/>
            <w:vAlign w:val="center"/>
          </w:tcPr>
          <w:p w14:paraId="0EF38025" w14:textId="77777777" w:rsidR="00A25C50" w:rsidRPr="00EF0E6E" w:rsidRDefault="00A25C50" w:rsidP="00446D51">
            <w:pPr>
              <w:rPr>
                <w:rFonts w:cs="Arial"/>
                <w:szCs w:val="16"/>
              </w:rPr>
            </w:pPr>
            <w:r w:rsidRPr="00EF0E6E">
              <w:rPr>
                <w:rFonts w:cs="Arial"/>
                <w:szCs w:val="16"/>
              </w:rPr>
              <w:t>Besparingspotentieel</w:t>
            </w:r>
          </w:p>
        </w:tc>
      </w:tr>
      <w:tr w:rsidR="00A25C50" w:rsidRPr="00E51423" w14:paraId="4F985745" w14:textId="77777777" w:rsidTr="00446D51">
        <w:trPr>
          <w:trHeight w:val="227"/>
        </w:trPr>
        <w:tc>
          <w:tcPr>
            <w:tcW w:w="2750" w:type="dxa"/>
          </w:tcPr>
          <w:p w14:paraId="2804B6EF" w14:textId="77777777" w:rsidR="00A25C50" w:rsidRPr="00EF0E6E" w:rsidRDefault="00A25C50" w:rsidP="00446D51">
            <w:pPr>
              <w:rPr>
                <w:rFonts w:cs="Arial"/>
                <w:szCs w:val="16"/>
              </w:rPr>
            </w:pPr>
            <w:r w:rsidRPr="00EF0E6E">
              <w:rPr>
                <w:rFonts w:cs="Arial"/>
                <w:szCs w:val="16"/>
              </w:rPr>
              <w:t>Alle energiedragers</w:t>
            </w:r>
          </w:p>
        </w:tc>
        <w:tc>
          <w:tcPr>
            <w:tcW w:w="1456" w:type="dxa"/>
          </w:tcPr>
          <w:p w14:paraId="57EAB70E" w14:textId="77777777" w:rsidR="00A25C50" w:rsidRPr="00EF0E6E" w:rsidRDefault="00A25C50" w:rsidP="00446D51">
            <w:pPr>
              <w:rPr>
                <w:rFonts w:cs="Arial"/>
                <w:szCs w:val="16"/>
              </w:rPr>
            </w:pPr>
            <w:r w:rsidRPr="00EF0E6E">
              <w:rPr>
                <w:rFonts w:cs="Arial"/>
                <w:szCs w:val="16"/>
              </w:rPr>
              <w:t>GJ/jaar</w:t>
            </w:r>
          </w:p>
        </w:tc>
        <w:tc>
          <w:tcPr>
            <w:tcW w:w="1701" w:type="dxa"/>
          </w:tcPr>
          <w:p w14:paraId="627D71D2" w14:textId="77777777" w:rsidR="00A25C50" w:rsidRPr="00EF0E6E" w:rsidRDefault="00A25C50" w:rsidP="00446D51">
            <w:pPr>
              <w:rPr>
                <w:rFonts w:cs="Arial"/>
                <w:szCs w:val="16"/>
              </w:rPr>
            </w:pPr>
          </w:p>
        </w:tc>
        <w:tc>
          <w:tcPr>
            <w:tcW w:w="1711" w:type="dxa"/>
          </w:tcPr>
          <w:p w14:paraId="0184680C" w14:textId="77777777" w:rsidR="00A25C50" w:rsidRPr="00EF0E6E" w:rsidRDefault="00A25C50" w:rsidP="00446D51">
            <w:pPr>
              <w:rPr>
                <w:rFonts w:cs="Arial"/>
                <w:szCs w:val="16"/>
              </w:rPr>
            </w:pPr>
          </w:p>
        </w:tc>
      </w:tr>
      <w:tr w:rsidR="00A25C50" w:rsidRPr="00E51423" w14:paraId="467163DF" w14:textId="77777777" w:rsidTr="00446D51">
        <w:trPr>
          <w:trHeight w:hRule="exact" w:val="113"/>
        </w:trPr>
        <w:tc>
          <w:tcPr>
            <w:tcW w:w="2750" w:type="dxa"/>
            <w:shd w:val="clear" w:color="auto" w:fill="808080" w:themeFill="background1" w:themeFillShade="80"/>
          </w:tcPr>
          <w:p w14:paraId="2258D3C7" w14:textId="77777777" w:rsidR="00A25C50" w:rsidRPr="00EF0E6E" w:rsidRDefault="00A25C50" w:rsidP="00446D51">
            <w:pPr>
              <w:rPr>
                <w:rFonts w:cs="Arial"/>
                <w:b/>
                <w:bCs/>
                <w:szCs w:val="16"/>
              </w:rPr>
            </w:pPr>
            <w:bookmarkStart w:id="3" w:name="_Hlk115098362"/>
          </w:p>
        </w:tc>
        <w:tc>
          <w:tcPr>
            <w:tcW w:w="1456" w:type="dxa"/>
            <w:shd w:val="clear" w:color="auto" w:fill="808080" w:themeFill="background1" w:themeFillShade="80"/>
          </w:tcPr>
          <w:p w14:paraId="44C132D7" w14:textId="77777777" w:rsidR="00A25C50" w:rsidRPr="00EF0E6E" w:rsidRDefault="00A25C50" w:rsidP="00446D51">
            <w:pPr>
              <w:rPr>
                <w:rFonts w:cs="Arial"/>
                <w:szCs w:val="16"/>
              </w:rPr>
            </w:pPr>
          </w:p>
        </w:tc>
        <w:tc>
          <w:tcPr>
            <w:tcW w:w="1701" w:type="dxa"/>
            <w:shd w:val="clear" w:color="auto" w:fill="808080" w:themeFill="background1" w:themeFillShade="80"/>
          </w:tcPr>
          <w:p w14:paraId="42C828C3" w14:textId="77777777" w:rsidR="00A25C50" w:rsidRPr="00EF0E6E" w:rsidRDefault="00A25C50" w:rsidP="00446D51">
            <w:pPr>
              <w:rPr>
                <w:rFonts w:cs="Arial"/>
                <w:szCs w:val="16"/>
              </w:rPr>
            </w:pPr>
          </w:p>
        </w:tc>
        <w:tc>
          <w:tcPr>
            <w:tcW w:w="1711" w:type="dxa"/>
            <w:shd w:val="clear" w:color="auto" w:fill="808080" w:themeFill="background1" w:themeFillShade="80"/>
          </w:tcPr>
          <w:p w14:paraId="13D0A5B2" w14:textId="77777777" w:rsidR="00A25C50" w:rsidRPr="00EF0E6E" w:rsidRDefault="00A25C50" w:rsidP="00446D51">
            <w:pPr>
              <w:rPr>
                <w:rFonts w:cs="Arial"/>
                <w:szCs w:val="16"/>
              </w:rPr>
            </w:pPr>
          </w:p>
        </w:tc>
      </w:tr>
      <w:bookmarkEnd w:id="3"/>
      <w:tr w:rsidR="00A25C50" w:rsidRPr="00E51423" w14:paraId="4A2FD9F1" w14:textId="77777777" w:rsidTr="00446D51">
        <w:trPr>
          <w:trHeight w:val="227"/>
        </w:trPr>
        <w:tc>
          <w:tcPr>
            <w:tcW w:w="2750" w:type="dxa"/>
          </w:tcPr>
          <w:p w14:paraId="0711436C" w14:textId="77777777" w:rsidR="00A25C50" w:rsidRPr="00EF0E6E" w:rsidRDefault="00A25C50" w:rsidP="00446D51">
            <w:pPr>
              <w:rPr>
                <w:rFonts w:cs="Arial"/>
                <w:szCs w:val="16"/>
              </w:rPr>
            </w:pPr>
            <w:r w:rsidRPr="00EF0E6E">
              <w:rPr>
                <w:rFonts w:cs="Arial"/>
                <w:szCs w:val="16"/>
              </w:rPr>
              <w:t>Elektriciteit</w:t>
            </w:r>
          </w:p>
        </w:tc>
        <w:tc>
          <w:tcPr>
            <w:tcW w:w="1456" w:type="dxa"/>
          </w:tcPr>
          <w:p w14:paraId="3C543ECE" w14:textId="77777777" w:rsidR="00A25C50" w:rsidRPr="00EF0E6E" w:rsidRDefault="00A25C50" w:rsidP="00446D51">
            <w:pPr>
              <w:rPr>
                <w:rFonts w:cs="Arial"/>
                <w:szCs w:val="16"/>
              </w:rPr>
            </w:pPr>
            <w:r w:rsidRPr="00EF0E6E">
              <w:rPr>
                <w:rFonts w:cs="Arial"/>
                <w:szCs w:val="16"/>
              </w:rPr>
              <w:t>kWh/jaar</w:t>
            </w:r>
          </w:p>
        </w:tc>
        <w:tc>
          <w:tcPr>
            <w:tcW w:w="1701" w:type="dxa"/>
          </w:tcPr>
          <w:p w14:paraId="06FA4400" w14:textId="77777777" w:rsidR="00A25C50" w:rsidRPr="00EF0E6E" w:rsidRDefault="00A25C50" w:rsidP="00446D51">
            <w:pPr>
              <w:rPr>
                <w:rFonts w:cs="Arial"/>
                <w:szCs w:val="16"/>
              </w:rPr>
            </w:pPr>
          </w:p>
        </w:tc>
        <w:tc>
          <w:tcPr>
            <w:tcW w:w="1711" w:type="dxa"/>
          </w:tcPr>
          <w:p w14:paraId="4A0F5B56" w14:textId="77777777" w:rsidR="00A25C50" w:rsidRPr="00EF0E6E" w:rsidRDefault="00A25C50" w:rsidP="00446D51">
            <w:pPr>
              <w:rPr>
                <w:rFonts w:cs="Arial"/>
                <w:szCs w:val="16"/>
              </w:rPr>
            </w:pPr>
          </w:p>
        </w:tc>
      </w:tr>
      <w:tr w:rsidR="00A25C50" w:rsidRPr="00E51423" w14:paraId="02A7AA24" w14:textId="77777777" w:rsidTr="00446D51">
        <w:trPr>
          <w:trHeight w:val="227"/>
        </w:trPr>
        <w:tc>
          <w:tcPr>
            <w:tcW w:w="2750" w:type="dxa"/>
          </w:tcPr>
          <w:p w14:paraId="28C8DB61" w14:textId="77777777" w:rsidR="00A25C50" w:rsidRPr="00EF0E6E" w:rsidRDefault="00A25C50" w:rsidP="00446D51">
            <w:pPr>
              <w:rPr>
                <w:rFonts w:cs="Arial"/>
                <w:szCs w:val="16"/>
              </w:rPr>
            </w:pPr>
            <w:r w:rsidRPr="00EF0E6E">
              <w:rPr>
                <w:rFonts w:cs="Arial"/>
                <w:szCs w:val="16"/>
              </w:rPr>
              <w:t>Aardgas</w:t>
            </w:r>
          </w:p>
        </w:tc>
        <w:tc>
          <w:tcPr>
            <w:tcW w:w="1456" w:type="dxa"/>
          </w:tcPr>
          <w:p w14:paraId="3C94D023" w14:textId="77777777" w:rsidR="00A25C50" w:rsidRPr="00EF0E6E" w:rsidRDefault="00A25C50" w:rsidP="00446D51">
            <w:pPr>
              <w:rPr>
                <w:rFonts w:cs="Arial"/>
                <w:szCs w:val="16"/>
              </w:rPr>
            </w:pPr>
            <w:r w:rsidRPr="00EF0E6E">
              <w:rPr>
                <w:rFonts w:cs="Arial"/>
                <w:szCs w:val="16"/>
              </w:rPr>
              <w:t>m³/jaar</w:t>
            </w:r>
          </w:p>
        </w:tc>
        <w:tc>
          <w:tcPr>
            <w:tcW w:w="1701" w:type="dxa"/>
          </w:tcPr>
          <w:p w14:paraId="34019586" w14:textId="77777777" w:rsidR="00A25C50" w:rsidRPr="00EF0E6E" w:rsidRDefault="00A25C50" w:rsidP="00446D51">
            <w:pPr>
              <w:rPr>
                <w:rFonts w:cs="Arial"/>
                <w:szCs w:val="16"/>
              </w:rPr>
            </w:pPr>
          </w:p>
        </w:tc>
        <w:tc>
          <w:tcPr>
            <w:tcW w:w="1711" w:type="dxa"/>
          </w:tcPr>
          <w:p w14:paraId="3BD2021B" w14:textId="77777777" w:rsidR="00A25C50" w:rsidRPr="00EF0E6E" w:rsidRDefault="00A25C50" w:rsidP="00446D51">
            <w:pPr>
              <w:rPr>
                <w:rFonts w:cs="Arial"/>
                <w:szCs w:val="16"/>
              </w:rPr>
            </w:pPr>
          </w:p>
        </w:tc>
      </w:tr>
      <w:tr w:rsidR="00A25C50" w:rsidRPr="00E51423" w14:paraId="6AFA3D04" w14:textId="77777777" w:rsidTr="00446D51">
        <w:trPr>
          <w:trHeight w:val="227"/>
        </w:trPr>
        <w:tc>
          <w:tcPr>
            <w:tcW w:w="2750" w:type="dxa"/>
          </w:tcPr>
          <w:p w14:paraId="7536E2DE" w14:textId="77777777" w:rsidR="00A25C50" w:rsidRPr="00EF0E6E" w:rsidRDefault="00A25C50" w:rsidP="00446D51">
            <w:pPr>
              <w:rPr>
                <w:rFonts w:cs="Arial"/>
                <w:szCs w:val="16"/>
              </w:rPr>
            </w:pPr>
            <w:r w:rsidRPr="00EF0E6E">
              <w:rPr>
                <w:rFonts w:cs="Arial"/>
                <w:szCs w:val="16"/>
              </w:rPr>
              <w:t>Warmte</w:t>
            </w:r>
          </w:p>
        </w:tc>
        <w:tc>
          <w:tcPr>
            <w:tcW w:w="1456" w:type="dxa"/>
          </w:tcPr>
          <w:p w14:paraId="55AA5CE7" w14:textId="77777777" w:rsidR="00A25C50" w:rsidRPr="00EF0E6E" w:rsidRDefault="00A25C50" w:rsidP="00446D51">
            <w:pPr>
              <w:rPr>
                <w:rFonts w:cs="Arial"/>
                <w:szCs w:val="16"/>
              </w:rPr>
            </w:pPr>
            <w:r w:rsidRPr="00EF0E6E">
              <w:rPr>
                <w:rFonts w:cs="Arial"/>
                <w:szCs w:val="16"/>
              </w:rPr>
              <w:t>GJ/jaar</w:t>
            </w:r>
          </w:p>
        </w:tc>
        <w:tc>
          <w:tcPr>
            <w:tcW w:w="1701" w:type="dxa"/>
          </w:tcPr>
          <w:p w14:paraId="03BAFD3D" w14:textId="77777777" w:rsidR="00A25C50" w:rsidRPr="00EF0E6E" w:rsidRDefault="00A25C50" w:rsidP="00446D51">
            <w:pPr>
              <w:rPr>
                <w:rFonts w:cs="Arial"/>
                <w:szCs w:val="16"/>
              </w:rPr>
            </w:pPr>
          </w:p>
        </w:tc>
        <w:tc>
          <w:tcPr>
            <w:tcW w:w="1711" w:type="dxa"/>
          </w:tcPr>
          <w:p w14:paraId="3791AF2E" w14:textId="77777777" w:rsidR="00A25C50" w:rsidRPr="00EF0E6E" w:rsidRDefault="00A25C50" w:rsidP="00446D51">
            <w:pPr>
              <w:rPr>
                <w:rFonts w:cs="Arial"/>
                <w:szCs w:val="16"/>
              </w:rPr>
            </w:pPr>
          </w:p>
        </w:tc>
      </w:tr>
      <w:tr w:rsidR="00A25C50" w:rsidRPr="00E51423" w14:paraId="785F642C" w14:textId="77777777" w:rsidTr="00446D51">
        <w:trPr>
          <w:trHeight w:val="227"/>
        </w:trPr>
        <w:tc>
          <w:tcPr>
            <w:tcW w:w="2750" w:type="dxa"/>
          </w:tcPr>
          <w:p w14:paraId="1D03C355" w14:textId="77777777" w:rsidR="00A25C50" w:rsidRPr="00EF0E6E" w:rsidRDefault="00A25C50" w:rsidP="00446D51">
            <w:pPr>
              <w:rPr>
                <w:rFonts w:cs="Arial"/>
                <w:szCs w:val="16"/>
              </w:rPr>
            </w:pPr>
            <w:r w:rsidRPr="00EF0E6E">
              <w:rPr>
                <w:rFonts w:cs="Arial"/>
                <w:szCs w:val="16"/>
              </w:rPr>
              <w:t>Overige</w:t>
            </w:r>
          </w:p>
        </w:tc>
        <w:tc>
          <w:tcPr>
            <w:tcW w:w="1456" w:type="dxa"/>
          </w:tcPr>
          <w:p w14:paraId="3469578A" w14:textId="77777777" w:rsidR="00A25C50" w:rsidRPr="00EF0E6E" w:rsidRDefault="00A25C50" w:rsidP="00446D51">
            <w:pPr>
              <w:rPr>
                <w:rFonts w:cs="Arial"/>
                <w:szCs w:val="16"/>
              </w:rPr>
            </w:pPr>
            <w:r w:rsidRPr="00EF0E6E">
              <w:rPr>
                <w:rFonts w:cs="Arial"/>
                <w:szCs w:val="16"/>
              </w:rPr>
              <w:t>-/jaar</w:t>
            </w:r>
          </w:p>
        </w:tc>
        <w:tc>
          <w:tcPr>
            <w:tcW w:w="1701" w:type="dxa"/>
          </w:tcPr>
          <w:p w14:paraId="485023CC" w14:textId="77777777" w:rsidR="00A25C50" w:rsidRPr="00EF0E6E" w:rsidRDefault="00A25C50" w:rsidP="00446D51">
            <w:pPr>
              <w:rPr>
                <w:rFonts w:cs="Arial"/>
                <w:szCs w:val="16"/>
              </w:rPr>
            </w:pPr>
          </w:p>
        </w:tc>
        <w:tc>
          <w:tcPr>
            <w:tcW w:w="1711" w:type="dxa"/>
          </w:tcPr>
          <w:p w14:paraId="457A1AB5" w14:textId="77777777" w:rsidR="00A25C50" w:rsidRPr="00EF0E6E" w:rsidRDefault="00A25C50" w:rsidP="00446D51">
            <w:pPr>
              <w:rPr>
                <w:rFonts w:cs="Arial"/>
                <w:szCs w:val="16"/>
              </w:rPr>
            </w:pPr>
          </w:p>
        </w:tc>
      </w:tr>
      <w:tr w:rsidR="00A25C50" w:rsidRPr="00E51423" w14:paraId="0C0D0B15" w14:textId="77777777" w:rsidTr="00446D51">
        <w:trPr>
          <w:trHeight w:val="227"/>
        </w:trPr>
        <w:tc>
          <w:tcPr>
            <w:tcW w:w="2750" w:type="dxa"/>
          </w:tcPr>
          <w:p w14:paraId="7E92E4B1" w14:textId="77777777" w:rsidR="00A25C50" w:rsidRPr="00EF0E6E" w:rsidRDefault="00A25C50" w:rsidP="00446D51">
            <w:pPr>
              <w:rPr>
                <w:rFonts w:cs="Arial"/>
                <w:szCs w:val="16"/>
              </w:rPr>
            </w:pPr>
            <w:r w:rsidRPr="00EF0E6E">
              <w:rPr>
                <w:rFonts w:cs="Arial"/>
                <w:szCs w:val="16"/>
              </w:rPr>
              <w:t>Motorbrandstoffen - diesel</w:t>
            </w:r>
          </w:p>
        </w:tc>
        <w:tc>
          <w:tcPr>
            <w:tcW w:w="1456" w:type="dxa"/>
          </w:tcPr>
          <w:p w14:paraId="645C4C1D" w14:textId="77777777" w:rsidR="00A25C50" w:rsidRPr="00EF0E6E" w:rsidRDefault="00A25C50" w:rsidP="00446D51">
            <w:pPr>
              <w:rPr>
                <w:rFonts w:cs="Arial"/>
                <w:szCs w:val="16"/>
              </w:rPr>
            </w:pPr>
            <w:r w:rsidRPr="00EF0E6E">
              <w:rPr>
                <w:rFonts w:cs="Arial"/>
                <w:szCs w:val="16"/>
              </w:rPr>
              <w:t>liter/jaar</w:t>
            </w:r>
          </w:p>
        </w:tc>
        <w:tc>
          <w:tcPr>
            <w:tcW w:w="1701" w:type="dxa"/>
          </w:tcPr>
          <w:p w14:paraId="43E0F171" w14:textId="77777777" w:rsidR="00A25C50" w:rsidRPr="00EF0E6E" w:rsidRDefault="00A25C50" w:rsidP="00446D51">
            <w:pPr>
              <w:rPr>
                <w:rFonts w:cs="Arial"/>
                <w:szCs w:val="16"/>
              </w:rPr>
            </w:pPr>
          </w:p>
        </w:tc>
        <w:tc>
          <w:tcPr>
            <w:tcW w:w="1711" w:type="dxa"/>
          </w:tcPr>
          <w:p w14:paraId="279B4E06" w14:textId="77777777" w:rsidR="00A25C50" w:rsidRPr="00EF0E6E" w:rsidRDefault="00A25C50" w:rsidP="00446D51">
            <w:pPr>
              <w:rPr>
                <w:rFonts w:cs="Arial"/>
                <w:szCs w:val="16"/>
              </w:rPr>
            </w:pPr>
          </w:p>
        </w:tc>
      </w:tr>
      <w:tr w:rsidR="00A25C50" w:rsidRPr="00E51423" w14:paraId="01FF4530" w14:textId="77777777" w:rsidTr="00446D51">
        <w:trPr>
          <w:trHeight w:val="227"/>
        </w:trPr>
        <w:tc>
          <w:tcPr>
            <w:tcW w:w="2750" w:type="dxa"/>
          </w:tcPr>
          <w:p w14:paraId="6B6EE25E" w14:textId="77777777" w:rsidR="00A25C50" w:rsidRPr="00EF0E6E" w:rsidRDefault="00A25C50" w:rsidP="00446D51">
            <w:pPr>
              <w:rPr>
                <w:rFonts w:cs="Arial"/>
                <w:szCs w:val="16"/>
              </w:rPr>
            </w:pPr>
            <w:r w:rsidRPr="00EF0E6E">
              <w:rPr>
                <w:rFonts w:cs="Arial"/>
                <w:szCs w:val="16"/>
              </w:rPr>
              <w:t>Motorbrandstoffen - benzine</w:t>
            </w:r>
          </w:p>
        </w:tc>
        <w:tc>
          <w:tcPr>
            <w:tcW w:w="1456" w:type="dxa"/>
          </w:tcPr>
          <w:p w14:paraId="17EF23C4" w14:textId="77777777" w:rsidR="00A25C50" w:rsidRPr="00EF0E6E" w:rsidRDefault="00A25C50" w:rsidP="00446D51">
            <w:pPr>
              <w:rPr>
                <w:rFonts w:cs="Arial"/>
                <w:szCs w:val="16"/>
              </w:rPr>
            </w:pPr>
            <w:r w:rsidRPr="00EF0E6E">
              <w:rPr>
                <w:rFonts w:cs="Arial"/>
                <w:szCs w:val="16"/>
              </w:rPr>
              <w:t>liter/jaar</w:t>
            </w:r>
          </w:p>
        </w:tc>
        <w:tc>
          <w:tcPr>
            <w:tcW w:w="1701" w:type="dxa"/>
          </w:tcPr>
          <w:p w14:paraId="4C3BD42B" w14:textId="77777777" w:rsidR="00A25C50" w:rsidRPr="00EF0E6E" w:rsidRDefault="00A25C50" w:rsidP="00446D51">
            <w:pPr>
              <w:rPr>
                <w:rFonts w:cs="Arial"/>
                <w:szCs w:val="16"/>
              </w:rPr>
            </w:pPr>
          </w:p>
        </w:tc>
        <w:tc>
          <w:tcPr>
            <w:tcW w:w="1711" w:type="dxa"/>
          </w:tcPr>
          <w:p w14:paraId="2E4757C7" w14:textId="77777777" w:rsidR="00A25C50" w:rsidRPr="00EF0E6E" w:rsidRDefault="00A25C50" w:rsidP="00446D51">
            <w:pPr>
              <w:rPr>
                <w:rFonts w:cs="Arial"/>
                <w:szCs w:val="16"/>
              </w:rPr>
            </w:pPr>
          </w:p>
        </w:tc>
      </w:tr>
      <w:tr w:rsidR="00A25C50" w:rsidRPr="00E51423" w14:paraId="0E17F85A" w14:textId="77777777" w:rsidTr="00446D51">
        <w:trPr>
          <w:trHeight w:val="227"/>
        </w:trPr>
        <w:tc>
          <w:tcPr>
            <w:tcW w:w="2750" w:type="dxa"/>
          </w:tcPr>
          <w:p w14:paraId="390DF863" w14:textId="62134D83" w:rsidR="00A25C50" w:rsidRPr="00EF0E6E" w:rsidRDefault="00040CEE" w:rsidP="00446D51">
            <w:pPr>
              <w:rPr>
                <w:rFonts w:cs="Arial"/>
                <w:szCs w:val="16"/>
              </w:rPr>
            </w:pPr>
            <w:r>
              <w:rPr>
                <w:rFonts w:cs="Arial"/>
                <w:szCs w:val="16"/>
              </w:rPr>
              <w:t>Vervoer</w:t>
            </w:r>
            <w:r w:rsidR="00A25C50" w:rsidRPr="00EF0E6E">
              <w:rPr>
                <w:rFonts w:cs="Arial"/>
                <w:szCs w:val="16"/>
              </w:rPr>
              <w:t xml:space="preserve"> – elektriciteit</w:t>
            </w:r>
          </w:p>
        </w:tc>
        <w:tc>
          <w:tcPr>
            <w:tcW w:w="1456" w:type="dxa"/>
          </w:tcPr>
          <w:p w14:paraId="67FEBF6A" w14:textId="77777777" w:rsidR="00A25C50" w:rsidRPr="00EF0E6E" w:rsidRDefault="00A25C50" w:rsidP="00446D51">
            <w:pPr>
              <w:rPr>
                <w:rFonts w:cs="Arial"/>
                <w:szCs w:val="16"/>
              </w:rPr>
            </w:pPr>
            <w:r w:rsidRPr="00EF0E6E">
              <w:rPr>
                <w:rFonts w:cs="Arial"/>
                <w:szCs w:val="16"/>
              </w:rPr>
              <w:t>kWh/jaar</w:t>
            </w:r>
          </w:p>
        </w:tc>
        <w:tc>
          <w:tcPr>
            <w:tcW w:w="1701" w:type="dxa"/>
          </w:tcPr>
          <w:p w14:paraId="330220FF" w14:textId="77777777" w:rsidR="00A25C50" w:rsidRPr="00EF0E6E" w:rsidRDefault="00A25C50" w:rsidP="00446D51">
            <w:pPr>
              <w:rPr>
                <w:rFonts w:cs="Arial"/>
                <w:szCs w:val="16"/>
              </w:rPr>
            </w:pPr>
          </w:p>
        </w:tc>
        <w:tc>
          <w:tcPr>
            <w:tcW w:w="1711" w:type="dxa"/>
          </w:tcPr>
          <w:p w14:paraId="73B8A828" w14:textId="77777777" w:rsidR="00A25C50" w:rsidRPr="00EF0E6E" w:rsidRDefault="00A25C50" w:rsidP="00446D51">
            <w:pPr>
              <w:rPr>
                <w:rFonts w:cs="Arial"/>
                <w:szCs w:val="16"/>
              </w:rPr>
            </w:pPr>
          </w:p>
        </w:tc>
      </w:tr>
      <w:tr w:rsidR="00A25C50" w:rsidRPr="00E51423" w14:paraId="1842EA63" w14:textId="77777777" w:rsidTr="00446D51">
        <w:trPr>
          <w:trHeight w:hRule="exact" w:val="113"/>
        </w:trPr>
        <w:tc>
          <w:tcPr>
            <w:tcW w:w="2750" w:type="dxa"/>
            <w:shd w:val="clear" w:color="auto" w:fill="808080" w:themeFill="background1" w:themeFillShade="80"/>
          </w:tcPr>
          <w:p w14:paraId="489F44E0" w14:textId="77777777" w:rsidR="00A25C50" w:rsidRPr="00EF0E6E" w:rsidRDefault="00A25C50" w:rsidP="00446D51">
            <w:pPr>
              <w:rPr>
                <w:rFonts w:cs="Arial"/>
                <w:b/>
                <w:bCs/>
                <w:szCs w:val="16"/>
              </w:rPr>
            </w:pPr>
          </w:p>
        </w:tc>
        <w:tc>
          <w:tcPr>
            <w:tcW w:w="1456" w:type="dxa"/>
            <w:shd w:val="clear" w:color="auto" w:fill="808080" w:themeFill="background1" w:themeFillShade="80"/>
          </w:tcPr>
          <w:p w14:paraId="21221759" w14:textId="77777777" w:rsidR="00A25C50" w:rsidRPr="00EF0E6E" w:rsidRDefault="00A25C50" w:rsidP="00446D51">
            <w:pPr>
              <w:rPr>
                <w:rFonts w:cs="Arial"/>
                <w:szCs w:val="16"/>
              </w:rPr>
            </w:pPr>
          </w:p>
        </w:tc>
        <w:tc>
          <w:tcPr>
            <w:tcW w:w="1701" w:type="dxa"/>
            <w:shd w:val="clear" w:color="auto" w:fill="808080" w:themeFill="background1" w:themeFillShade="80"/>
          </w:tcPr>
          <w:p w14:paraId="33E6803C" w14:textId="77777777" w:rsidR="00A25C50" w:rsidRPr="00EF0E6E" w:rsidRDefault="00A25C50" w:rsidP="00446D51">
            <w:pPr>
              <w:rPr>
                <w:rFonts w:cs="Arial"/>
                <w:szCs w:val="16"/>
              </w:rPr>
            </w:pPr>
          </w:p>
        </w:tc>
        <w:tc>
          <w:tcPr>
            <w:tcW w:w="1711" w:type="dxa"/>
            <w:shd w:val="clear" w:color="auto" w:fill="808080" w:themeFill="background1" w:themeFillShade="80"/>
          </w:tcPr>
          <w:p w14:paraId="2CD23B8A" w14:textId="77777777" w:rsidR="00A25C50" w:rsidRPr="00EF0E6E" w:rsidRDefault="00A25C50" w:rsidP="00446D51">
            <w:pPr>
              <w:rPr>
                <w:rFonts w:cs="Arial"/>
                <w:szCs w:val="16"/>
              </w:rPr>
            </w:pPr>
          </w:p>
        </w:tc>
      </w:tr>
      <w:tr w:rsidR="00A25C50" w:rsidRPr="00D85026" w14:paraId="3194F466" w14:textId="77777777" w:rsidTr="00446D51">
        <w:trPr>
          <w:trHeight w:val="227"/>
        </w:trPr>
        <w:tc>
          <w:tcPr>
            <w:tcW w:w="5907" w:type="dxa"/>
            <w:gridSpan w:val="3"/>
          </w:tcPr>
          <w:p w14:paraId="5A2695DB" w14:textId="77777777" w:rsidR="00A25C50" w:rsidRPr="00EF0E6E" w:rsidRDefault="00A25C50" w:rsidP="00446D51">
            <w:pPr>
              <w:jc w:val="right"/>
              <w:rPr>
                <w:rFonts w:cs="Arial"/>
                <w:b/>
                <w:bCs/>
                <w:szCs w:val="16"/>
              </w:rPr>
            </w:pPr>
            <w:r w:rsidRPr="00EF0E6E">
              <w:rPr>
                <w:rFonts w:cs="Arial"/>
                <w:b/>
                <w:bCs/>
                <w:szCs w:val="16"/>
              </w:rPr>
              <w:t>Totaal investeringen potentiële maatregelen</w:t>
            </w:r>
          </w:p>
        </w:tc>
        <w:tc>
          <w:tcPr>
            <w:tcW w:w="1711" w:type="dxa"/>
          </w:tcPr>
          <w:p w14:paraId="154FCDC0" w14:textId="77777777" w:rsidR="00A25C50" w:rsidRPr="00EF0E6E" w:rsidRDefault="00A25C50" w:rsidP="00446D51">
            <w:pPr>
              <w:rPr>
                <w:rFonts w:cs="Arial"/>
                <w:b/>
                <w:bCs/>
                <w:szCs w:val="16"/>
              </w:rPr>
            </w:pPr>
            <w:r w:rsidRPr="00EF0E6E">
              <w:rPr>
                <w:rFonts w:cs="Arial"/>
                <w:b/>
                <w:bCs/>
                <w:szCs w:val="16"/>
              </w:rPr>
              <w:t>€</w:t>
            </w:r>
          </w:p>
        </w:tc>
      </w:tr>
      <w:tr w:rsidR="00A25C50" w:rsidRPr="00D85026" w14:paraId="68C65C9C" w14:textId="77777777" w:rsidTr="00446D51">
        <w:trPr>
          <w:trHeight w:val="227"/>
        </w:trPr>
        <w:tc>
          <w:tcPr>
            <w:tcW w:w="5907" w:type="dxa"/>
            <w:gridSpan w:val="3"/>
          </w:tcPr>
          <w:p w14:paraId="3A70C8FE" w14:textId="77777777" w:rsidR="00A25C50" w:rsidRPr="00EF0E6E" w:rsidRDefault="00A25C50" w:rsidP="00446D51">
            <w:pPr>
              <w:jc w:val="right"/>
              <w:rPr>
                <w:rFonts w:cs="Arial"/>
                <w:b/>
                <w:bCs/>
                <w:szCs w:val="16"/>
              </w:rPr>
            </w:pPr>
            <w:r>
              <w:rPr>
                <w:rFonts w:cs="Arial"/>
                <w:b/>
                <w:bCs/>
                <w:szCs w:val="16"/>
              </w:rPr>
              <w:t>Totaal kostenbesparing potentiële maatregelen</w:t>
            </w:r>
          </w:p>
        </w:tc>
        <w:tc>
          <w:tcPr>
            <w:tcW w:w="1711" w:type="dxa"/>
          </w:tcPr>
          <w:p w14:paraId="13DB8D3F" w14:textId="77777777" w:rsidR="00A25C50" w:rsidRPr="00EF0E6E" w:rsidRDefault="00A25C50" w:rsidP="00446D51">
            <w:pPr>
              <w:rPr>
                <w:rFonts w:cs="Arial"/>
                <w:b/>
                <w:bCs/>
                <w:szCs w:val="16"/>
              </w:rPr>
            </w:pPr>
            <w:r>
              <w:rPr>
                <w:rFonts w:cs="Arial"/>
                <w:b/>
                <w:bCs/>
                <w:szCs w:val="16"/>
              </w:rPr>
              <w:t>€</w:t>
            </w:r>
          </w:p>
        </w:tc>
      </w:tr>
    </w:tbl>
    <w:p w14:paraId="27506F4E" w14:textId="79C44CA3" w:rsidR="00230016" w:rsidRDefault="00230016" w:rsidP="002C5D1E">
      <w:pPr>
        <w:pStyle w:val="Titel"/>
        <w:ind w:firstLine="142"/>
        <w:rPr>
          <w:rStyle w:val="Zwaar"/>
        </w:rPr>
      </w:pPr>
    </w:p>
    <w:p w14:paraId="7ABCF376" w14:textId="3DD4E596" w:rsidR="00031AB3" w:rsidRDefault="00031AB3" w:rsidP="00031AB3"/>
    <w:p w14:paraId="3CADB3DA" w14:textId="32DEC5A1" w:rsidR="002C5D1E" w:rsidRPr="00C162A8" w:rsidRDefault="002C5D1E" w:rsidP="00031AB3">
      <w:pPr>
        <w:pStyle w:val="Titel"/>
        <w:spacing w:after="0"/>
        <w:ind w:firstLine="0"/>
        <w:rPr>
          <w:rStyle w:val="Zwaar"/>
        </w:rPr>
      </w:pPr>
      <w:r w:rsidRPr="00C162A8">
        <w:rPr>
          <w:rStyle w:val="Zwaar"/>
        </w:rPr>
        <w:t>Leeswijzer en instructie</w:t>
      </w:r>
    </w:p>
    <w:p w14:paraId="2AB00903" w14:textId="77777777" w:rsidR="002C5D1E" w:rsidRDefault="002C5D1E" w:rsidP="002C5D1E">
      <w:r>
        <w:t xml:space="preserve">Bij de verschillende onderdelen in dit auditverslag is gewerkt met toelichtingen en voorbeelden in tekstvakken. De toelichting geeft informatie over essentiële onderdelen. De </w:t>
      </w:r>
      <w:r w:rsidRPr="009A7E80">
        <w:t>voorbeelden</w:t>
      </w:r>
      <w:r>
        <w:t xml:space="preserve"> geven een manier van het presenteren van de informatie. De tekstvakken dienen te worden verwijderd bij gereed maken van het auditverslag.</w:t>
      </w:r>
    </w:p>
    <w:p w14:paraId="3E5686D7" w14:textId="77777777" w:rsidR="002C5D1E" w:rsidRPr="00BD1F8B" w:rsidRDefault="002C5D1E" w:rsidP="002C5D1E">
      <w:pPr>
        <w:pStyle w:val="Kop7"/>
        <w:rPr>
          <w:color w:val="0070C0"/>
        </w:rPr>
      </w:pPr>
      <w:r w:rsidRPr="00BD1F8B">
        <w:rPr>
          <w:color w:val="0070C0"/>
        </w:rPr>
        <w:t>Afkortingen en begrippen</w:t>
      </w:r>
    </w:p>
    <w:p w14:paraId="187FBC47" w14:textId="77777777" w:rsidR="002C5D1E" w:rsidRDefault="002C5D1E" w:rsidP="002C5D1E">
      <w:pPr>
        <w:pStyle w:val="DWAopsomming"/>
      </w:pPr>
      <w:r>
        <w:t>EED</w:t>
      </w:r>
      <w:r>
        <w:tab/>
      </w:r>
      <w:r>
        <w:tab/>
      </w:r>
      <w:r w:rsidRPr="00DF2EDA">
        <w:t>Europese Energie-Efficiency Richtlijn</w:t>
      </w:r>
      <w:r>
        <w:t xml:space="preserve"> (=Directive)</w:t>
      </w:r>
    </w:p>
    <w:p w14:paraId="77669EEB" w14:textId="77777777" w:rsidR="002C5D1E" w:rsidRDefault="002C5D1E" w:rsidP="002C5D1E">
      <w:pPr>
        <w:pStyle w:val="DWAopsomming"/>
      </w:pPr>
      <w:r>
        <w:t>EML</w:t>
      </w:r>
      <w:r>
        <w:tab/>
      </w:r>
      <w:r>
        <w:tab/>
      </w:r>
      <w:r w:rsidRPr="00DF2EDA">
        <w:t>Erkende Maatregelenlijsten voor energiebesparing</w:t>
      </w:r>
    </w:p>
    <w:p w14:paraId="36EBA73D" w14:textId="77777777" w:rsidR="002C5D1E" w:rsidRDefault="002C5D1E" w:rsidP="002C5D1E">
      <w:pPr>
        <w:pStyle w:val="DWAopsomming"/>
      </w:pPr>
      <w:r>
        <w:t>DBO</w:t>
      </w:r>
      <w:r>
        <w:tab/>
      </w:r>
      <w:r>
        <w:tab/>
        <w:t>D</w:t>
      </w:r>
      <w:r w:rsidRPr="00DF2EDA">
        <w:t>oelmatig beheer en onderhoud</w:t>
      </w:r>
    </w:p>
    <w:p w14:paraId="097BB165" w14:textId="77777777" w:rsidR="002C5D1E" w:rsidRDefault="002C5D1E" w:rsidP="002C5D1E">
      <w:pPr>
        <w:pStyle w:val="DWAopsomming"/>
      </w:pPr>
      <w:r>
        <w:t>TVT</w:t>
      </w:r>
      <w:r>
        <w:tab/>
      </w:r>
      <w:r>
        <w:tab/>
        <w:t>Terugverdientijd</w:t>
      </w:r>
    </w:p>
    <w:p w14:paraId="6951282F" w14:textId="3D6BB257" w:rsidR="002C5D1E" w:rsidRDefault="002C5D1E" w:rsidP="002C5D1E">
      <w:pPr>
        <w:pStyle w:val="DWAopsomming"/>
      </w:pPr>
      <w:r>
        <w:t>LCC</w:t>
      </w:r>
      <w:r w:rsidR="00AB3615">
        <w:t>A</w:t>
      </w:r>
      <w:r>
        <w:tab/>
      </w:r>
      <w:r>
        <w:tab/>
        <w:t>Levenscyclus kostenanalyse</w:t>
      </w:r>
    </w:p>
    <w:p w14:paraId="697F91A0" w14:textId="77777777" w:rsidR="002C5D1E" w:rsidRDefault="002C5D1E" w:rsidP="002C5D1E">
      <w:pPr>
        <w:pStyle w:val="DWAopsomming"/>
        <w:numPr>
          <w:ilvl w:val="0"/>
          <w:numId w:val="0"/>
        </w:numPr>
        <w:ind w:left="357" w:hanging="357"/>
      </w:pPr>
    </w:p>
    <w:p w14:paraId="5E029F4F" w14:textId="77777777" w:rsidR="002C5D1E" w:rsidRDefault="002C5D1E" w:rsidP="002C5D1E">
      <w:pPr>
        <w:pStyle w:val="DWAopsomming"/>
      </w:pPr>
      <w:r>
        <w:t>Energiedrager</w:t>
      </w:r>
      <w:r>
        <w:tab/>
        <w:t>Elektriciteit, aardgas, warmte of motorbrandstoffen</w:t>
      </w:r>
    </w:p>
    <w:p w14:paraId="25A68107" w14:textId="77777777" w:rsidR="002C5D1E" w:rsidRDefault="002C5D1E" w:rsidP="002C5D1E">
      <w:pPr>
        <w:pStyle w:val="DWAopsomming"/>
      </w:pPr>
      <w:r>
        <w:t>kWh</w:t>
      </w:r>
      <w:r>
        <w:tab/>
      </w:r>
      <w:r>
        <w:tab/>
        <w:t>Kilowattuur</w:t>
      </w:r>
    </w:p>
    <w:p w14:paraId="7FB0AF86" w14:textId="77777777" w:rsidR="002C5D1E" w:rsidRDefault="002C5D1E" w:rsidP="002C5D1E">
      <w:pPr>
        <w:pStyle w:val="DWAopsomming"/>
      </w:pPr>
      <w:r>
        <w:t>GJ</w:t>
      </w:r>
      <w:r>
        <w:tab/>
      </w:r>
      <w:r>
        <w:tab/>
      </w:r>
      <w:r>
        <w:tab/>
        <w:t>GigaJoule</w:t>
      </w:r>
    </w:p>
    <w:p w14:paraId="384A9A8C" w14:textId="77777777" w:rsidR="002C5D1E" w:rsidRDefault="002C5D1E" w:rsidP="002C5D1E">
      <w:pPr>
        <w:pStyle w:val="DWAopsomming"/>
      </w:pPr>
      <w:r>
        <w:t>Nm³</w:t>
      </w:r>
      <w:r>
        <w:tab/>
      </w:r>
      <w:r>
        <w:tab/>
        <w:t>Normaalkuub</w:t>
      </w:r>
    </w:p>
    <w:p w14:paraId="2117B1DF" w14:textId="77777777" w:rsidR="002C5D1E" w:rsidRDefault="002C5D1E" w:rsidP="002C5D1E">
      <w:pPr>
        <w:pStyle w:val="DWAopsomming"/>
        <w:numPr>
          <w:ilvl w:val="0"/>
          <w:numId w:val="0"/>
        </w:numPr>
        <w:ind w:left="357" w:hanging="357"/>
      </w:pPr>
    </w:p>
    <w:p w14:paraId="250F76A7" w14:textId="03DFF25B" w:rsidR="002C5D1E" w:rsidRPr="00BD1F8B" w:rsidRDefault="002C5D1E" w:rsidP="002C5D1E">
      <w:pPr>
        <w:pStyle w:val="Kop7"/>
        <w:rPr>
          <w:color w:val="0070C0"/>
        </w:rPr>
      </w:pPr>
      <w:r w:rsidRPr="00BD1F8B">
        <w:rPr>
          <w:color w:val="0070C0"/>
        </w:rPr>
        <w:t>Weergave van energie</w:t>
      </w:r>
      <w:r w:rsidR="00F4688A" w:rsidRPr="00BD1F8B">
        <w:rPr>
          <w:color w:val="0070C0"/>
        </w:rPr>
        <w:t>ge</w:t>
      </w:r>
      <w:r w:rsidRPr="00BD1F8B">
        <w:rPr>
          <w:color w:val="0070C0"/>
        </w:rPr>
        <w:t>bruik</w:t>
      </w:r>
    </w:p>
    <w:p w14:paraId="5D47B8D0" w14:textId="3B0226AF" w:rsidR="002C5D1E" w:rsidRDefault="002C5D1E" w:rsidP="002C5D1E">
      <w:r>
        <w:t xml:space="preserve">Bij het gemeten </w:t>
      </w:r>
      <w:r w:rsidR="00F4688A">
        <w:t>energiegebruik</w:t>
      </w:r>
      <w:r>
        <w:t xml:space="preserve"> worden de energiehoeveelheden beschouwd die op de energiefacturen staan vermeld, ook de afgenomen hoeveelheden motorbrandstoffen horen bij het </w:t>
      </w:r>
      <w:r w:rsidR="00F4688A">
        <w:t>energiegebruik</w:t>
      </w:r>
      <w:r>
        <w:t>. Voor het opstellen van een EED verslag zijn kWh voor elektriciteit, m³ voor aardgas en GJ voor warmte gebruikelijke eenheden om het verbruik mee weer te geven. Bij vervoer worden vloeibare brandstoffen doorgaans in liters weergegeven, bij elektrisch vervoer is elektrisch verbruik in kWh gebruikelijk.</w:t>
      </w:r>
    </w:p>
    <w:p w14:paraId="2389DCBB" w14:textId="06B3D5A7" w:rsidR="002C5D1E" w:rsidRDefault="002C5D1E" w:rsidP="002C5D1E">
      <w:r>
        <w:t xml:space="preserve">Om het totale </w:t>
      </w:r>
      <w:r w:rsidR="00F4688A">
        <w:t>energiegebruik</w:t>
      </w:r>
      <w:r>
        <w:t xml:space="preserve"> vast te stellen dient het verbruik van alle energiedragers te worden opgeteld. Hiervoor is het noodzakelijk om eerst het verbruik van de verschillende energiedragers naar dezelfde eenheid om te rekenen. Voor de meest gebruikte energiedragers worden de volgende omrekeningsfactoren toegepast: </w:t>
      </w:r>
    </w:p>
    <w:p w14:paraId="7AE5AB40" w14:textId="0574197F" w:rsidR="002C5D1E" w:rsidRPr="00EF3093" w:rsidRDefault="002C5D1E" w:rsidP="002C5D1E">
      <w:pPr>
        <w:pStyle w:val="Voetnoottekst"/>
        <w:rPr>
          <w:sz w:val="18"/>
        </w:rPr>
      </w:pPr>
      <w:r w:rsidRPr="00EF3093">
        <w:rPr>
          <w:sz w:val="18"/>
        </w:rPr>
        <w:t xml:space="preserve">Toe te passen omrekeningsfactoren </w:t>
      </w:r>
      <w:r>
        <w:rPr>
          <w:sz w:val="18"/>
        </w:rPr>
        <w:t xml:space="preserve">gemeten </w:t>
      </w:r>
      <w:r w:rsidR="00F4688A">
        <w:rPr>
          <w:sz w:val="18"/>
        </w:rPr>
        <w:t>energiegebruik</w:t>
      </w:r>
      <w:r>
        <w:rPr>
          <w:sz w:val="18"/>
        </w:rPr>
        <w:t xml:space="preserve"> naar GJ:</w:t>
      </w:r>
    </w:p>
    <w:p w14:paraId="57E7B4BA" w14:textId="77777777" w:rsidR="002C5D1E" w:rsidRPr="00EF3093" w:rsidRDefault="002C5D1E" w:rsidP="002C5D1E">
      <w:pPr>
        <w:pStyle w:val="Voetnoottekst"/>
        <w:rPr>
          <w:sz w:val="18"/>
        </w:rPr>
      </w:pPr>
      <w:r w:rsidRPr="00EF3093">
        <w:rPr>
          <w:sz w:val="18"/>
        </w:rPr>
        <w:t xml:space="preserve">Elektriciteit  </w:t>
      </w:r>
      <w:r w:rsidRPr="00EF3093">
        <w:rPr>
          <w:sz w:val="18"/>
        </w:rPr>
        <w:tab/>
        <w:t xml:space="preserve">1 kWh= </w:t>
      </w:r>
      <w:r w:rsidRPr="00EF3093">
        <w:rPr>
          <w:sz w:val="18"/>
        </w:rPr>
        <w:tab/>
        <w:t>0,00</w:t>
      </w:r>
      <w:r>
        <w:rPr>
          <w:sz w:val="18"/>
        </w:rPr>
        <w:t>36</w:t>
      </w:r>
      <w:r w:rsidRPr="00EF3093">
        <w:rPr>
          <w:sz w:val="18"/>
        </w:rPr>
        <w:t xml:space="preserve"> </w:t>
      </w:r>
      <w:r>
        <w:rPr>
          <w:sz w:val="18"/>
        </w:rPr>
        <w:tab/>
      </w:r>
      <w:r w:rsidRPr="00EF3093">
        <w:rPr>
          <w:sz w:val="18"/>
        </w:rPr>
        <w:t>GJ</w:t>
      </w:r>
    </w:p>
    <w:p w14:paraId="6F0D34C9" w14:textId="77777777" w:rsidR="002C5D1E" w:rsidRPr="00EF3093" w:rsidRDefault="002C5D1E" w:rsidP="002C5D1E">
      <w:pPr>
        <w:pStyle w:val="Voetnoottekst"/>
        <w:rPr>
          <w:sz w:val="18"/>
        </w:rPr>
      </w:pPr>
      <w:r w:rsidRPr="00EF3093">
        <w:rPr>
          <w:sz w:val="18"/>
        </w:rPr>
        <w:t xml:space="preserve">Aardgas </w:t>
      </w:r>
      <w:r w:rsidRPr="00EF3093">
        <w:rPr>
          <w:sz w:val="18"/>
        </w:rPr>
        <w:tab/>
        <w:t>1</w:t>
      </w:r>
      <w:r>
        <w:rPr>
          <w:sz w:val="18"/>
        </w:rPr>
        <w:t xml:space="preserve"> </w:t>
      </w:r>
      <w:r w:rsidRPr="00EF3093">
        <w:rPr>
          <w:sz w:val="18"/>
        </w:rPr>
        <w:t xml:space="preserve">Nm³= </w:t>
      </w:r>
      <w:r w:rsidRPr="00EF3093">
        <w:rPr>
          <w:sz w:val="18"/>
        </w:rPr>
        <w:tab/>
        <w:t>0,03165 GJ</w:t>
      </w:r>
    </w:p>
    <w:p w14:paraId="68AEEE77" w14:textId="77777777" w:rsidR="002C5D1E" w:rsidRPr="00EF3093" w:rsidRDefault="002C5D1E" w:rsidP="002C5D1E">
      <w:pPr>
        <w:pStyle w:val="Voetnoottekst"/>
        <w:rPr>
          <w:sz w:val="18"/>
        </w:rPr>
      </w:pPr>
      <w:r w:rsidRPr="00EF3093">
        <w:rPr>
          <w:sz w:val="18"/>
        </w:rPr>
        <w:t>Warmte</w:t>
      </w:r>
      <w:r w:rsidRPr="00EF3093">
        <w:rPr>
          <w:sz w:val="18"/>
        </w:rPr>
        <w:tab/>
      </w:r>
      <w:r w:rsidRPr="00EF3093">
        <w:rPr>
          <w:sz w:val="18"/>
        </w:rPr>
        <w:tab/>
        <w:t>1</w:t>
      </w:r>
      <w:r>
        <w:rPr>
          <w:sz w:val="18"/>
        </w:rPr>
        <w:t xml:space="preserve"> </w:t>
      </w:r>
      <w:r w:rsidRPr="00EF3093">
        <w:rPr>
          <w:sz w:val="18"/>
        </w:rPr>
        <w:t>GJ=</w:t>
      </w:r>
      <w:r w:rsidRPr="00EF3093">
        <w:rPr>
          <w:sz w:val="18"/>
        </w:rPr>
        <w:tab/>
        <w:t xml:space="preserve">1 </w:t>
      </w:r>
      <w:r>
        <w:rPr>
          <w:sz w:val="18"/>
        </w:rPr>
        <w:tab/>
      </w:r>
      <w:r w:rsidRPr="00EF3093">
        <w:rPr>
          <w:sz w:val="18"/>
        </w:rPr>
        <w:t>GJ</w:t>
      </w:r>
    </w:p>
    <w:p w14:paraId="19FF375B" w14:textId="77777777" w:rsidR="002C5D1E" w:rsidRDefault="002C5D1E" w:rsidP="002C5D1E">
      <w:pPr>
        <w:rPr>
          <w:b/>
          <w:sz w:val="28"/>
          <w:szCs w:val="28"/>
        </w:rPr>
      </w:pPr>
      <w:r w:rsidRPr="00EF3093">
        <w:rPr>
          <w:sz w:val="18"/>
        </w:rPr>
        <w:t>Gas/Dieselolie</w:t>
      </w:r>
      <w:r w:rsidRPr="00EF3093">
        <w:rPr>
          <w:sz w:val="18"/>
        </w:rPr>
        <w:tab/>
        <w:t xml:space="preserve">1 </w:t>
      </w:r>
      <w:r>
        <w:rPr>
          <w:sz w:val="18"/>
        </w:rPr>
        <w:t>liter</w:t>
      </w:r>
      <w:r w:rsidRPr="00EF3093">
        <w:rPr>
          <w:sz w:val="18"/>
        </w:rPr>
        <w:t>=</w:t>
      </w:r>
      <w:r w:rsidRPr="00EF3093">
        <w:rPr>
          <w:sz w:val="18"/>
        </w:rPr>
        <w:tab/>
      </w:r>
      <w:r>
        <w:rPr>
          <w:sz w:val="18"/>
        </w:rPr>
        <w:t>0,036</w:t>
      </w:r>
      <w:r w:rsidRPr="00EF3093">
        <w:rPr>
          <w:sz w:val="18"/>
        </w:rPr>
        <w:t xml:space="preserve"> </w:t>
      </w:r>
      <w:r>
        <w:rPr>
          <w:sz w:val="18"/>
        </w:rPr>
        <w:tab/>
      </w:r>
      <w:r w:rsidRPr="00EF3093">
        <w:rPr>
          <w:sz w:val="18"/>
        </w:rPr>
        <w:t>GJ</w:t>
      </w:r>
      <w:r w:rsidRPr="00EF3093">
        <w:rPr>
          <w:sz w:val="18"/>
        </w:rPr>
        <w:tab/>
      </w:r>
      <w:r>
        <w:rPr>
          <w:rFonts w:eastAsia="Times New Roman" w:cs="Arial"/>
          <w:sz w:val="18"/>
          <w:lang w:eastAsia="nl-NL"/>
        </w:rPr>
        <w:br/>
        <w:t>Benzine</w:t>
      </w:r>
      <w:r>
        <w:rPr>
          <w:rFonts w:eastAsia="Times New Roman" w:cs="Arial"/>
          <w:sz w:val="18"/>
          <w:lang w:eastAsia="nl-NL"/>
        </w:rPr>
        <w:tab/>
      </w:r>
      <w:r>
        <w:rPr>
          <w:rFonts w:eastAsia="Times New Roman" w:cs="Arial"/>
          <w:sz w:val="18"/>
          <w:lang w:eastAsia="nl-NL"/>
        </w:rPr>
        <w:tab/>
        <w:t xml:space="preserve">1 liter= </w:t>
      </w:r>
      <w:r>
        <w:rPr>
          <w:rFonts w:eastAsia="Times New Roman" w:cs="Arial"/>
          <w:sz w:val="18"/>
          <w:lang w:eastAsia="nl-NL"/>
        </w:rPr>
        <w:tab/>
        <w:t xml:space="preserve">0,032 </w:t>
      </w:r>
      <w:r>
        <w:rPr>
          <w:rFonts w:eastAsia="Times New Roman" w:cs="Arial"/>
          <w:sz w:val="18"/>
          <w:lang w:eastAsia="nl-NL"/>
        </w:rPr>
        <w:tab/>
        <w:t>GJ</w:t>
      </w:r>
      <w:r>
        <w:rPr>
          <w:rFonts w:eastAsia="Times New Roman" w:cs="Arial"/>
          <w:sz w:val="18"/>
          <w:lang w:eastAsia="nl-NL"/>
        </w:rPr>
        <w:tab/>
      </w:r>
      <w:r>
        <w:rPr>
          <w:rFonts w:eastAsia="Times New Roman" w:cs="Arial"/>
          <w:sz w:val="18"/>
          <w:lang w:eastAsia="nl-NL"/>
        </w:rPr>
        <w:br/>
      </w:r>
    </w:p>
    <w:p w14:paraId="6EFB55A7" w14:textId="77777777" w:rsidR="002C5D1E" w:rsidRPr="000E563F" w:rsidRDefault="002C5D1E" w:rsidP="002D5750">
      <w:pPr>
        <w:pStyle w:val="Kop1"/>
        <w:numPr>
          <w:ilvl w:val="0"/>
          <w:numId w:val="0"/>
        </w:numPr>
        <w:ind w:left="851" w:hanging="851"/>
      </w:pPr>
      <w:r>
        <w:br w:type="page"/>
      </w:r>
      <w:r w:rsidRPr="000E563F">
        <w:lastRenderedPageBreak/>
        <w:t>Inhoudsopgave</w:t>
      </w:r>
    </w:p>
    <w:p w14:paraId="4C3ECE50" w14:textId="460A2E0C" w:rsidR="004E4923" w:rsidRDefault="002C5D1E" w:rsidP="00EA44F1">
      <w:pPr>
        <w:pStyle w:val="Inhopg1"/>
        <w:spacing w:line="240" w:lineRule="exact"/>
        <w:rPr>
          <w:rFonts w:asciiTheme="minorHAnsi" w:eastAsiaTheme="minorEastAsia" w:hAnsiTheme="minorHAnsi" w:cstheme="minorBidi"/>
          <w:bCs w:val="0"/>
          <w:noProof/>
          <w:sz w:val="22"/>
          <w:szCs w:val="22"/>
          <w:lang w:eastAsia="nl-NL"/>
        </w:rPr>
      </w:pPr>
      <w:r>
        <w:fldChar w:fldCharType="begin"/>
      </w:r>
      <w:r>
        <w:instrText xml:space="preserve"> TOC \o "1-4" \h \z </w:instrText>
      </w:r>
      <w:r>
        <w:fldChar w:fldCharType="separate"/>
      </w:r>
      <w:hyperlink w:anchor="_Toc119933600" w:history="1">
        <w:r w:rsidR="004E4923" w:rsidRPr="001F6091">
          <w:rPr>
            <w:rStyle w:val="Hyperlink"/>
            <w:noProof/>
          </w:rPr>
          <w:t>1</w:t>
        </w:r>
        <w:r w:rsidR="004E4923">
          <w:rPr>
            <w:rFonts w:asciiTheme="minorHAnsi" w:eastAsiaTheme="minorEastAsia" w:hAnsiTheme="minorHAnsi" w:cstheme="minorBidi"/>
            <w:bCs w:val="0"/>
            <w:noProof/>
            <w:sz w:val="22"/>
            <w:szCs w:val="22"/>
            <w:lang w:eastAsia="nl-NL"/>
          </w:rPr>
          <w:tab/>
        </w:r>
        <w:r w:rsidR="004E4923" w:rsidRPr="001F6091">
          <w:rPr>
            <w:rStyle w:val="Hyperlink"/>
            <w:noProof/>
          </w:rPr>
          <w:t xml:space="preserve">Beschrijving vestiging: </w:t>
        </w:r>
        <w:r w:rsidR="004E4923" w:rsidRPr="001F6091">
          <w:rPr>
            <w:rStyle w:val="Hyperlink"/>
            <w:rFonts w:cs="Arial"/>
            <w:noProof/>
          </w:rPr>
          <w:t>Klik om de vestigingsnaam in te vullen</w:t>
        </w:r>
        <w:r w:rsidR="004E4923">
          <w:rPr>
            <w:noProof/>
            <w:webHidden/>
          </w:rPr>
          <w:tab/>
        </w:r>
        <w:r w:rsidR="004E4923">
          <w:rPr>
            <w:noProof/>
            <w:webHidden/>
          </w:rPr>
          <w:fldChar w:fldCharType="begin"/>
        </w:r>
        <w:r w:rsidR="004E4923">
          <w:rPr>
            <w:noProof/>
            <w:webHidden/>
          </w:rPr>
          <w:instrText xml:space="preserve"> PAGEREF _Toc119933600 \h </w:instrText>
        </w:r>
        <w:r w:rsidR="004E4923">
          <w:rPr>
            <w:noProof/>
            <w:webHidden/>
          </w:rPr>
        </w:r>
        <w:r w:rsidR="004E4923">
          <w:rPr>
            <w:noProof/>
            <w:webHidden/>
          </w:rPr>
          <w:fldChar w:fldCharType="separate"/>
        </w:r>
        <w:r w:rsidR="004E4923">
          <w:rPr>
            <w:noProof/>
            <w:webHidden/>
          </w:rPr>
          <w:t>5</w:t>
        </w:r>
        <w:r w:rsidR="004E4923">
          <w:rPr>
            <w:noProof/>
            <w:webHidden/>
          </w:rPr>
          <w:fldChar w:fldCharType="end"/>
        </w:r>
      </w:hyperlink>
    </w:p>
    <w:p w14:paraId="207DAC4E" w14:textId="78542A22"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01" w:history="1">
        <w:r w:rsidRPr="001F6091">
          <w:rPr>
            <w:rStyle w:val="Hyperlink"/>
            <w:noProof/>
          </w:rPr>
          <w:t>1.1</w:t>
        </w:r>
        <w:r>
          <w:rPr>
            <w:rFonts w:asciiTheme="minorHAnsi" w:eastAsiaTheme="minorEastAsia" w:hAnsiTheme="minorHAnsi" w:cstheme="minorBidi"/>
            <w:noProof/>
            <w:sz w:val="22"/>
            <w:szCs w:val="22"/>
            <w:lang w:eastAsia="nl-NL"/>
          </w:rPr>
          <w:tab/>
        </w:r>
        <w:r w:rsidRPr="001F6091">
          <w:rPr>
            <w:rStyle w:val="Hyperlink"/>
            <w:noProof/>
          </w:rPr>
          <w:t>Schematisch overzicht en algemene beschrijving van de vestiging</w:t>
        </w:r>
        <w:r>
          <w:rPr>
            <w:noProof/>
            <w:webHidden/>
          </w:rPr>
          <w:tab/>
        </w:r>
        <w:r>
          <w:rPr>
            <w:noProof/>
            <w:webHidden/>
          </w:rPr>
          <w:fldChar w:fldCharType="begin"/>
        </w:r>
        <w:r>
          <w:rPr>
            <w:noProof/>
            <w:webHidden/>
          </w:rPr>
          <w:instrText xml:space="preserve"> PAGEREF _Toc119933601 \h </w:instrText>
        </w:r>
        <w:r>
          <w:rPr>
            <w:noProof/>
            <w:webHidden/>
          </w:rPr>
        </w:r>
        <w:r>
          <w:rPr>
            <w:noProof/>
            <w:webHidden/>
          </w:rPr>
          <w:fldChar w:fldCharType="separate"/>
        </w:r>
        <w:r>
          <w:rPr>
            <w:noProof/>
            <w:webHidden/>
          </w:rPr>
          <w:t>5</w:t>
        </w:r>
        <w:r>
          <w:rPr>
            <w:noProof/>
            <w:webHidden/>
          </w:rPr>
          <w:fldChar w:fldCharType="end"/>
        </w:r>
      </w:hyperlink>
    </w:p>
    <w:p w14:paraId="1047ECA1" w14:textId="1051D00D"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02" w:history="1">
        <w:r w:rsidRPr="001F6091">
          <w:rPr>
            <w:rStyle w:val="Hyperlink"/>
            <w:noProof/>
          </w:rPr>
          <w:t>1.2</w:t>
        </w:r>
        <w:r>
          <w:rPr>
            <w:rFonts w:asciiTheme="minorHAnsi" w:eastAsiaTheme="minorEastAsia" w:hAnsiTheme="minorHAnsi" w:cstheme="minorBidi"/>
            <w:noProof/>
            <w:sz w:val="22"/>
            <w:szCs w:val="22"/>
            <w:lang w:eastAsia="nl-NL"/>
          </w:rPr>
          <w:tab/>
        </w:r>
        <w:r w:rsidRPr="001F6091">
          <w:rPr>
            <w:rStyle w:val="Hyperlink"/>
            <w:noProof/>
          </w:rPr>
          <w:t>Beschrijving gebouwen</w:t>
        </w:r>
        <w:r>
          <w:rPr>
            <w:noProof/>
            <w:webHidden/>
          </w:rPr>
          <w:tab/>
        </w:r>
        <w:r>
          <w:rPr>
            <w:noProof/>
            <w:webHidden/>
          </w:rPr>
          <w:fldChar w:fldCharType="begin"/>
        </w:r>
        <w:r>
          <w:rPr>
            <w:noProof/>
            <w:webHidden/>
          </w:rPr>
          <w:instrText xml:space="preserve"> PAGEREF _Toc119933602 \h </w:instrText>
        </w:r>
        <w:r>
          <w:rPr>
            <w:noProof/>
            <w:webHidden/>
          </w:rPr>
        </w:r>
        <w:r>
          <w:rPr>
            <w:noProof/>
            <w:webHidden/>
          </w:rPr>
          <w:fldChar w:fldCharType="separate"/>
        </w:r>
        <w:r>
          <w:rPr>
            <w:noProof/>
            <w:webHidden/>
          </w:rPr>
          <w:t>5</w:t>
        </w:r>
        <w:r>
          <w:rPr>
            <w:noProof/>
            <w:webHidden/>
          </w:rPr>
          <w:fldChar w:fldCharType="end"/>
        </w:r>
      </w:hyperlink>
    </w:p>
    <w:p w14:paraId="324D8A1F" w14:textId="2A642CC0"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03" w:history="1">
        <w:r w:rsidRPr="001F6091">
          <w:rPr>
            <w:rStyle w:val="Hyperlink"/>
            <w:noProof/>
          </w:rPr>
          <w:t>1.3</w:t>
        </w:r>
        <w:r>
          <w:rPr>
            <w:rFonts w:asciiTheme="minorHAnsi" w:eastAsiaTheme="minorEastAsia" w:hAnsiTheme="minorHAnsi" w:cstheme="minorBidi"/>
            <w:noProof/>
            <w:sz w:val="22"/>
            <w:szCs w:val="22"/>
            <w:lang w:eastAsia="nl-NL"/>
          </w:rPr>
          <w:tab/>
        </w:r>
        <w:r w:rsidRPr="001F6091">
          <w:rPr>
            <w:rStyle w:val="Hyperlink"/>
            <w:noProof/>
          </w:rPr>
          <w:t>Beschrijving installaties</w:t>
        </w:r>
        <w:r>
          <w:rPr>
            <w:noProof/>
            <w:webHidden/>
          </w:rPr>
          <w:tab/>
        </w:r>
        <w:r>
          <w:rPr>
            <w:noProof/>
            <w:webHidden/>
          </w:rPr>
          <w:fldChar w:fldCharType="begin"/>
        </w:r>
        <w:r>
          <w:rPr>
            <w:noProof/>
            <w:webHidden/>
          </w:rPr>
          <w:instrText xml:space="preserve"> PAGEREF _Toc119933603 \h </w:instrText>
        </w:r>
        <w:r>
          <w:rPr>
            <w:noProof/>
            <w:webHidden/>
          </w:rPr>
        </w:r>
        <w:r>
          <w:rPr>
            <w:noProof/>
            <w:webHidden/>
          </w:rPr>
          <w:fldChar w:fldCharType="separate"/>
        </w:r>
        <w:r>
          <w:rPr>
            <w:noProof/>
            <w:webHidden/>
          </w:rPr>
          <w:t>5</w:t>
        </w:r>
        <w:r>
          <w:rPr>
            <w:noProof/>
            <w:webHidden/>
          </w:rPr>
          <w:fldChar w:fldCharType="end"/>
        </w:r>
      </w:hyperlink>
    </w:p>
    <w:p w14:paraId="63B8927D" w14:textId="110DF117"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04" w:history="1">
        <w:r w:rsidRPr="001F6091">
          <w:rPr>
            <w:rStyle w:val="Hyperlink"/>
            <w:noProof/>
          </w:rPr>
          <w:t>1.4</w:t>
        </w:r>
        <w:r>
          <w:rPr>
            <w:rFonts w:asciiTheme="minorHAnsi" w:eastAsiaTheme="minorEastAsia" w:hAnsiTheme="minorHAnsi" w:cstheme="minorBidi"/>
            <w:noProof/>
            <w:sz w:val="22"/>
            <w:szCs w:val="22"/>
            <w:lang w:eastAsia="nl-NL"/>
          </w:rPr>
          <w:tab/>
        </w:r>
        <w:r w:rsidRPr="001F6091">
          <w:rPr>
            <w:rStyle w:val="Hyperlink"/>
            <w:noProof/>
          </w:rPr>
          <w:t>Beschrijving processen</w:t>
        </w:r>
        <w:r>
          <w:rPr>
            <w:noProof/>
            <w:webHidden/>
          </w:rPr>
          <w:tab/>
        </w:r>
        <w:r>
          <w:rPr>
            <w:noProof/>
            <w:webHidden/>
          </w:rPr>
          <w:fldChar w:fldCharType="begin"/>
        </w:r>
        <w:r>
          <w:rPr>
            <w:noProof/>
            <w:webHidden/>
          </w:rPr>
          <w:instrText xml:space="preserve"> PAGEREF _Toc119933604 \h </w:instrText>
        </w:r>
        <w:r>
          <w:rPr>
            <w:noProof/>
            <w:webHidden/>
          </w:rPr>
        </w:r>
        <w:r>
          <w:rPr>
            <w:noProof/>
            <w:webHidden/>
          </w:rPr>
          <w:fldChar w:fldCharType="separate"/>
        </w:r>
        <w:r>
          <w:rPr>
            <w:noProof/>
            <w:webHidden/>
          </w:rPr>
          <w:t>5</w:t>
        </w:r>
        <w:r>
          <w:rPr>
            <w:noProof/>
            <w:webHidden/>
          </w:rPr>
          <w:fldChar w:fldCharType="end"/>
        </w:r>
      </w:hyperlink>
    </w:p>
    <w:p w14:paraId="3AD8AD56" w14:textId="143E42E7"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05" w:history="1">
        <w:r w:rsidRPr="001F6091">
          <w:rPr>
            <w:rStyle w:val="Hyperlink"/>
            <w:noProof/>
          </w:rPr>
          <w:t>1.5</w:t>
        </w:r>
        <w:r>
          <w:rPr>
            <w:rFonts w:asciiTheme="minorHAnsi" w:eastAsiaTheme="minorEastAsia" w:hAnsiTheme="minorHAnsi" w:cstheme="minorBidi"/>
            <w:noProof/>
            <w:sz w:val="22"/>
            <w:szCs w:val="22"/>
            <w:lang w:eastAsia="nl-NL"/>
          </w:rPr>
          <w:tab/>
        </w:r>
        <w:r w:rsidRPr="001F6091">
          <w:rPr>
            <w:rStyle w:val="Hyperlink"/>
            <w:noProof/>
          </w:rPr>
          <w:t>Beschrijving intern transport</w:t>
        </w:r>
        <w:r>
          <w:rPr>
            <w:noProof/>
            <w:webHidden/>
          </w:rPr>
          <w:tab/>
        </w:r>
        <w:r>
          <w:rPr>
            <w:noProof/>
            <w:webHidden/>
          </w:rPr>
          <w:fldChar w:fldCharType="begin"/>
        </w:r>
        <w:r>
          <w:rPr>
            <w:noProof/>
            <w:webHidden/>
          </w:rPr>
          <w:instrText xml:space="preserve"> PAGEREF _Toc119933605 \h </w:instrText>
        </w:r>
        <w:r>
          <w:rPr>
            <w:noProof/>
            <w:webHidden/>
          </w:rPr>
        </w:r>
        <w:r>
          <w:rPr>
            <w:noProof/>
            <w:webHidden/>
          </w:rPr>
          <w:fldChar w:fldCharType="separate"/>
        </w:r>
        <w:r>
          <w:rPr>
            <w:noProof/>
            <w:webHidden/>
          </w:rPr>
          <w:t>6</w:t>
        </w:r>
        <w:r>
          <w:rPr>
            <w:noProof/>
            <w:webHidden/>
          </w:rPr>
          <w:fldChar w:fldCharType="end"/>
        </w:r>
      </w:hyperlink>
    </w:p>
    <w:p w14:paraId="257E939C" w14:textId="186239DD"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06" w:history="1">
        <w:r w:rsidRPr="001F6091">
          <w:rPr>
            <w:rStyle w:val="Hyperlink"/>
            <w:noProof/>
          </w:rPr>
          <w:t>1.6</w:t>
        </w:r>
        <w:r>
          <w:rPr>
            <w:rFonts w:asciiTheme="minorHAnsi" w:eastAsiaTheme="minorEastAsia" w:hAnsiTheme="minorHAnsi" w:cstheme="minorBidi"/>
            <w:noProof/>
            <w:sz w:val="22"/>
            <w:szCs w:val="22"/>
            <w:lang w:eastAsia="nl-NL"/>
          </w:rPr>
          <w:tab/>
        </w:r>
        <w:r w:rsidRPr="001F6091">
          <w:rPr>
            <w:rStyle w:val="Hyperlink"/>
            <w:noProof/>
          </w:rPr>
          <w:t>Beschrijving extern vervoer in eigen beheer</w:t>
        </w:r>
        <w:r>
          <w:rPr>
            <w:noProof/>
            <w:webHidden/>
          </w:rPr>
          <w:tab/>
        </w:r>
        <w:r>
          <w:rPr>
            <w:noProof/>
            <w:webHidden/>
          </w:rPr>
          <w:fldChar w:fldCharType="begin"/>
        </w:r>
        <w:r>
          <w:rPr>
            <w:noProof/>
            <w:webHidden/>
          </w:rPr>
          <w:instrText xml:space="preserve"> PAGEREF _Toc119933606 \h </w:instrText>
        </w:r>
        <w:r>
          <w:rPr>
            <w:noProof/>
            <w:webHidden/>
          </w:rPr>
        </w:r>
        <w:r>
          <w:rPr>
            <w:noProof/>
            <w:webHidden/>
          </w:rPr>
          <w:fldChar w:fldCharType="separate"/>
        </w:r>
        <w:r>
          <w:rPr>
            <w:noProof/>
            <w:webHidden/>
          </w:rPr>
          <w:t>6</w:t>
        </w:r>
        <w:r>
          <w:rPr>
            <w:noProof/>
            <w:webHidden/>
          </w:rPr>
          <w:fldChar w:fldCharType="end"/>
        </w:r>
      </w:hyperlink>
    </w:p>
    <w:p w14:paraId="03F19993" w14:textId="769D0EB6" w:rsidR="004E4923" w:rsidRDefault="004E4923" w:rsidP="00EA44F1">
      <w:pPr>
        <w:pStyle w:val="Inhopg1"/>
        <w:spacing w:line="240" w:lineRule="exact"/>
        <w:rPr>
          <w:rFonts w:asciiTheme="minorHAnsi" w:eastAsiaTheme="minorEastAsia" w:hAnsiTheme="minorHAnsi" w:cstheme="minorBidi"/>
          <w:bCs w:val="0"/>
          <w:noProof/>
          <w:sz w:val="22"/>
          <w:szCs w:val="22"/>
          <w:lang w:eastAsia="nl-NL"/>
        </w:rPr>
      </w:pPr>
      <w:hyperlink w:anchor="_Toc119933607" w:history="1">
        <w:r w:rsidRPr="001F6091">
          <w:rPr>
            <w:rStyle w:val="Hyperlink"/>
            <w:noProof/>
          </w:rPr>
          <w:t>2</w:t>
        </w:r>
        <w:r>
          <w:rPr>
            <w:rFonts w:asciiTheme="minorHAnsi" w:eastAsiaTheme="minorEastAsia" w:hAnsiTheme="minorHAnsi" w:cstheme="minorBidi"/>
            <w:bCs w:val="0"/>
            <w:noProof/>
            <w:sz w:val="22"/>
            <w:szCs w:val="22"/>
            <w:lang w:eastAsia="nl-NL"/>
          </w:rPr>
          <w:tab/>
        </w:r>
        <w:r w:rsidRPr="001F6091">
          <w:rPr>
            <w:rStyle w:val="Hyperlink"/>
            <w:noProof/>
          </w:rPr>
          <w:t>Getroffen maatregelen</w:t>
        </w:r>
        <w:r>
          <w:rPr>
            <w:noProof/>
            <w:webHidden/>
          </w:rPr>
          <w:tab/>
        </w:r>
        <w:r>
          <w:rPr>
            <w:noProof/>
            <w:webHidden/>
          </w:rPr>
          <w:fldChar w:fldCharType="begin"/>
        </w:r>
        <w:r>
          <w:rPr>
            <w:noProof/>
            <w:webHidden/>
          </w:rPr>
          <w:instrText xml:space="preserve"> PAGEREF _Toc119933607 \h </w:instrText>
        </w:r>
        <w:r>
          <w:rPr>
            <w:noProof/>
            <w:webHidden/>
          </w:rPr>
        </w:r>
        <w:r>
          <w:rPr>
            <w:noProof/>
            <w:webHidden/>
          </w:rPr>
          <w:fldChar w:fldCharType="separate"/>
        </w:r>
        <w:r>
          <w:rPr>
            <w:noProof/>
            <w:webHidden/>
          </w:rPr>
          <w:t>6</w:t>
        </w:r>
        <w:r>
          <w:rPr>
            <w:noProof/>
            <w:webHidden/>
          </w:rPr>
          <w:fldChar w:fldCharType="end"/>
        </w:r>
      </w:hyperlink>
    </w:p>
    <w:p w14:paraId="669D3DF8" w14:textId="61E2CE27" w:rsidR="004E4923" w:rsidRDefault="004E4923" w:rsidP="00EA44F1">
      <w:pPr>
        <w:pStyle w:val="Inhopg1"/>
        <w:spacing w:line="240" w:lineRule="exact"/>
        <w:rPr>
          <w:rFonts w:asciiTheme="minorHAnsi" w:eastAsiaTheme="minorEastAsia" w:hAnsiTheme="minorHAnsi" w:cstheme="minorBidi"/>
          <w:bCs w:val="0"/>
          <w:noProof/>
          <w:sz w:val="22"/>
          <w:szCs w:val="22"/>
          <w:lang w:eastAsia="nl-NL"/>
        </w:rPr>
      </w:pPr>
      <w:hyperlink w:anchor="_Toc119933608" w:history="1">
        <w:r w:rsidRPr="001F6091">
          <w:rPr>
            <w:rStyle w:val="Hyperlink"/>
            <w:noProof/>
          </w:rPr>
          <w:t>2.1</w:t>
        </w:r>
        <w:r>
          <w:rPr>
            <w:rFonts w:asciiTheme="minorHAnsi" w:eastAsiaTheme="minorEastAsia" w:hAnsiTheme="minorHAnsi" w:cstheme="minorBidi"/>
            <w:bCs w:val="0"/>
            <w:noProof/>
            <w:sz w:val="22"/>
            <w:szCs w:val="22"/>
            <w:lang w:eastAsia="nl-NL"/>
          </w:rPr>
          <w:tab/>
        </w:r>
        <w:r w:rsidRPr="001F6091">
          <w:rPr>
            <w:rStyle w:val="Hyperlink"/>
            <w:noProof/>
          </w:rPr>
          <w:t>Getroffen maatregelen sinds de vorige energie-audit</w:t>
        </w:r>
        <w:r>
          <w:rPr>
            <w:noProof/>
            <w:webHidden/>
          </w:rPr>
          <w:tab/>
        </w:r>
        <w:r>
          <w:rPr>
            <w:noProof/>
            <w:webHidden/>
          </w:rPr>
          <w:fldChar w:fldCharType="begin"/>
        </w:r>
        <w:r>
          <w:rPr>
            <w:noProof/>
            <w:webHidden/>
          </w:rPr>
          <w:instrText xml:space="preserve"> PAGEREF _Toc119933608 \h </w:instrText>
        </w:r>
        <w:r>
          <w:rPr>
            <w:noProof/>
            <w:webHidden/>
          </w:rPr>
        </w:r>
        <w:r>
          <w:rPr>
            <w:noProof/>
            <w:webHidden/>
          </w:rPr>
          <w:fldChar w:fldCharType="separate"/>
        </w:r>
        <w:r>
          <w:rPr>
            <w:noProof/>
            <w:webHidden/>
          </w:rPr>
          <w:t>7</w:t>
        </w:r>
        <w:r>
          <w:rPr>
            <w:noProof/>
            <w:webHidden/>
          </w:rPr>
          <w:fldChar w:fldCharType="end"/>
        </w:r>
      </w:hyperlink>
    </w:p>
    <w:p w14:paraId="395F3B52" w14:textId="7F1C1A9B" w:rsidR="004E4923" w:rsidRDefault="004E4923" w:rsidP="00EA44F1">
      <w:pPr>
        <w:pStyle w:val="Inhopg1"/>
        <w:spacing w:line="240" w:lineRule="exact"/>
        <w:rPr>
          <w:rFonts w:asciiTheme="minorHAnsi" w:eastAsiaTheme="minorEastAsia" w:hAnsiTheme="minorHAnsi" w:cstheme="minorBidi"/>
          <w:bCs w:val="0"/>
          <w:noProof/>
          <w:sz w:val="22"/>
          <w:szCs w:val="22"/>
          <w:lang w:eastAsia="nl-NL"/>
        </w:rPr>
      </w:pPr>
      <w:hyperlink w:anchor="_Toc119933609" w:history="1">
        <w:r w:rsidRPr="001F6091">
          <w:rPr>
            <w:rStyle w:val="Hyperlink"/>
            <w:noProof/>
          </w:rPr>
          <w:t>3</w:t>
        </w:r>
        <w:r>
          <w:rPr>
            <w:rFonts w:asciiTheme="minorHAnsi" w:eastAsiaTheme="minorEastAsia" w:hAnsiTheme="minorHAnsi" w:cstheme="minorBidi"/>
            <w:bCs w:val="0"/>
            <w:noProof/>
            <w:sz w:val="22"/>
            <w:szCs w:val="22"/>
            <w:lang w:eastAsia="nl-NL"/>
          </w:rPr>
          <w:tab/>
        </w:r>
        <w:r w:rsidRPr="001F6091">
          <w:rPr>
            <w:rStyle w:val="Hyperlink"/>
            <w:noProof/>
          </w:rPr>
          <w:t>Analyse Energiegebruik</w:t>
        </w:r>
        <w:r>
          <w:rPr>
            <w:noProof/>
            <w:webHidden/>
          </w:rPr>
          <w:tab/>
        </w:r>
        <w:r>
          <w:rPr>
            <w:noProof/>
            <w:webHidden/>
          </w:rPr>
          <w:fldChar w:fldCharType="begin"/>
        </w:r>
        <w:r>
          <w:rPr>
            <w:noProof/>
            <w:webHidden/>
          </w:rPr>
          <w:instrText xml:space="preserve"> PAGEREF _Toc119933609 \h </w:instrText>
        </w:r>
        <w:r>
          <w:rPr>
            <w:noProof/>
            <w:webHidden/>
          </w:rPr>
        </w:r>
        <w:r>
          <w:rPr>
            <w:noProof/>
            <w:webHidden/>
          </w:rPr>
          <w:fldChar w:fldCharType="separate"/>
        </w:r>
        <w:r>
          <w:rPr>
            <w:noProof/>
            <w:webHidden/>
          </w:rPr>
          <w:t>8</w:t>
        </w:r>
        <w:r>
          <w:rPr>
            <w:noProof/>
            <w:webHidden/>
          </w:rPr>
          <w:fldChar w:fldCharType="end"/>
        </w:r>
      </w:hyperlink>
    </w:p>
    <w:p w14:paraId="157385AB" w14:textId="1CFDD100"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10" w:history="1">
        <w:r w:rsidRPr="001F6091">
          <w:rPr>
            <w:rStyle w:val="Hyperlink"/>
            <w:noProof/>
          </w:rPr>
          <w:t>3.1</w:t>
        </w:r>
        <w:r>
          <w:rPr>
            <w:rFonts w:asciiTheme="minorHAnsi" w:eastAsiaTheme="minorEastAsia" w:hAnsiTheme="minorHAnsi" w:cstheme="minorBidi"/>
            <w:noProof/>
            <w:sz w:val="22"/>
            <w:szCs w:val="22"/>
            <w:lang w:eastAsia="nl-NL"/>
          </w:rPr>
          <w:tab/>
        </w:r>
        <w:r w:rsidRPr="001F6091">
          <w:rPr>
            <w:rStyle w:val="Hyperlink"/>
            <w:noProof/>
          </w:rPr>
          <w:t>Energiebalans</w:t>
        </w:r>
        <w:r>
          <w:rPr>
            <w:noProof/>
            <w:webHidden/>
          </w:rPr>
          <w:tab/>
        </w:r>
        <w:r>
          <w:rPr>
            <w:noProof/>
            <w:webHidden/>
          </w:rPr>
          <w:fldChar w:fldCharType="begin"/>
        </w:r>
        <w:r>
          <w:rPr>
            <w:noProof/>
            <w:webHidden/>
          </w:rPr>
          <w:instrText xml:space="preserve"> PAGEREF _Toc119933610 \h </w:instrText>
        </w:r>
        <w:r>
          <w:rPr>
            <w:noProof/>
            <w:webHidden/>
          </w:rPr>
        </w:r>
        <w:r>
          <w:rPr>
            <w:noProof/>
            <w:webHidden/>
          </w:rPr>
          <w:fldChar w:fldCharType="separate"/>
        </w:r>
        <w:r>
          <w:rPr>
            <w:noProof/>
            <w:webHidden/>
          </w:rPr>
          <w:t>9</w:t>
        </w:r>
        <w:r>
          <w:rPr>
            <w:noProof/>
            <w:webHidden/>
          </w:rPr>
          <w:fldChar w:fldCharType="end"/>
        </w:r>
      </w:hyperlink>
    </w:p>
    <w:p w14:paraId="0BDBB289" w14:textId="129D89B2"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11" w:history="1">
        <w:r w:rsidRPr="001F6091">
          <w:rPr>
            <w:rStyle w:val="Hyperlink"/>
            <w:noProof/>
          </w:rPr>
          <w:t>3.2</w:t>
        </w:r>
        <w:r>
          <w:rPr>
            <w:rFonts w:asciiTheme="minorHAnsi" w:eastAsiaTheme="minorEastAsia" w:hAnsiTheme="minorHAnsi" w:cstheme="minorBidi"/>
            <w:noProof/>
            <w:sz w:val="22"/>
            <w:szCs w:val="22"/>
            <w:lang w:eastAsia="nl-NL"/>
          </w:rPr>
          <w:tab/>
        </w:r>
        <w:r w:rsidRPr="001F6091">
          <w:rPr>
            <w:rStyle w:val="Hyperlink"/>
            <w:noProof/>
          </w:rPr>
          <w:t>Analyse en conclusie energiegebruiksprofielen en energiebalans</w:t>
        </w:r>
        <w:r>
          <w:rPr>
            <w:noProof/>
            <w:webHidden/>
          </w:rPr>
          <w:tab/>
        </w:r>
        <w:r>
          <w:rPr>
            <w:noProof/>
            <w:webHidden/>
          </w:rPr>
          <w:fldChar w:fldCharType="begin"/>
        </w:r>
        <w:r>
          <w:rPr>
            <w:noProof/>
            <w:webHidden/>
          </w:rPr>
          <w:instrText xml:space="preserve"> PAGEREF _Toc119933611 \h </w:instrText>
        </w:r>
        <w:r>
          <w:rPr>
            <w:noProof/>
            <w:webHidden/>
          </w:rPr>
        </w:r>
        <w:r>
          <w:rPr>
            <w:noProof/>
            <w:webHidden/>
          </w:rPr>
          <w:fldChar w:fldCharType="separate"/>
        </w:r>
        <w:r>
          <w:rPr>
            <w:noProof/>
            <w:webHidden/>
          </w:rPr>
          <w:t>10</w:t>
        </w:r>
        <w:r>
          <w:rPr>
            <w:noProof/>
            <w:webHidden/>
          </w:rPr>
          <w:fldChar w:fldCharType="end"/>
        </w:r>
      </w:hyperlink>
    </w:p>
    <w:p w14:paraId="065CFB34" w14:textId="7B2E636D" w:rsidR="004E4923" w:rsidRDefault="004E4923" w:rsidP="00EA44F1">
      <w:pPr>
        <w:pStyle w:val="Inhopg1"/>
        <w:spacing w:line="240" w:lineRule="exact"/>
        <w:rPr>
          <w:rFonts w:asciiTheme="minorHAnsi" w:eastAsiaTheme="minorEastAsia" w:hAnsiTheme="minorHAnsi" w:cstheme="minorBidi"/>
          <w:bCs w:val="0"/>
          <w:noProof/>
          <w:sz w:val="22"/>
          <w:szCs w:val="22"/>
          <w:lang w:eastAsia="nl-NL"/>
        </w:rPr>
      </w:pPr>
      <w:hyperlink w:anchor="_Toc119933612" w:history="1">
        <w:r w:rsidRPr="001F6091">
          <w:rPr>
            <w:rStyle w:val="Hyperlink"/>
            <w:noProof/>
          </w:rPr>
          <w:t>4</w:t>
        </w:r>
        <w:r>
          <w:rPr>
            <w:rFonts w:asciiTheme="minorHAnsi" w:eastAsiaTheme="minorEastAsia" w:hAnsiTheme="minorHAnsi" w:cstheme="minorBidi"/>
            <w:bCs w:val="0"/>
            <w:noProof/>
            <w:sz w:val="22"/>
            <w:szCs w:val="22"/>
            <w:lang w:eastAsia="nl-NL"/>
          </w:rPr>
          <w:tab/>
        </w:r>
        <w:r w:rsidRPr="001F6091">
          <w:rPr>
            <w:rStyle w:val="Hyperlink"/>
            <w:noProof/>
          </w:rPr>
          <w:t>Potentiële besparende maatregelen</w:t>
        </w:r>
        <w:r>
          <w:rPr>
            <w:noProof/>
            <w:webHidden/>
          </w:rPr>
          <w:tab/>
        </w:r>
        <w:r>
          <w:rPr>
            <w:noProof/>
            <w:webHidden/>
          </w:rPr>
          <w:fldChar w:fldCharType="begin"/>
        </w:r>
        <w:r>
          <w:rPr>
            <w:noProof/>
            <w:webHidden/>
          </w:rPr>
          <w:instrText xml:space="preserve"> PAGEREF _Toc119933612 \h </w:instrText>
        </w:r>
        <w:r>
          <w:rPr>
            <w:noProof/>
            <w:webHidden/>
          </w:rPr>
        </w:r>
        <w:r>
          <w:rPr>
            <w:noProof/>
            <w:webHidden/>
          </w:rPr>
          <w:fldChar w:fldCharType="separate"/>
        </w:r>
        <w:r>
          <w:rPr>
            <w:noProof/>
            <w:webHidden/>
          </w:rPr>
          <w:t>11</w:t>
        </w:r>
        <w:r>
          <w:rPr>
            <w:noProof/>
            <w:webHidden/>
          </w:rPr>
          <w:fldChar w:fldCharType="end"/>
        </w:r>
      </w:hyperlink>
    </w:p>
    <w:p w14:paraId="381DADAB" w14:textId="2E1B5FD5"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13" w:history="1">
        <w:r w:rsidRPr="001F6091">
          <w:rPr>
            <w:rStyle w:val="Hyperlink"/>
            <w:noProof/>
          </w:rPr>
          <w:t>4.1</w:t>
        </w:r>
        <w:r>
          <w:rPr>
            <w:rFonts w:asciiTheme="minorHAnsi" w:eastAsiaTheme="minorEastAsia" w:hAnsiTheme="minorHAnsi" w:cstheme="minorBidi"/>
            <w:noProof/>
            <w:sz w:val="22"/>
            <w:szCs w:val="22"/>
            <w:lang w:eastAsia="nl-NL"/>
          </w:rPr>
          <w:tab/>
        </w:r>
        <w:r w:rsidRPr="001F6091">
          <w:rPr>
            <w:rStyle w:val="Hyperlink"/>
            <w:noProof/>
          </w:rPr>
          <w:t>Kosteneffectiviteit</w:t>
        </w:r>
        <w:r>
          <w:rPr>
            <w:noProof/>
            <w:webHidden/>
          </w:rPr>
          <w:tab/>
        </w:r>
        <w:r>
          <w:rPr>
            <w:noProof/>
            <w:webHidden/>
          </w:rPr>
          <w:fldChar w:fldCharType="begin"/>
        </w:r>
        <w:r>
          <w:rPr>
            <w:noProof/>
            <w:webHidden/>
          </w:rPr>
          <w:instrText xml:space="preserve"> PAGEREF _Toc119933613 \h </w:instrText>
        </w:r>
        <w:r>
          <w:rPr>
            <w:noProof/>
            <w:webHidden/>
          </w:rPr>
        </w:r>
        <w:r>
          <w:rPr>
            <w:noProof/>
            <w:webHidden/>
          </w:rPr>
          <w:fldChar w:fldCharType="separate"/>
        </w:r>
        <w:r>
          <w:rPr>
            <w:noProof/>
            <w:webHidden/>
          </w:rPr>
          <w:t>11</w:t>
        </w:r>
        <w:r>
          <w:rPr>
            <w:noProof/>
            <w:webHidden/>
          </w:rPr>
          <w:fldChar w:fldCharType="end"/>
        </w:r>
      </w:hyperlink>
    </w:p>
    <w:p w14:paraId="659C404D" w14:textId="65ACC8BB"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14" w:history="1">
        <w:r w:rsidRPr="001F6091">
          <w:rPr>
            <w:rStyle w:val="Hyperlink"/>
            <w:noProof/>
          </w:rPr>
          <w:t>4.2</w:t>
        </w:r>
        <w:r>
          <w:rPr>
            <w:rFonts w:asciiTheme="minorHAnsi" w:eastAsiaTheme="minorEastAsia" w:hAnsiTheme="minorHAnsi" w:cstheme="minorBidi"/>
            <w:noProof/>
            <w:sz w:val="22"/>
            <w:szCs w:val="22"/>
            <w:lang w:eastAsia="nl-NL"/>
          </w:rPr>
          <w:tab/>
        </w:r>
        <w:r w:rsidRPr="001F6091">
          <w:rPr>
            <w:rStyle w:val="Hyperlink"/>
            <w:noProof/>
          </w:rPr>
          <w:t>Maatregelen gebouwen</w:t>
        </w:r>
        <w:r>
          <w:rPr>
            <w:noProof/>
            <w:webHidden/>
          </w:rPr>
          <w:tab/>
        </w:r>
        <w:r>
          <w:rPr>
            <w:noProof/>
            <w:webHidden/>
          </w:rPr>
          <w:fldChar w:fldCharType="begin"/>
        </w:r>
        <w:r>
          <w:rPr>
            <w:noProof/>
            <w:webHidden/>
          </w:rPr>
          <w:instrText xml:space="preserve"> PAGEREF _Toc119933614 \h </w:instrText>
        </w:r>
        <w:r>
          <w:rPr>
            <w:noProof/>
            <w:webHidden/>
          </w:rPr>
        </w:r>
        <w:r>
          <w:rPr>
            <w:noProof/>
            <w:webHidden/>
          </w:rPr>
          <w:fldChar w:fldCharType="separate"/>
        </w:r>
        <w:r>
          <w:rPr>
            <w:noProof/>
            <w:webHidden/>
          </w:rPr>
          <w:t>13</w:t>
        </w:r>
        <w:r>
          <w:rPr>
            <w:noProof/>
            <w:webHidden/>
          </w:rPr>
          <w:fldChar w:fldCharType="end"/>
        </w:r>
      </w:hyperlink>
    </w:p>
    <w:p w14:paraId="365BB93E" w14:textId="5FDB9953"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15" w:history="1">
        <w:r w:rsidRPr="001F6091">
          <w:rPr>
            <w:rStyle w:val="Hyperlink"/>
            <w:noProof/>
          </w:rPr>
          <w:t>4.3</w:t>
        </w:r>
        <w:r>
          <w:rPr>
            <w:rFonts w:asciiTheme="minorHAnsi" w:eastAsiaTheme="minorEastAsia" w:hAnsiTheme="minorHAnsi" w:cstheme="minorBidi"/>
            <w:noProof/>
            <w:sz w:val="22"/>
            <w:szCs w:val="22"/>
            <w:lang w:eastAsia="nl-NL"/>
          </w:rPr>
          <w:tab/>
        </w:r>
        <w:r w:rsidRPr="001F6091">
          <w:rPr>
            <w:rStyle w:val="Hyperlink"/>
            <w:noProof/>
          </w:rPr>
          <w:t>Maatregelen installaties</w:t>
        </w:r>
        <w:r>
          <w:rPr>
            <w:noProof/>
            <w:webHidden/>
          </w:rPr>
          <w:tab/>
        </w:r>
        <w:r>
          <w:rPr>
            <w:noProof/>
            <w:webHidden/>
          </w:rPr>
          <w:fldChar w:fldCharType="begin"/>
        </w:r>
        <w:r>
          <w:rPr>
            <w:noProof/>
            <w:webHidden/>
          </w:rPr>
          <w:instrText xml:space="preserve"> PAGEREF _Toc119933615 \h </w:instrText>
        </w:r>
        <w:r>
          <w:rPr>
            <w:noProof/>
            <w:webHidden/>
          </w:rPr>
        </w:r>
        <w:r>
          <w:rPr>
            <w:noProof/>
            <w:webHidden/>
          </w:rPr>
          <w:fldChar w:fldCharType="separate"/>
        </w:r>
        <w:r>
          <w:rPr>
            <w:noProof/>
            <w:webHidden/>
          </w:rPr>
          <w:t>14</w:t>
        </w:r>
        <w:r>
          <w:rPr>
            <w:noProof/>
            <w:webHidden/>
          </w:rPr>
          <w:fldChar w:fldCharType="end"/>
        </w:r>
      </w:hyperlink>
    </w:p>
    <w:p w14:paraId="77DE4F3E" w14:textId="6B5A97C5"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16" w:history="1">
        <w:r w:rsidRPr="001F6091">
          <w:rPr>
            <w:rStyle w:val="Hyperlink"/>
            <w:noProof/>
          </w:rPr>
          <w:t>4.4</w:t>
        </w:r>
        <w:r>
          <w:rPr>
            <w:rFonts w:asciiTheme="minorHAnsi" w:eastAsiaTheme="minorEastAsia" w:hAnsiTheme="minorHAnsi" w:cstheme="minorBidi"/>
            <w:noProof/>
            <w:sz w:val="22"/>
            <w:szCs w:val="22"/>
            <w:lang w:eastAsia="nl-NL"/>
          </w:rPr>
          <w:tab/>
        </w:r>
        <w:r w:rsidRPr="001F6091">
          <w:rPr>
            <w:rStyle w:val="Hyperlink"/>
            <w:noProof/>
          </w:rPr>
          <w:t>Maatregelen processen</w:t>
        </w:r>
        <w:r>
          <w:rPr>
            <w:noProof/>
            <w:webHidden/>
          </w:rPr>
          <w:tab/>
        </w:r>
        <w:r>
          <w:rPr>
            <w:noProof/>
            <w:webHidden/>
          </w:rPr>
          <w:fldChar w:fldCharType="begin"/>
        </w:r>
        <w:r>
          <w:rPr>
            <w:noProof/>
            <w:webHidden/>
          </w:rPr>
          <w:instrText xml:space="preserve"> PAGEREF _Toc119933616 \h </w:instrText>
        </w:r>
        <w:r>
          <w:rPr>
            <w:noProof/>
            <w:webHidden/>
          </w:rPr>
        </w:r>
        <w:r>
          <w:rPr>
            <w:noProof/>
            <w:webHidden/>
          </w:rPr>
          <w:fldChar w:fldCharType="separate"/>
        </w:r>
        <w:r>
          <w:rPr>
            <w:noProof/>
            <w:webHidden/>
          </w:rPr>
          <w:t>14</w:t>
        </w:r>
        <w:r>
          <w:rPr>
            <w:noProof/>
            <w:webHidden/>
          </w:rPr>
          <w:fldChar w:fldCharType="end"/>
        </w:r>
      </w:hyperlink>
    </w:p>
    <w:p w14:paraId="269307EB" w14:textId="46ADE93B"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17" w:history="1">
        <w:r w:rsidRPr="001F6091">
          <w:rPr>
            <w:rStyle w:val="Hyperlink"/>
            <w:noProof/>
          </w:rPr>
          <w:t>4.5</w:t>
        </w:r>
        <w:r>
          <w:rPr>
            <w:rFonts w:asciiTheme="minorHAnsi" w:eastAsiaTheme="minorEastAsia" w:hAnsiTheme="minorHAnsi" w:cstheme="minorBidi"/>
            <w:noProof/>
            <w:sz w:val="22"/>
            <w:szCs w:val="22"/>
            <w:lang w:eastAsia="nl-NL"/>
          </w:rPr>
          <w:tab/>
        </w:r>
        <w:r w:rsidRPr="001F6091">
          <w:rPr>
            <w:rStyle w:val="Hyperlink"/>
            <w:noProof/>
          </w:rPr>
          <w:t>Maatregelen intern transport</w:t>
        </w:r>
        <w:r>
          <w:rPr>
            <w:noProof/>
            <w:webHidden/>
          </w:rPr>
          <w:tab/>
        </w:r>
        <w:r>
          <w:rPr>
            <w:noProof/>
            <w:webHidden/>
          </w:rPr>
          <w:fldChar w:fldCharType="begin"/>
        </w:r>
        <w:r>
          <w:rPr>
            <w:noProof/>
            <w:webHidden/>
          </w:rPr>
          <w:instrText xml:space="preserve"> PAGEREF _Toc119933617 \h </w:instrText>
        </w:r>
        <w:r>
          <w:rPr>
            <w:noProof/>
            <w:webHidden/>
          </w:rPr>
        </w:r>
        <w:r>
          <w:rPr>
            <w:noProof/>
            <w:webHidden/>
          </w:rPr>
          <w:fldChar w:fldCharType="separate"/>
        </w:r>
        <w:r>
          <w:rPr>
            <w:noProof/>
            <w:webHidden/>
          </w:rPr>
          <w:t>14</w:t>
        </w:r>
        <w:r>
          <w:rPr>
            <w:noProof/>
            <w:webHidden/>
          </w:rPr>
          <w:fldChar w:fldCharType="end"/>
        </w:r>
      </w:hyperlink>
    </w:p>
    <w:p w14:paraId="71A388BA" w14:textId="22332CE5" w:rsidR="004E4923" w:rsidRDefault="004E4923" w:rsidP="00EA44F1">
      <w:pPr>
        <w:pStyle w:val="Inhopg2"/>
        <w:spacing w:line="240" w:lineRule="exact"/>
        <w:rPr>
          <w:rFonts w:asciiTheme="minorHAnsi" w:eastAsiaTheme="minorEastAsia" w:hAnsiTheme="minorHAnsi" w:cstheme="minorBidi"/>
          <w:noProof/>
          <w:sz w:val="22"/>
          <w:szCs w:val="22"/>
          <w:lang w:eastAsia="nl-NL"/>
        </w:rPr>
      </w:pPr>
      <w:hyperlink w:anchor="_Toc119933618" w:history="1">
        <w:r w:rsidRPr="001F6091">
          <w:rPr>
            <w:rStyle w:val="Hyperlink"/>
            <w:noProof/>
          </w:rPr>
          <w:t>4.6</w:t>
        </w:r>
        <w:r>
          <w:rPr>
            <w:rFonts w:asciiTheme="minorHAnsi" w:eastAsiaTheme="minorEastAsia" w:hAnsiTheme="minorHAnsi" w:cstheme="minorBidi"/>
            <w:noProof/>
            <w:sz w:val="22"/>
            <w:szCs w:val="22"/>
            <w:lang w:eastAsia="nl-NL"/>
          </w:rPr>
          <w:tab/>
        </w:r>
        <w:r w:rsidRPr="001F6091">
          <w:rPr>
            <w:rStyle w:val="Hyperlink"/>
            <w:noProof/>
          </w:rPr>
          <w:t>Maatregelen extern vervoer in eigen beheer</w:t>
        </w:r>
        <w:r>
          <w:rPr>
            <w:noProof/>
            <w:webHidden/>
          </w:rPr>
          <w:tab/>
        </w:r>
        <w:r>
          <w:rPr>
            <w:noProof/>
            <w:webHidden/>
          </w:rPr>
          <w:fldChar w:fldCharType="begin"/>
        </w:r>
        <w:r>
          <w:rPr>
            <w:noProof/>
            <w:webHidden/>
          </w:rPr>
          <w:instrText xml:space="preserve"> PAGEREF _Toc119933618 \h </w:instrText>
        </w:r>
        <w:r>
          <w:rPr>
            <w:noProof/>
            <w:webHidden/>
          </w:rPr>
        </w:r>
        <w:r>
          <w:rPr>
            <w:noProof/>
            <w:webHidden/>
          </w:rPr>
          <w:fldChar w:fldCharType="separate"/>
        </w:r>
        <w:r>
          <w:rPr>
            <w:noProof/>
            <w:webHidden/>
          </w:rPr>
          <w:t>14</w:t>
        </w:r>
        <w:r>
          <w:rPr>
            <w:noProof/>
            <w:webHidden/>
          </w:rPr>
          <w:fldChar w:fldCharType="end"/>
        </w:r>
      </w:hyperlink>
    </w:p>
    <w:p w14:paraId="29C136EA" w14:textId="3C1AA121" w:rsidR="004E4923" w:rsidRDefault="004E4923" w:rsidP="00EA44F1">
      <w:pPr>
        <w:pStyle w:val="Inhopg1"/>
        <w:spacing w:line="240" w:lineRule="exact"/>
        <w:rPr>
          <w:rFonts w:asciiTheme="minorHAnsi" w:eastAsiaTheme="minorEastAsia" w:hAnsiTheme="minorHAnsi" w:cstheme="minorBidi"/>
          <w:bCs w:val="0"/>
          <w:noProof/>
          <w:sz w:val="22"/>
          <w:szCs w:val="22"/>
          <w:lang w:eastAsia="nl-NL"/>
        </w:rPr>
      </w:pPr>
      <w:hyperlink w:anchor="_Toc119933619" w:history="1">
        <w:r w:rsidRPr="001F6091">
          <w:rPr>
            <w:rStyle w:val="Hyperlink"/>
            <w:noProof/>
          </w:rPr>
          <w:t>5</w:t>
        </w:r>
        <w:r>
          <w:rPr>
            <w:rFonts w:asciiTheme="minorHAnsi" w:eastAsiaTheme="minorEastAsia" w:hAnsiTheme="minorHAnsi" w:cstheme="minorBidi"/>
            <w:bCs w:val="0"/>
            <w:noProof/>
            <w:sz w:val="22"/>
            <w:szCs w:val="22"/>
            <w:lang w:eastAsia="nl-NL"/>
          </w:rPr>
          <w:tab/>
        </w:r>
        <w:r w:rsidRPr="001F6091">
          <w:rPr>
            <w:rStyle w:val="Hyperlink"/>
            <w:noProof/>
          </w:rPr>
          <w:t>Samenvattend overzicht energiebesparende maatregelen</w:t>
        </w:r>
        <w:r>
          <w:rPr>
            <w:noProof/>
            <w:webHidden/>
          </w:rPr>
          <w:tab/>
        </w:r>
        <w:r>
          <w:rPr>
            <w:noProof/>
            <w:webHidden/>
          </w:rPr>
          <w:fldChar w:fldCharType="begin"/>
        </w:r>
        <w:r>
          <w:rPr>
            <w:noProof/>
            <w:webHidden/>
          </w:rPr>
          <w:instrText xml:space="preserve"> PAGEREF _Toc119933619 \h </w:instrText>
        </w:r>
        <w:r>
          <w:rPr>
            <w:noProof/>
            <w:webHidden/>
          </w:rPr>
        </w:r>
        <w:r>
          <w:rPr>
            <w:noProof/>
            <w:webHidden/>
          </w:rPr>
          <w:fldChar w:fldCharType="separate"/>
        </w:r>
        <w:r>
          <w:rPr>
            <w:noProof/>
            <w:webHidden/>
          </w:rPr>
          <w:t>15</w:t>
        </w:r>
        <w:r>
          <w:rPr>
            <w:noProof/>
            <w:webHidden/>
          </w:rPr>
          <w:fldChar w:fldCharType="end"/>
        </w:r>
      </w:hyperlink>
    </w:p>
    <w:p w14:paraId="004AD399" w14:textId="746485D9" w:rsidR="00A00577" w:rsidRDefault="002C5D1E" w:rsidP="002C5D1E">
      <w:pPr>
        <w:pStyle w:val="Plattetekst"/>
      </w:pPr>
      <w:r>
        <w:fldChar w:fldCharType="end"/>
      </w:r>
    </w:p>
    <w:p w14:paraId="6ADEDE0C" w14:textId="77777777" w:rsidR="00A00577" w:rsidRDefault="00A00577">
      <w:r>
        <w:br w:type="page"/>
      </w:r>
    </w:p>
    <w:p w14:paraId="7CACFA2A" w14:textId="77777777" w:rsidR="002C5D1E" w:rsidRDefault="002C5D1E" w:rsidP="002C5D1E">
      <w:pPr>
        <w:pStyle w:val="Plattetekst"/>
        <w:rPr>
          <w:rFonts w:eastAsia="Times New Roman"/>
          <w:b/>
          <w:bCs/>
          <w:sz w:val="26"/>
        </w:rPr>
      </w:pPr>
    </w:p>
    <w:p w14:paraId="7E4AB8E9" w14:textId="044D1287" w:rsidR="00ED229F" w:rsidRPr="00D911E0" w:rsidRDefault="003A2D51" w:rsidP="00F17DCE">
      <w:pPr>
        <w:pStyle w:val="Kop1"/>
        <w:numPr>
          <w:ilvl w:val="0"/>
          <w:numId w:val="13"/>
        </w:numPr>
        <w:spacing w:before="720"/>
      </w:pPr>
      <w:bookmarkStart w:id="4" w:name="_Toc9930922"/>
      <w:bookmarkStart w:id="5" w:name="_Toc99963135"/>
      <w:bookmarkStart w:id="6" w:name="_Toc99963365"/>
      <w:bookmarkStart w:id="7" w:name="_Toc119933600"/>
      <w:r w:rsidRPr="002D5750">
        <w:rPr>
          <w:rStyle w:val="Kop2Char"/>
          <w:b/>
          <w:bCs w:val="0"/>
          <w:sz w:val="26"/>
          <w:szCs w:val="26"/>
        </w:rPr>
        <w:t xml:space="preserve">Beschrijving </w:t>
      </w:r>
      <w:r w:rsidR="00F11BEE" w:rsidRPr="002D5750">
        <w:rPr>
          <w:rStyle w:val="Kop2Char"/>
          <w:b/>
          <w:bCs w:val="0"/>
          <w:sz w:val="26"/>
          <w:szCs w:val="26"/>
        </w:rPr>
        <w:t>vestiging</w:t>
      </w:r>
      <w:r w:rsidR="00D911E0">
        <w:t xml:space="preserve">: </w:t>
      </w:r>
      <w:sdt>
        <w:sdtPr>
          <w:rPr>
            <w:rFonts w:cs="Arial"/>
            <w:szCs w:val="21"/>
          </w:rPr>
          <w:alias w:val="Geef de vestigingsnaam op"/>
          <w:id w:val="939716401"/>
          <w:placeholder>
            <w:docPart w:val="36547A78F2074B3DAE0D2F40961A0040"/>
          </w:placeholder>
          <w15:color w:val="FFFF00"/>
        </w:sdtPr>
        <w:sdtEndPr/>
        <w:sdtContent>
          <w:r w:rsidR="000439C1" w:rsidRPr="000439C1">
            <w:rPr>
              <w:rFonts w:cs="Arial"/>
              <w:b w:val="0"/>
              <w:bCs w:val="0"/>
              <w:color w:val="C00000"/>
              <w:szCs w:val="21"/>
            </w:rPr>
            <w:t>Klik om de vestigingsnaam in te vullen</w:t>
          </w:r>
        </w:sdtContent>
      </w:sdt>
      <w:bookmarkEnd w:id="4"/>
      <w:bookmarkEnd w:id="5"/>
      <w:bookmarkEnd w:id="6"/>
      <w:bookmarkEnd w:id="7"/>
    </w:p>
    <w:p w14:paraId="13A4B25E" w14:textId="77777777" w:rsidR="00C716F9" w:rsidRDefault="00B857E7" w:rsidP="00D911E0">
      <w:pPr>
        <w:pStyle w:val="Kop2"/>
        <w:ind w:left="567" w:hanging="567"/>
      </w:pPr>
      <w:bookmarkStart w:id="8" w:name="_Toc9930923"/>
      <w:bookmarkStart w:id="9" w:name="_Toc99963136"/>
      <w:bookmarkStart w:id="10" w:name="_Toc119933601"/>
      <w:r w:rsidRPr="00D911E0">
        <w:t>Schematisch overzicht en a</w:t>
      </w:r>
      <w:r w:rsidR="00C716F9" w:rsidRPr="00D911E0">
        <w:t xml:space="preserve">lgemene beschrijving van de </w:t>
      </w:r>
      <w:r w:rsidR="00DF2EDA">
        <w:t>vestiging</w:t>
      </w:r>
      <w:bookmarkEnd w:id="8"/>
      <w:bookmarkEnd w:id="9"/>
      <w:bookmarkEnd w:id="10"/>
      <w:r w:rsidR="00C716F9" w:rsidRPr="00D911E0">
        <w:t xml:space="preserve"> </w:t>
      </w:r>
    </w:p>
    <w:p w14:paraId="305B6D08" w14:textId="0C4FADFA" w:rsidR="00DC31BA" w:rsidRDefault="00DC31BA" w:rsidP="00DC31BA">
      <w:r>
        <w:rPr>
          <w:noProof/>
        </w:rPr>
        <mc:AlternateContent>
          <mc:Choice Requires="wps">
            <w:drawing>
              <wp:inline distT="0" distB="0" distL="0" distR="0" wp14:anchorId="26F67691" wp14:editId="0FC89613">
                <wp:extent cx="5760720" cy="1219200"/>
                <wp:effectExtent l="0" t="0" r="11430" b="19050"/>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2192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4EFEBE1" w14:textId="77777777" w:rsidR="00CA70AF" w:rsidRPr="00DC31BA" w:rsidRDefault="00CA70AF" w:rsidP="00524E8F">
                            <w:pPr>
                              <w:spacing w:after="0"/>
                              <w:rPr>
                                <w:sz w:val="18"/>
                                <w:szCs w:val="18"/>
                              </w:rPr>
                            </w:pPr>
                            <w:r w:rsidRPr="003D3F99">
                              <w:rPr>
                                <w:b/>
                                <w:sz w:val="18"/>
                              </w:rPr>
                              <w:t>Toelichting:</w:t>
                            </w:r>
                            <w:r w:rsidRPr="003D3F99">
                              <w:rPr>
                                <w:sz w:val="18"/>
                              </w:rPr>
                              <w:t xml:space="preserve"> </w:t>
                            </w:r>
                            <w:r w:rsidRPr="003D3F99">
                              <w:rPr>
                                <w:sz w:val="18"/>
                              </w:rPr>
                              <w:br/>
                            </w:r>
                            <w:r w:rsidRPr="00DC31BA">
                              <w:rPr>
                                <w:sz w:val="18"/>
                                <w:szCs w:val="18"/>
                              </w:rPr>
                              <w:t>Te beschrijven/ op te nemen onderdelen:</w:t>
                            </w:r>
                          </w:p>
                          <w:p w14:paraId="63390BD9" w14:textId="32A3057D" w:rsidR="00CA70AF" w:rsidRDefault="00CA70AF" w:rsidP="00DC31BA">
                            <w:pPr>
                              <w:pStyle w:val="DWAopsomming"/>
                              <w:rPr>
                                <w:sz w:val="18"/>
                              </w:rPr>
                            </w:pPr>
                            <w:r w:rsidRPr="00DC31BA">
                              <w:rPr>
                                <w:sz w:val="18"/>
                              </w:rPr>
                              <w:t>Korte beschrijving van de bedrijfsactiviteiten</w:t>
                            </w:r>
                            <w:r w:rsidR="00975C4F">
                              <w:rPr>
                                <w:sz w:val="18"/>
                              </w:rPr>
                              <w:t>;</w:t>
                            </w:r>
                          </w:p>
                          <w:p w14:paraId="1E88805D" w14:textId="77777777" w:rsidR="00CA70AF" w:rsidRPr="00DC31BA" w:rsidRDefault="00CA70AF" w:rsidP="00DC31BA">
                            <w:pPr>
                              <w:pStyle w:val="DWAopsomming"/>
                              <w:rPr>
                                <w:sz w:val="18"/>
                              </w:rPr>
                            </w:pPr>
                            <w:r w:rsidRPr="00DC31BA">
                              <w:rPr>
                                <w:sz w:val="18"/>
                              </w:rPr>
                              <w:t xml:space="preserve">Producten- of Dienstenpakket </w:t>
                            </w:r>
                          </w:p>
                          <w:p w14:paraId="75B14546" w14:textId="77777777" w:rsidR="00CA70AF" w:rsidRPr="00DC31BA" w:rsidRDefault="00CA70AF" w:rsidP="00DC31BA">
                            <w:pPr>
                              <w:pStyle w:val="DWAopsomming"/>
                              <w:rPr>
                                <w:sz w:val="18"/>
                              </w:rPr>
                            </w:pPr>
                            <w:r w:rsidRPr="00DC31BA">
                              <w:rPr>
                                <w:sz w:val="18"/>
                              </w:rPr>
                              <w:t>Schematisch overzicht bestaande processen, installaties gebouwen en het vervoer</w:t>
                            </w:r>
                          </w:p>
                          <w:p w14:paraId="2CBB984D" w14:textId="77777777" w:rsidR="00CA70AF" w:rsidRPr="00DC31BA" w:rsidRDefault="00CA70AF" w:rsidP="00DC31BA">
                            <w:pPr>
                              <w:pStyle w:val="DWAopsomming"/>
                              <w:rPr>
                                <w:sz w:val="18"/>
                              </w:rPr>
                            </w:pPr>
                            <w:r w:rsidRPr="00DC31BA">
                              <w:rPr>
                                <w:sz w:val="18"/>
                              </w:rPr>
                              <w:t>Korte algemene beschrijving van processen, installaties, gebouwen en het vervoer</w:t>
                            </w:r>
                          </w:p>
                          <w:p w14:paraId="33CE7DD7" w14:textId="77777777" w:rsidR="00CA70AF" w:rsidRPr="00DC31BA" w:rsidRDefault="00CA70AF" w:rsidP="00DC31BA">
                            <w:pPr>
                              <w:pStyle w:val="DWAopsomming"/>
                              <w:numPr>
                                <w:ilvl w:val="0"/>
                                <w:numId w:val="0"/>
                              </w:numPr>
                              <w:rPr>
                                <w:sz w:val="18"/>
                                <w:szCs w:val="18"/>
                              </w:rPr>
                            </w:pPr>
                          </w:p>
                          <w:p w14:paraId="13BE7FF8" w14:textId="77777777" w:rsidR="00CA70AF" w:rsidRPr="00DC31BA" w:rsidRDefault="00CA70AF" w:rsidP="00DC31BA">
                            <w:pPr>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26F67691" id="_x0000_s1028" type="#_x0000_t202" style="width:453.6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" fillcolor="white [3201]" strokecolor="#7f7f7f [3209]" strokeweight="1.5pt">
                <v:textbox>
                  <w:txbxContent>
                    <w:p w14:paraId="64EFEBE1" w14:textId="77777777" w:rsidR="00CA70AF" w:rsidRPr="00DC31BA" w:rsidRDefault="00CA70AF" w:rsidP="00524E8F">
                      <w:pPr>
                        <w:spacing w:after="0"/>
                        <w:rPr>
                          <w:sz w:val="18"/>
                          <w:szCs w:val="18"/>
                        </w:rPr>
                      </w:pPr>
                      <w:r w:rsidRPr="003D3F99">
                        <w:rPr>
                          <w:b/>
                          <w:sz w:val="18"/>
                        </w:rPr>
                        <w:t>Toelichting:</w:t>
                      </w:r>
                      <w:r w:rsidRPr="003D3F99">
                        <w:rPr>
                          <w:sz w:val="18"/>
                        </w:rPr>
                        <w:t xml:space="preserve"> </w:t>
                      </w:r>
                      <w:r w:rsidRPr="003D3F99">
                        <w:rPr>
                          <w:sz w:val="18"/>
                        </w:rPr>
                        <w:br/>
                      </w:r>
                      <w:r w:rsidRPr="00DC31BA">
                        <w:rPr>
                          <w:sz w:val="18"/>
                          <w:szCs w:val="18"/>
                        </w:rPr>
                        <w:t>Te beschrijven/ op te nemen onderdelen:</w:t>
                      </w:r>
                    </w:p>
                    <w:p w14:paraId="63390BD9" w14:textId="32A3057D" w:rsidR="00CA70AF" w:rsidRDefault="00CA70AF" w:rsidP="00DC31BA">
                      <w:pPr>
                        <w:pStyle w:val="DWAopsomming"/>
                        <w:rPr>
                          <w:sz w:val="18"/>
                        </w:rPr>
                      </w:pPr>
                      <w:r w:rsidRPr="00DC31BA">
                        <w:rPr>
                          <w:sz w:val="18"/>
                        </w:rPr>
                        <w:t>Korte beschrijving van de bedrijfsactiviteiten</w:t>
                      </w:r>
                      <w:r w:rsidR="00975C4F">
                        <w:rPr>
                          <w:sz w:val="18"/>
                        </w:rPr>
                        <w:t>;</w:t>
                      </w:r>
                    </w:p>
                    <w:p w14:paraId="1E88805D" w14:textId="77777777" w:rsidR="00CA70AF" w:rsidRPr="00DC31BA" w:rsidRDefault="00CA70AF" w:rsidP="00DC31BA">
                      <w:pPr>
                        <w:pStyle w:val="DWAopsomming"/>
                        <w:rPr>
                          <w:sz w:val="18"/>
                        </w:rPr>
                      </w:pPr>
                      <w:r w:rsidRPr="00DC31BA">
                        <w:rPr>
                          <w:sz w:val="18"/>
                        </w:rPr>
                        <w:t xml:space="preserve">Producten- of Dienstenpakket </w:t>
                      </w:r>
                    </w:p>
                    <w:p w14:paraId="75B14546" w14:textId="77777777" w:rsidR="00CA70AF" w:rsidRPr="00DC31BA" w:rsidRDefault="00CA70AF" w:rsidP="00DC31BA">
                      <w:pPr>
                        <w:pStyle w:val="DWAopsomming"/>
                        <w:rPr>
                          <w:sz w:val="18"/>
                        </w:rPr>
                      </w:pPr>
                      <w:r w:rsidRPr="00DC31BA">
                        <w:rPr>
                          <w:sz w:val="18"/>
                        </w:rPr>
                        <w:t>Schematisch overzicht bestaande processen, installaties gebouwen en het vervoer</w:t>
                      </w:r>
                    </w:p>
                    <w:p w14:paraId="2CBB984D" w14:textId="77777777" w:rsidR="00CA70AF" w:rsidRPr="00DC31BA" w:rsidRDefault="00CA70AF" w:rsidP="00DC31BA">
                      <w:pPr>
                        <w:pStyle w:val="DWAopsomming"/>
                        <w:rPr>
                          <w:sz w:val="18"/>
                        </w:rPr>
                      </w:pPr>
                      <w:r w:rsidRPr="00DC31BA">
                        <w:rPr>
                          <w:sz w:val="18"/>
                        </w:rPr>
                        <w:t>Korte algemene beschrijving van processen, installaties, gebouwen en het vervoer</w:t>
                      </w:r>
                    </w:p>
                    <w:p w14:paraId="33CE7DD7" w14:textId="77777777" w:rsidR="00CA70AF" w:rsidRPr="00DC31BA" w:rsidRDefault="00CA70AF" w:rsidP="00DC31BA">
                      <w:pPr>
                        <w:pStyle w:val="DWAopsomming"/>
                        <w:numPr>
                          <w:ilvl w:val="0"/>
                          <w:numId w:val="0"/>
                        </w:numPr>
                        <w:rPr>
                          <w:sz w:val="18"/>
                          <w:szCs w:val="18"/>
                        </w:rPr>
                      </w:pPr>
                    </w:p>
                    <w:p w14:paraId="13BE7FF8" w14:textId="77777777" w:rsidR="00CA70AF" w:rsidRPr="00DC31BA" w:rsidRDefault="00CA70AF" w:rsidP="00DC31BA">
                      <w:pPr>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4823758E" w14:textId="77777777" w:rsidR="00DC31BA" w:rsidRDefault="00DC31BA" w:rsidP="00DC31BA">
      <w:pPr>
        <w:pStyle w:val="Kop2"/>
        <w:ind w:left="567" w:hanging="567"/>
      </w:pPr>
      <w:bookmarkStart w:id="11" w:name="_Toc9930924"/>
      <w:bookmarkStart w:id="12" w:name="_Toc99963137"/>
      <w:bookmarkStart w:id="13" w:name="_Toc119933602"/>
      <w:r>
        <w:t>Beschrijving gebouwen</w:t>
      </w:r>
      <w:bookmarkEnd w:id="11"/>
      <w:bookmarkEnd w:id="12"/>
      <w:bookmarkEnd w:id="13"/>
    </w:p>
    <w:p w14:paraId="1361AFEA" w14:textId="77777777" w:rsidR="00DC31BA" w:rsidRDefault="00DC31BA" w:rsidP="00DC31BA">
      <w:r>
        <w:rPr>
          <w:noProof/>
        </w:rPr>
        <mc:AlternateContent>
          <mc:Choice Requires="wps">
            <w:drawing>
              <wp:inline distT="0" distB="0" distL="0" distR="0" wp14:anchorId="2B9FEDC9" wp14:editId="0BC5169E">
                <wp:extent cx="5760720" cy="1333500"/>
                <wp:effectExtent l="0" t="0" r="11430" b="19050"/>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335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4B79F43A" w14:textId="2A1C7D5D" w:rsidR="00CA70AF" w:rsidRPr="00DC31BA" w:rsidRDefault="00BD351E" w:rsidP="00524E8F">
                            <w:pPr>
                              <w:spacing w:after="0"/>
                              <w:rPr>
                                <w:sz w:val="18"/>
                                <w:szCs w:val="18"/>
                              </w:rPr>
                            </w:pPr>
                            <w:r>
                              <w:rPr>
                                <w:b/>
                                <w:sz w:val="18"/>
                              </w:rPr>
                              <w:t>T</w:t>
                            </w:r>
                            <w:r w:rsidR="00CA70AF">
                              <w:rPr>
                                <w:b/>
                                <w:sz w:val="18"/>
                              </w:rPr>
                              <w:t>e beschrijven/ op te nemen onderdelen</w:t>
                            </w:r>
                            <w:r w:rsidR="00CA70AF" w:rsidRPr="003D3F99">
                              <w:rPr>
                                <w:b/>
                                <w:sz w:val="18"/>
                              </w:rPr>
                              <w:t>:</w:t>
                            </w:r>
                            <w:r w:rsidR="00CA70AF" w:rsidRPr="003D3F99">
                              <w:rPr>
                                <w:sz w:val="18"/>
                              </w:rPr>
                              <w:t xml:space="preserve"> </w:t>
                            </w:r>
                          </w:p>
                          <w:p w14:paraId="209B331C" w14:textId="5D286559" w:rsidR="00CA70AF" w:rsidRPr="00DC31BA" w:rsidRDefault="00CA70AF" w:rsidP="00DC31BA">
                            <w:pPr>
                              <w:pStyle w:val="DWAopsomming"/>
                              <w:rPr>
                                <w:sz w:val="18"/>
                              </w:rPr>
                            </w:pPr>
                            <w:r w:rsidRPr="00DC31BA">
                              <w:rPr>
                                <w:sz w:val="18"/>
                              </w:rPr>
                              <w:t xml:space="preserve">Oppervlakte (m² </w:t>
                            </w:r>
                            <w:r w:rsidR="00005090">
                              <w:rPr>
                                <w:sz w:val="18"/>
                              </w:rPr>
                              <w:t>bruto vloeroppervlak</w:t>
                            </w:r>
                            <w:r w:rsidRPr="00DC31BA">
                              <w:rPr>
                                <w:sz w:val="18"/>
                              </w:rPr>
                              <w:t>)</w:t>
                            </w:r>
                          </w:p>
                          <w:p w14:paraId="7D046B12" w14:textId="2A73B884" w:rsidR="00CA70AF" w:rsidRPr="00DC31BA" w:rsidRDefault="00CA70AF" w:rsidP="00DC31BA">
                            <w:pPr>
                              <w:pStyle w:val="DWAopsomming"/>
                              <w:rPr>
                                <w:sz w:val="18"/>
                              </w:rPr>
                            </w:pPr>
                            <w:r w:rsidRPr="00DC31BA">
                              <w:rPr>
                                <w:sz w:val="18"/>
                              </w:rPr>
                              <w:t>Openingstijden</w:t>
                            </w:r>
                            <w:r>
                              <w:rPr>
                                <w:sz w:val="18"/>
                              </w:rPr>
                              <w:t>/bedrijfstijden</w:t>
                            </w:r>
                          </w:p>
                          <w:p w14:paraId="2D8C90B2" w14:textId="77777777" w:rsidR="00CA70AF" w:rsidRPr="00DC31BA" w:rsidRDefault="00CA70AF" w:rsidP="00DC31BA">
                            <w:pPr>
                              <w:pStyle w:val="DWAopsomming"/>
                              <w:rPr>
                                <w:sz w:val="18"/>
                              </w:rPr>
                            </w:pPr>
                            <w:r w:rsidRPr="00DC31BA">
                              <w:rPr>
                                <w:sz w:val="18"/>
                              </w:rPr>
                              <w:t>Bouwjaar + eventuele renovatie</w:t>
                            </w:r>
                          </w:p>
                          <w:p w14:paraId="0497B996" w14:textId="0CD539DD" w:rsidR="00CA70AF" w:rsidRPr="00DC31BA" w:rsidRDefault="00CA70AF" w:rsidP="00DC31BA">
                            <w:pPr>
                              <w:pStyle w:val="DWAopsomming"/>
                              <w:rPr>
                                <w:sz w:val="18"/>
                              </w:rPr>
                            </w:pPr>
                            <w:r w:rsidRPr="00DC31BA">
                              <w:rPr>
                                <w:sz w:val="18"/>
                              </w:rPr>
                              <w:t>Isolatiewaarden</w:t>
                            </w:r>
                            <w:r w:rsidR="006A7002">
                              <w:rPr>
                                <w:sz w:val="18"/>
                              </w:rPr>
                              <w:t xml:space="preserve"> glas gevel dak en vloer</w:t>
                            </w:r>
                          </w:p>
                          <w:p w14:paraId="4BB75674" w14:textId="35B8EE78" w:rsidR="00CA70AF" w:rsidRPr="00DC31BA" w:rsidRDefault="00CA70AF" w:rsidP="00DC31BA">
                            <w:pPr>
                              <w:pStyle w:val="DWAopsomming"/>
                              <w:rPr>
                                <w:sz w:val="18"/>
                              </w:rPr>
                            </w:pPr>
                            <w:r w:rsidRPr="00DC31BA">
                              <w:rPr>
                                <w:sz w:val="18"/>
                              </w:rPr>
                              <w:t>Eigendom</w:t>
                            </w:r>
                            <w:r w:rsidR="00BD351E">
                              <w:rPr>
                                <w:sz w:val="18"/>
                              </w:rPr>
                              <w:t>/Huur</w:t>
                            </w:r>
                          </w:p>
                          <w:p w14:paraId="438B1E8F" w14:textId="2374B48E" w:rsidR="00D33839" w:rsidRPr="00497970" w:rsidRDefault="00D33839" w:rsidP="00D33839">
                            <w:pPr>
                              <w:pStyle w:val="DWAopsomming"/>
                              <w:numPr>
                                <w:ilvl w:val="0"/>
                                <w:numId w:val="0"/>
                              </w:numPr>
                              <w:rPr>
                                <w:sz w:val="18"/>
                                <w:szCs w:val="18"/>
                              </w:rPr>
                            </w:pPr>
                            <w:r w:rsidRPr="00497970">
                              <w:rPr>
                                <w:sz w:val="18"/>
                                <w:szCs w:val="18"/>
                              </w:rPr>
                              <w:t>Uit de omschrijving moet de technische- en energetische staat van de gebouwen blijken</w:t>
                            </w:r>
                            <w:r w:rsidR="00497970">
                              <w:rPr>
                                <w:sz w:val="18"/>
                                <w:szCs w:val="18"/>
                              </w:rPr>
                              <w:t>.</w:t>
                            </w:r>
                          </w:p>
                          <w:p w14:paraId="537C8B5D" w14:textId="77777777" w:rsidR="00CA70AF" w:rsidRPr="00DC31BA" w:rsidRDefault="00CA70AF" w:rsidP="00DC31BA">
                            <w:pPr>
                              <w:pStyle w:val="DWAopsomming"/>
                              <w:numPr>
                                <w:ilvl w:val="0"/>
                                <w:numId w:val="0"/>
                              </w:numPr>
                              <w:rPr>
                                <w:sz w:val="18"/>
                                <w:szCs w:val="18"/>
                              </w:rPr>
                            </w:pPr>
                          </w:p>
                          <w:p w14:paraId="6BFB45D9" w14:textId="77777777" w:rsidR="00CA70AF" w:rsidRPr="00DC31BA" w:rsidRDefault="00CA70AF" w:rsidP="00DC31BA">
                            <w:pPr>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2B9FEDC9" id="_x0000_s1029" type="#_x0000_t202" style="width:453.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" fillcolor="white [3201]" strokecolor="#7f7f7f [3209]" strokeweight="1.5pt">
                <v:textbox>
                  <w:txbxContent>
                    <w:p w14:paraId="4B79F43A" w14:textId="2A1C7D5D" w:rsidR="00CA70AF" w:rsidRPr="00DC31BA" w:rsidRDefault="00BD351E" w:rsidP="00524E8F">
                      <w:pPr>
                        <w:spacing w:after="0"/>
                        <w:rPr>
                          <w:sz w:val="18"/>
                          <w:szCs w:val="18"/>
                        </w:rPr>
                      </w:pPr>
                      <w:r>
                        <w:rPr>
                          <w:b/>
                          <w:sz w:val="18"/>
                        </w:rPr>
                        <w:t>T</w:t>
                      </w:r>
                      <w:r w:rsidR="00CA70AF">
                        <w:rPr>
                          <w:b/>
                          <w:sz w:val="18"/>
                        </w:rPr>
                        <w:t>e beschrijven/ op te nemen onderdelen</w:t>
                      </w:r>
                      <w:r w:rsidR="00CA70AF" w:rsidRPr="003D3F99">
                        <w:rPr>
                          <w:b/>
                          <w:sz w:val="18"/>
                        </w:rPr>
                        <w:t>:</w:t>
                      </w:r>
                      <w:r w:rsidR="00CA70AF" w:rsidRPr="003D3F99">
                        <w:rPr>
                          <w:sz w:val="18"/>
                        </w:rPr>
                        <w:t xml:space="preserve"> </w:t>
                      </w:r>
                    </w:p>
                    <w:p w14:paraId="209B331C" w14:textId="5D286559" w:rsidR="00CA70AF" w:rsidRPr="00DC31BA" w:rsidRDefault="00CA70AF" w:rsidP="00DC31BA">
                      <w:pPr>
                        <w:pStyle w:val="DWAopsomming"/>
                        <w:rPr>
                          <w:sz w:val="18"/>
                        </w:rPr>
                      </w:pPr>
                      <w:r w:rsidRPr="00DC31BA">
                        <w:rPr>
                          <w:sz w:val="18"/>
                        </w:rPr>
                        <w:t xml:space="preserve">Oppervlakte (m² </w:t>
                      </w:r>
                      <w:r w:rsidR="00005090">
                        <w:rPr>
                          <w:sz w:val="18"/>
                        </w:rPr>
                        <w:t>bruto vloeroppervlak</w:t>
                      </w:r>
                      <w:r w:rsidRPr="00DC31BA">
                        <w:rPr>
                          <w:sz w:val="18"/>
                        </w:rPr>
                        <w:t>)</w:t>
                      </w:r>
                    </w:p>
                    <w:p w14:paraId="7D046B12" w14:textId="2A73B884" w:rsidR="00CA70AF" w:rsidRPr="00DC31BA" w:rsidRDefault="00CA70AF" w:rsidP="00DC31BA">
                      <w:pPr>
                        <w:pStyle w:val="DWAopsomming"/>
                        <w:rPr>
                          <w:sz w:val="18"/>
                        </w:rPr>
                      </w:pPr>
                      <w:r w:rsidRPr="00DC31BA">
                        <w:rPr>
                          <w:sz w:val="18"/>
                        </w:rPr>
                        <w:t>Openingstijden</w:t>
                      </w:r>
                      <w:r>
                        <w:rPr>
                          <w:sz w:val="18"/>
                        </w:rPr>
                        <w:t>/bedrijfstijden</w:t>
                      </w:r>
                    </w:p>
                    <w:p w14:paraId="2D8C90B2" w14:textId="77777777" w:rsidR="00CA70AF" w:rsidRPr="00DC31BA" w:rsidRDefault="00CA70AF" w:rsidP="00DC31BA">
                      <w:pPr>
                        <w:pStyle w:val="DWAopsomming"/>
                        <w:rPr>
                          <w:sz w:val="18"/>
                        </w:rPr>
                      </w:pPr>
                      <w:r w:rsidRPr="00DC31BA">
                        <w:rPr>
                          <w:sz w:val="18"/>
                        </w:rPr>
                        <w:t>Bouwjaar + eventuele renovatie</w:t>
                      </w:r>
                    </w:p>
                    <w:p w14:paraId="0497B996" w14:textId="0CD539DD" w:rsidR="00CA70AF" w:rsidRPr="00DC31BA" w:rsidRDefault="00CA70AF" w:rsidP="00DC31BA">
                      <w:pPr>
                        <w:pStyle w:val="DWAopsomming"/>
                        <w:rPr>
                          <w:sz w:val="18"/>
                        </w:rPr>
                      </w:pPr>
                      <w:r w:rsidRPr="00DC31BA">
                        <w:rPr>
                          <w:sz w:val="18"/>
                        </w:rPr>
                        <w:t>Isolatiewaarden</w:t>
                      </w:r>
                      <w:r w:rsidR="006A7002">
                        <w:rPr>
                          <w:sz w:val="18"/>
                        </w:rPr>
                        <w:t xml:space="preserve"> glas gevel dak en vloer</w:t>
                      </w:r>
                    </w:p>
                    <w:p w14:paraId="4BB75674" w14:textId="35B8EE78" w:rsidR="00CA70AF" w:rsidRPr="00DC31BA" w:rsidRDefault="00CA70AF" w:rsidP="00DC31BA">
                      <w:pPr>
                        <w:pStyle w:val="DWAopsomming"/>
                        <w:rPr>
                          <w:sz w:val="18"/>
                        </w:rPr>
                      </w:pPr>
                      <w:r w:rsidRPr="00DC31BA">
                        <w:rPr>
                          <w:sz w:val="18"/>
                        </w:rPr>
                        <w:t>Eigendom</w:t>
                      </w:r>
                      <w:r w:rsidR="00BD351E">
                        <w:rPr>
                          <w:sz w:val="18"/>
                        </w:rPr>
                        <w:t>/Huur</w:t>
                      </w:r>
                    </w:p>
                    <w:p w14:paraId="438B1E8F" w14:textId="2374B48E" w:rsidR="00D33839" w:rsidRPr="00497970" w:rsidRDefault="00D33839" w:rsidP="00D33839">
                      <w:pPr>
                        <w:pStyle w:val="DWAopsomming"/>
                        <w:numPr>
                          <w:ilvl w:val="0"/>
                          <w:numId w:val="0"/>
                        </w:numPr>
                        <w:rPr>
                          <w:sz w:val="18"/>
                          <w:szCs w:val="18"/>
                        </w:rPr>
                      </w:pPr>
                      <w:r w:rsidRPr="00497970">
                        <w:rPr>
                          <w:sz w:val="18"/>
                          <w:szCs w:val="18"/>
                        </w:rPr>
                        <w:t>Uit de omschrijving moet de technische- en energetische staat van de gebouwen blijken</w:t>
                      </w:r>
                      <w:r w:rsidR="00497970">
                        <w:rPr>
                          <w:sz w:val="18"/>
                          <w:szCs w:val="18"/>
                        </w:rPr>
                        <w:t>.</w:t>
                      </w:r>
                    </w:p>
                    <w:p w14:paraId="537C8B5D" w14:textId="77777777" w:rsidR="00CA70AF" w:rsidRPr="00DC31BA" w:rsidRDefault="00CA70AF" w:rsidP="00DC31BA">
                      <w:pPr>
                        <w:pStyle w:val="DWAopsomming"/>
                        <w:numPr>
                          <w:ilvl w:val="0"/>
                          <w:numId w:val="0"/>
                        </w:numPr>
                        <w:rPr>
                          <w:sz w:val="18"/>
                          <w:szCs w:val="18"/>
                        </w:rPr>
                      </w:pPr>
                    </w:p>
                    <w:p w14:paraId="6BFB45D9" w14:textId="77777777" w:rsidR="00CA70AF" w:rsidRPr="00DC31BA" w:rsidRDefault="00CA70AF" w:rsidP="00DC31BA">
                      <w:pPr>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01F164A0" w14:textId="77777777" w:rsidR="00DC31BA" w:rsidRDefault="00DC31BA" w:rsidP="00DC31BA">
      <w:pPr>
        <w:pStyle w:val="Kop2"/>
        <w:ind w:left="567" w:hanging="567"/>
      </w:pPr>
      <w:bookmarkStart w:id="14" w:name="_Toc9930925"/>
      <w:bookmarkStart w:id="15" w:name="_Toc99963138"/>
      <w:bookmarkStart w:id="16" w:name="_Toc119933603"/>
      <w:r>
        <w:t>Beschrijving installaties</w:t>
      </w:r>
      <w:bookmarkEnd w:id="14"/>
      <w:bookmarkEnd w:id="15"/>
      <w:bookmarkEnd w:id="16"/>
    </w:p>
    <w:p w14:paraId="24ADEF18" w14:textId="2C4D5F7F" w:rsidR="00DC31BA" w:rsidRDefault="00DC31BA" w:rsidP="00DC31BA">
      <w:r>
        <w:rPr>
          <w:noProof/>
        </w:rPr>
        <mc:AlternateContent>
          <mc:Choice Requires="wps">
            <w:drawing>
              <wp:inline distT="0" distB="0" distL="0" distR="0" wp14:anchorId="002F7615" wp14:editId="6FC1A671">
                <wp:extent cx="5760720" cy="1356360"/>
                <wp:effectExtent l="0" t="0" r="11430" b="15240"/>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5636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D92A9D2" w14:textId="5CBCC727" w:rsidR="00CA70AF" w:rsidRPr="00DC31BA" w:rsidRDefault="00BD38E6" w:rsidP="00EB78C4">
                            <w:pPr>
                              <w:spacing w:after="0"/>
                              <w:rPr>
                                <w:sz w:val="18"/>
                                <w:szCs w:val="18"/>
                              </w:rPr>
                            </w:pPr>
                            <w:r>
                              <w:rPr>
                                <w:b/>
                                <w:sz w:val="18"/>
                              </w:rPr>
                              <w:t>Voorbeeld van t</w:t>
                            </w:r>
                            <w:r w:rsidR="00CA70AF">
                              <w:rPr>
                                <w:b/>
                                <w:sz w:val="18"/>
                              </w:rPr>
                              <w:t>e beschrijven/ op te nemen onderdelen</w:t>
                            </w:r>
                            <w:r w:rsidR="00CA70AF" w:rsidRPr="003D3F99">
                              <w:rPr>
                                <w:b/>
                                <w:sz w:val="18"/>
                              </w:rPr>
                              <w:t>:</w:t>
                            </w:r>
                            <w:r w:rsidR="00CA70AF" w:rsidRPr="003D3F99">
                              <w:rPr>
                                <w:sz w:val="18"/>
                              </w:rPr>
                              <w:t xml:space="preserve"> </w:t>
                            </w:r>
                          </w:p>
                          <w:p w14:paraId="5E89C3B7" w14:textId="117D4038" w:rsidR="00CA70AF" w:rsidRPr="00DC31BA" w:rsidRDefault="00CA70AF" w:rsidP="00DC31BA">
                            <w:pPr>
                              <w:pStyle w:val="DWAopsomming"/>
                              <w:rPr>
                                <w:sz w:val="18"/>
                              </w:rPr>
                            </w:pPr>
                            <w:r w:rsidRPr="00DC31BA">
                              <w:rPr>
                                <w:sz w:val="18"/>
                              </w:rPr>
                              <w:t xml:space="preserve">Opgesteld vermogen, </w:t>
                            </w:r>
                            <w:r w:rsidR="00BD351E">
                              <w:rPr>
                                <w:sz w:val="18"/>
                              </w:rPr>
                              <w:t xml:space="preserve">rendement, </w:t>
                            </w:r>
                            <w:r w:rsidRPr="00DC31BA">
                              <w:rPr>
                                <w:sz w:val="18"/>
                              </w:rPr>
                              <w:t>bouwjaar en regeling opwekking ruimteverwarming en tapwater</w:t>
                            </w:r>
                          </w:p>
                          <w:p w14:paraId="662628EE" w14:textId="7C29B0BC" w:rsidR="00CA70AF" w:rsidRPr="00DC31BA" w:rsidRDefault="00CA70AF" w:rsidP="00DC31BA">
                            <w:pPr>
                              <w:pStyle w:val="DWAopsomming"/>
                              <w:rPr>
                                <w:sz w:val="18"/>
                              </w:rPr>
                            </w:pPr>
                            <w:r w:rsidRPr="00DC31BA">
                              <w:rPr>
                                <w:sz w:val="18"/>
                              </w:rPr>
                              <w:t xml:space="preserve">Opgesteld vermogen, </w:t>
                            </w:r>
                            <w:r w:rsidR="00BD351E">
                              <w:rPr>
                                <w:sz w:val="18"/>
                              </w:rPr>
                              <w:t xml:space="preserve">COP, </w:t>
                            </w:r>
                            <w:r w:rsidRPr="00DC31BA">
                              <w:rPr>
                                <w:sz w:val="18"/>
                              </w:rPr>
                              <w:t>bouwjaar en regeling opwekking koude</w:t>
                            </w:r>
                          </w:p>
                          <w:p w14:paraId="60FD306A" w14:textId="77777777" w:rsidR="00CA70AF" w:rsidRPr="00DC31BA" w:rsidRDefault="00CA70AF" w:rsidP="00DC31BA">
                            <w:pPr>
                              <w:pStyle w:val="DWAopsomming"/>
                              <w:rPr>
                                <w:sz w:val="18"/>
                              </w:rPr>
                            </w:pPr>
                            <w:r w:rsidRPr="00DC31BA">
                              <w:rPr>
                                <w:sz w:val="18"/>
                              </w:rPr>
                              <w:t>Type ventilatie, debiet en aanwezigheid warmteterugwinning luchtbehandelingsinstallatie</w:t>
                            </w:r>
                          </w:p>
                          <w:p w14:paraId="6C37394F" w14:textId="77777777" w:rsidR="00CA70AF" w:rsidRPr="00DC31BA" w:rsidRDefault="00CA70AF" w:rsidP="00DC31BA">
                            <w:pPr>
                              <w:pStyle w:val="DWAopsomming"/>
                              <w:rPr>
                                <w:sz w:val="18"/>
                              </w:rPr>
                            </w:pPr>
                            <w:r w:rsidRPr="00DC31BA">
                              <w:rPr>
                                <w:sz w:val="18"/>
                              </w:rPr>
                              <w:t>Wijze van afgifte, bijvoorbeeld vloerverwarming en fancoil-units</w:t>
                            </w:r>
                          </w:p>
                          <w:p w14:paraId="1D9E6DA2" w14:textId="059464EC" w:rsidR="00CA70AF" w:rsidRDefault="00CA70AF" w:rsidP="00DC31BA">
                            <w:pPr>
                              <w:pStyle w:val="DWAopsomming"/>
                              <w:rPr>
                                <w:sz w:val="18"/>
                              </w:rPr>
                            </w:pPr>
                            <w:r w:rsidRPr="00DC31BA">
                              <w:rPr>
                                <w:sz w:val="18"/>
                              </w:rPr>
                              <w:t xml:space="preserve">Type, vermogens en regeling van het verlichtingssysteem </w:t>
                            </w:r>
                          </w:p>
                          <w:p w14:paraId="4EA60672" w14:textId="7FE230BD" w:rsidR="00497970" w:rsidRPr="00497970" w:rsidRDefault="00497970" w:rsidP="00497970">
                            <w:pPr>
                              <w:pStyle w:val="DWAopsomming"/>
                              <w:numPr>
                                <w:ilvl w:val="0"/>
                                <w:numId w:val="0"/>
                              </w:numPr>
                              <w:rPr>
                                <w:sz w:val="18"/>
                                <w:szCs w:val="18"/>
                              </w:rPr>
                            </w:pPr>
                            <w:r w:rsidRPr="00497970">
                              <w:rPr>
                                <w:sz w:val="18"/>
                                <w:szCs w:val="18"/>
                              </w:rPr>
                              <w:t>Uit de omschrijving moet de technische- en energetische staat van de installaties blijken</w:t>
                            </w:r>
                            <w:r>
                              <w:rPr>
                                <w:sz w:val="18"/>
                                <w:szCs w:val="18"/>
                              </w:rPr>
                              <w:t>.</w:t>
                            </w:r>
                          </w:p>
                          <w:p w14:paraId="52E6AA86" w14:textId="77777777" w:rsidR="00495D68" w:rsidRDefault="00495D68" w:rsidP="00495D68">
                            <w:pPr>
                              <w:pStyle w:val="DWAopsomming"/>
                              <w:numPr>
                                <w:ilvl w:val="0"/>
                                <w:numId w:val="0"/>
                              </w:numPr>
                              <w:rPr>
                                <w:sz w:val="18"/>
                                <w:szCs w:val="18"/>
                              </w:rPr>
                            </w:pPr>
                          </w:p>
                          <w:p w14:paraId="01D6B44B" w14:textId="13C6F661" w:rsidR="00CA70AF" w:rsidRPr="00DC31BA" w:rsidRDefault="00CA70AF" w:rsidP="00495D68">
                            <w:pPr>
                              <w:pStyle w:val="DWAopsomming"/>
                              <w:numPr>
                                <w:ilvl w:val="0"/>
                                <w:numId w:val="0"/>
                              </w:numPr>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02F7615" id="_x0000_s1030" type="#_x0000_t202" style="width:453.6pt;height:10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" fillcolor="white [3201]" strokecolor="#7f7f7f [3209]" strokeweight="1.5pt">
                <v:textbox>
                  <w:txbxContent>
                    <w:p w14:paraId="5D92A9D2" w14:textId="5CBCC727" w:rsidR="00CA70AF" w:rsidRPr="00DC31BA" w:rsidRDefault="00BD38E6" w:rsidP="00EB78C4">
                      <w:pPr>
                        <w:spacing w:after="0"/>
                        <w:rPr>
                          <w:sz w:val="18"/>
                          <w:szCs w:val="18"/>
                        </w:rPr>
                      </w:pPr>
                      <w:r>
                        <w:rPr>
                          <w:b/>
                          <w:sz w:val="18"/>
                        </w:rPr>
                        <w:t>Voorbeeld van t</w:t>
                      </w:r>
                      <w:r w:rsidR="00CA70AF">
                        <w:rPr>
                          <w:b/>
                          <w:sz w:val="18"/>
                        </w:rPr>
                        <w:t>e beschrijven/ op te nemen onderdelen</w:t>
                      </w:r>
                      <w:r w:rsidR="00CA70AF" w:rsidRPr="003D3F99">
                        <w:rPr>
                          <w:b/>
                          <w:sz w:val="18"/>
                        </w:rPr>
                        <w:t>:</w:t>
                      </w:r>
                      <w:r w:rsidR="00CA70AF" w:rsidRPr="003D3F99">
                        <w:rPr>
                          <w:sz w:val="18"/>
                        </w:rPr>
                        <w:t xml:space="preserve"> </w:t>
                      </w:r>
                    </w:p>
                    <w:p w14:paraId="5E89C3B7" w14:textId="117D4038" w:rsidR="00CA70AF" w:rsidRPr="00DC31BA" w:rsidRDefault="00CA70AF" w:rsidP="00DC31BA">
                      <w:pPr>
                        <w:pStyle w:val="DWAopsomming"/>
                        <w:rPr>
                          <w:sz w:val="18"/>
                        </w:rPr>
                      </w:pPr>
                      <w:r w:rsidRPr="00DC31BA">
                        <w:rPr>
                          <w:sz w:val="18"/>
                        </w:rPr>
                        <w:t xml:space="preserve">Opgesteld vermogen, </w:t>
                      </w:r>
                      <w:r w:rsidR="00BD351E">
                        <w:rPr>
                          <w:sz w:val="18"/>
                        </w:rPr>
                        <w:t xml:space="preserve">rendement, </w:t>
                      </w:r>
                      <w:r w:rsidRPr="00DC31BA">
                        <w:rPr>
                          <w:sz w:val="18"/>
                        </w:rPr>
                        <w:t>bouwjaar en regeling opwekking ruimteverwarming en tapwater</w:t>
                      </w:r>
                    </w:p>
                    <w:p w14:paraId="662628EE" w14:textId="7C29B0BC" w:rsidR="00CA70AF" w:rsidRPr="00DC31BA" w:rsidRDefault="00CA70AF" w:rsidP="00DC31BA">
                      <w:pPr>
                        <w:pStyle w:val="DWAopsomming"/>
                        <w:rPr>
                          <w:sz w:val="18"/>
                        </w:rPr>
                      </w:pPr>
                      <w:r w:rsidRPr="00DC31BA">
                        <w:rPr>
                          <w:sz w:val="18"/>
                        </w:rPr>
                        <w:t xml:space="preserve">Opgesteld vermogen, </w:t>
                      </w:r>
                      <w:r w:rsidR="00BD351E">
                        <w:rPr>
                          <w:sz w:val="18"/>
                        </w:rPr>
                        <w:t xml:space="preserve">COP, </w:t>
                      </w:r>
                      <w:r w:rsidRPr="00DC31BA">
                        <w:rPr>
                          <w:sz w:val="18"/>
                        </w:rPr>
                        <w:t>bouwjaar en regeling opwekking koude</w:t>
                      </w:r>
                    </w:p>
                    <w:p w14:paraId="60FD306A" w14:textId="77777777" w:rsidR="00CA70AF" w:rsidRPr="00DC31BA" w:rsidRDefault="00CA70AF" w:rsidP="00DC31BA">
                      <w:pPr>
                        <w:pStyle w:val="DWAopsomming"/>
                        <w:rPr>
                          <w:sz w:val="18"/>
                        </w:rPr>
                      </w:pPr>
                      <w:r w:rsidRPr="00DC31BA">
                        <w:rPr>
                          <w:sz w:val="18"/>
                        </w:rPr>
                        <w:t>Type ventilatie, debiet en aanwezigheid warmteterugwinning luchtbehandelingsinstallatie</w:t>
                      </w:r>
                    </w:p>
                    <w:p w14:paraId="6C37394F" w14:textId="77777777" w:rsidR="00CA70AF" w:rsidRPr="00DC31BA" w:rsidRDefault="00CA70AF" w:rsidP="00DC31BA">
                      <w:pPr>
                        <w:pStyle w:val="DWAopsomming"/>
                        <w:rPr>
                          <w:sz w:val="18"/>
                        </w:rPr>
                      </w:pPr>
                      <w:r w:rsidRPr="00DC31BA">
                        <w:rPr>
                          <w:sz w:val="18"/>
                        </w:rPr>
                        <w:t xml:space="preserve">Wijze van afgifte, bijvoorbeeld vloerverwarming en </w:t>
                      </w:r>
                      <w:proofErr w:type="spellStart"/>
                      <w:r w:rsidRPr="00DC31BA">
                        <w:rPr>
                          <w:sz w:val="18"/>
                        </w:rPr>
                        <w:t>fancoil</w:t>
                      </w:r>
                      <w:proofErr w:type="spellEnd"/>
                      <w:r w:rsidRPr="00DC31BA">
                        <w:rPr>
                          <w:sz w:val="18"/>
                        </w:rPr>
                        <w:t>-units</w:t>
                      </w:r>
                    </w:p>
                    <w:p w14:paraId="1D9E6DA2" w14:textId="059464EC" w:rsidR="00CA70AF" w:rsidRDefault="00CA70AF" w:rsidP="00DC31BA">
                      <w:pPr>
                        <w:pStyle w:val="DWAopsomming"/>
                        <w:rPr>
                          <w:sz w:val="18"/>
                        </w:rPr>
                      </w:pPr>
                      <w:r w:rsidRPr="00DC31BA">
                        <w:rPr>
                          <w:sz w:val="18"/>
                        </w:rPr>
                        <w:t xml:space="preserve">Type, vermogens en regeling van het verlichtingssysteem </w:t>
                      </w:r>
                    </w:p>
                    <w:p w14:paraId="4EA60672" w14:textId="7FE230BD" w:rsidR="00497970" w:rsidRPr="00497970" w:rsidRDefault="00497970" w:rsidP="00497970">
                      <w:pPr>
                        <w:pStyle w:val="DWAopsomming"/>
                        <w:numPr>
                          <w:ilvl w:val="0"/>
                          <w:numId w:val="0"/>
                        </w:numPr>
                        <w:rPr>
                          <w:sz w:val="18"/>
                          <w:szCs w:val="18"/>
                        </w:rPr>
                      </w:pPr>
                      <w:r w:rsidRPr="00497970">
                        <w:rPr>
                          <w:sz w:val="18"/>
                          <w:szCs w:val="18"/>
                        </w:rPr>
                        <w:t>Uit de omschrijving moet de technische- en energetische staat van de installaties blijken</w:t>
                      </w:r>
                      <w:r>
                        <w:rPr>
                          <w:sz w:val="18"/>
                          <w:szCs w:val="18"/>
                        </w:rPr>
                        <w:t>.</w:t>
                      </w:r>
                    </w:p>
                    <w:p w14:paraId="52E6AA86" w14:textId="77777777" w:rsidR="00495D68" w:rsidRDefault="00495D68" w:rsidP="00495D68">
                      <w:pPr>
                        <w:pStyle w:val="DWAopsomming"/>
                        <w:numPr>
                          <w:ilvl w:val="0"/>
                          <w:numId w:val="0"/>
                        </w:numPr>
                        <w:rPr>
                          <w:sz w:val="18"/>
                          <w:szCs w:val="18"/>
                        </w:rPr>
                      </w:pPr>
                    </w:p>
                    <w:p w14:paraId="01D6B44B" w14:textId="13C6F661" w:rsidR="00CA70AF" w:rsidRPr="00DC31BA" w:rsidRDefault="00CA70AF" w:rsidP="00495D68">
                      <w:pPr>
                        <w:pStyle w:val="DWAopsomming"/>
                        <w:numPr>
                          <w:ilvl w:val="0"/>
                          <w:numId w:val="0"/>
                        </w:numPr>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3EE6E66B" w14:textId="2148ABD0" w:rsidR="00D911E0" w:rsidRDefault="00D911E0" w:rsidP="00DC31BA">
      <w:pPr>
        <w:pStyle w:val="Kop2"/>
        <w:ind w:left="567" w:hanging="567"/>
      </w:pPr>
      <w:bookmarkStart w:id="17" w:name="_Toc9930926"/>
      <w:bookmarkStart w:id="18" w:name="_Toc99963139"/>
      <w:bookmarkStart w:id="19" w:name="_Toc119933604"/>
      <w:r>
        <w:t>Beschrijving processen</w:t>
      </w:r>
      <w:bookmarkEnd w:id="17"/>
      <w:bookmarkEnd w:id="18"/>
      <w:bookmarkEnd w:id="19"/>
    </w:p>
    <w:p w14:paraId="3B227608" w14:textId="77049F89" w:rsidR="00DC31BA" w:rsidRDefault="00DC31BA" w:rsidP="00DC31BA">
      <w:r>
        <w:rPr>
          <w:noProof/>
        </w:rPr>
        <mc:AlternateContent>
          <mc:Choice Requires="wps">
            <w:drawing>
              <wp:inline distT="0" distB="0" distL="0" distR="0" wp14:anchorId="00E0B5B7" wp14:editId="311C6B8C">
                <wp:extent cx="5760720" cy="1066800"/>
                <wp:effectExtent l="0" t="0" r="11430" b="19050"/>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668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E13DD8D" w14:textId="0C6AF39B" w:rsidR="00CA70AF" w:rsidRPr="00DC31BA" w:rsidRDefault="00994151" w:rsidP="00EB78C4">
                            <w:pPr>
                              <w:spacing w:after="0"/>
                              <w:rPr>
                                <w:sz w:val="18"/>
                                <w:szCs w:val="18"/>
                              </w:rPr>
                            </w:pPr>
                            <w:r>
                              <w:rPr>
                                <w:b/>
                                <w:sz w:val="18"/>
                              </w:rPr>
                              <w:t>Voorbeeld van t</w:t>
                            </w:r>
                            <w:r w:rsidR="00CA70AF">
                              <w:rPr>
                                <w:b/>
                                <w:sz w:val="18"/>
                              </w:rPr>
                              <w:t>e beschrijven/ op te nemen onderdelen</w:t>
                            </w:r>
                            <w:r w:rsidR="00CA70AF" w:rsidRPr="003D3F99">
                              <w:rPr>
                                <w:b/>
                                <w:sz w:val="18"/>
                              </w:rPr>
                              <w:t>:</w:t>
                            </w:r>
                          </w:p>
                          <w:p w14:paraId="1B27488F" w14:textId="7BF41437" w:rsidR="00CA70AF" w:rsidRPr="00DC31BA" w:rsidRDefault="00CA70AF" w:rsidP="00DC31BA">
                            <w:pPr>
                              <w:pStyle w:val="DWAopsomming"/>
                              <w:rPr>
                                <w:sz w:val="18"/>
                              </w:rPr>
                            </w:pPr>
                            <w:r w:rsidRPr="00DC31BA">
                              <w:rPr>
                                <w:sz w:val="18"/>
                              </w:rPr>
                              <w:t>Aard van de processen</w:t>
                            </w:r>
                            <w:r w:rsidR="00BD351E">
                              <w:rPr>
                                <w:sz w:val="18"/>
                              </w:rPr>
                              <w:t>, grondstoffen en producten</w:t>
                            </w:r>
                          </w:p>
                          <w:p w14:paraId="4D1763B9" w14:textId="5DB87106" w:rsidR="00CA70AF" w:rsidRPr="00DC31BA" w:rsidRDefault="00BD351E" w:rsidP="00DC31BA">
                            <w:pPr>
                              <w:pStyle w:val="DWAopsomming"/>
                              <w:rPr>
                                <w:sz w:val="18"/>
                                <w:szCs w:val="18"/>
                              </w:rPr>
                            </w:pPr>
                            <w:r>
                              <w:rPr>
                                <w:sz w:val="18"/>
                                <w:szCs w:val="18"/>
                              </w:rPr>
                              <w:t>Type installaties t.b.v. proces, o</w:t>
                            </w:r>
                            <w:r w:rsidR="00CA70AF" w:rsidRPr="00DC31BA">
                              <w:rPr>
                                <w:sz w:val="18"/>
                                <w:szCs w:val="18"/>
                              </w:rPr>
                              <w:t>pgestelde vermogens</w:t>
                            </w:r>
                            <w:r>
                              <w:rPr>
                                <w:sz w:val="18"/>
                                <w:szCs w:val="18"/>
                              </w:rPr>
                              <w:t>, rendementen, etc.</w:t>
                            </w:r>
                          </w:p>
                          <w:p w14:paraId="15599EE1" w14:textId="641F09FA" w:rsidR="00CA70AF" w:rsidRPr="00DC31BA" w:rsidRDefault="00CA70AF" w:rsidP="00DC31BA">
                            <w:pPr>
                              <w:pStyle w:val="DWAopsomming"/>
                              <w:rPr>
                                <w:sz w:val="18"/>
                                <w:szCs w:val="18"/>
                              </w:rPr>
                            </w:pPr>
                            <w:r w:rsidRPr="00DC31BA">
                              <w:rPr>
                                <w:sz w:val="18"/>
                                <w:szCs w:val="18"/>
                              </w:rPr>
                              <w:t>Temperatuur</w:t>
                            </w:r>
                            <w:r w:rsidR="00AE76A8">
                              <w:rPr>
                                <w:sz w:val="18"/>
                                <w:szCs w:val="18"/>
                              </w:rPr>
                              <w:t>- en druk</w:t>
                            </w:r>
                            <w:r w:rsidRPr="00DC31BA">
                              <w:rPr>
                                <w:sz w:val="18"/>
                                <w:szCs w:val="18"/>
                              </w:rPr>
                              <w:t>trajecten</w:t>
                            </w:r>
                            <w:r w:rsidR="00AE76A8">
                              <w:rPr>
                                <w:sz w:val="18"/>
                                <w:szCs w:val="18"/>
                              </w:rPr>
                              <w:t xml:space="preserve"> binnen het proces</w:t>
                            </w:r>
                          </w:p>
                          <w:p w14:paraId="7693DDBC" w14:textId="77777777" w:rsidR="00497970" w:rsidRPr="00497970" w:rsidRDefault="00497970" w:rsidP="00497970">
                            <w:pPr>
                              <w:pStyle w:val="DWAopsomming"/>
                              <w:numPr>
                                <w:ilvl w:val="0"/>
                                <w:numId w:val="0"/>
                              </w:numPr>
                              <w:rPr>
                                <w:sz w:val="18"/>
                                <w:szCs w:val="18"/>
                              </w:rPr>
                            </w:pPr>
                            <w:r w:rsidRPr="00497970">
                              <w:rPr>
                                <w:sz w:val="18"/>
                                <w:szCs w:val="18"/>
                              </w:rPr>
                              <w:t>Uit de beschrijving moet de technische- en energetische staat van de processen blijken.</w:t>
                            </w:r>
                          </w:p>
                          <w:p w14:paraId="2A30DC15" w14:textId="77777777" w:rsidR="00CA70AF" w:rsidRPr="00DC31BA" w:rsidRDefault="00CA70AF" w:rsidP="00DC31BA">
                            <w:pPr>
                              <w:pStyle w:val="DWAopsomming"/>
                              <w:numPr>
                                <w:ilvl w:val="0"/>
                                <w:numId w:val="0"/>
                              </w:numPr>
                              <w:rPr>
                                <w:sz w:val="18"/>
                                <w:szCs w:val="18"/>
                              </w:rPr>
                            </w:pPr>
                          </w:p>
                          <w:p w14:paraId="2F77C9E7" w14:textId="77777777" w:rsidR="00CA70AF" w:rsidRPr="00DC31BA" w:rsidRDefault="00CA70AF" w:rsidP="00DC31BA">
                            <w:pPr>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0E0B5B7" id="_x0000_s1031" type="#_x0000_t202" style="width:453.6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" fillcolor="white [3201]" strokecolor="#7f7f7f [3209]" strokeweight="1.5pt">
                <v:textbox>
                  <w:txbxContent>
                    <w:p w14:paraId="3E13DD8D" w14:textId="0C6AF39B" w:rsidR="00CA70AF" w:rsidRPr="00DC31BA" w:rsidRDefault="00994151" w:rsidP="00EB78C4">
                      <w:pPr>
                        <w:spacing w:after="0"/>
                        <w:rPr>
                          <w:sz w:val="18"/>
                          <w:szCs w:val="18"/>
                        </w:rPr>
                      </w:pPr>
                      <w:r>
                        <w:rPr>
                          <w:b/>
                          <w:sz w:val="18"/>
                        </w:rPr>
                        <w:t>Voorbeeld van t</w:t>
                      </w:r>
                      <w:r w:rsidR="00CA70AF">
                        <w:rPr>
                          <w:b/>
                          <w:sz w:val="18"/>
                        </w:rPr>
                        <w:t>e beschrijven/ op te nemen onderdelen</w:t>
                      </w:r>
                      <w:r w:rsidR="00CA70AF" w:rsidRPr="003D3F99">
                        <w:rPr>
                          <w:b/>
                          <w:sz w:val="18"/>
                        </w:rPr>
                        <w:t>:</w:t>
                      </w:r>
                    </w:p>
                    <w:p w14:paraId="1B27488F" w14:textId="7BF41437" w:rsidR="00CA70AF" w:rsidRPr="00DC31BA" w:rsidRDefault="00CA70AF" w:rsidP="00DC31BA">
                      <w:pPr>
                        <w:pStyle w:val="DWAopsomming"/>
                        <w:rPr>
                          <w:sz w:val="18"/>
                        </w:rPr>
                      </w:pPr>
                      <w:r w:rsidRPr="00DC31BA">
                        <w:rPr>
                          <w:sz w:val="18"/>
                        </w:rPr>
                        <w:t>Aard van de processen</w:t>
                      </w:r>
                      <w:r w:rsidR="00BD351E">
                        <w:rPr>
                          <w:sz w:val="18"/>
                        </w:rPr>
                        <w:t>, grondstoffen en producten</w:t>
                      </w:r>
                    </w:p>
                    <w:p w14:paraId="4D1763B9" w14:textId="5DB87106" w:rsidR="00CA70AF" w:rsidRPr="00DC31BA" w:rsidRDefault="00BD351E" w:rsidP="00DC31BA">
                      <w:pPr>
                        <w:pStyle w:val="DWAopsomming"/>
                        <w:rPr>
                          <w:sz w:val="18"/>
                          <w:szCs w:val="18"/>
                        </w:rPr>
                      </w:pPr>
                      <w:r>
                        <w:rPr>
                          <w:sz w:val="18"/>
                          <w:szCs w:val="18"/>
                        </w:rPr>
                        <w:t>Type installaties t.b.v. proces, o</w:t>
                      </w:r>
                      <w:r w:rsidR="00CA70AF" w:rsidRPr="00DC31BA">
                        <w:rPr>
                          <w:sz w:val="18"/>
                          <w:szCs w:val="18"/>
                        </w:rPr>
                        <w:t>pgestelde vermogens</w:t>
                      </w:r>
                      <w:r>
                        <w:rPr>
                          <w:sz w:val="18"/>
                          <w:szCs w:val="18"/>
                        </w:rPr>
                        <w:t>, rendementen, etc.</w:t>
                      </w:r>
                    </w:p>
                    <w:p w14:paraId="15599EE1" w14:textId="641F09FA" w:rsidR="00CA70AF" w:rsidRPr="00DC31BA" w:rsidRDefault="00CA70AF" w:rsidP="00DC31BA">
                      <w:pPr>
                        <w:pStyle w:val="DWAopsomming"/>
                        <w:rPr>
                          <w:sz w:val="18"/>
                          <w:szCs w:val="18"/>
                        </w:rPr>
                      </w:pPr>
                      <w:r w:rsidRPr="00DC31BA">
                        <w:rPr>
                          <w:sz w:val="18"/>
                          <w:szCs w:val="18"/>
                        </w:rPr>
                        <w:t>Temperatuur</w:t>
                      </w:r>
                      <w:r w:rsidR="00AE76A8">
                        <w:rPr>
                          <w:sz w:val="18"/>
                          <w:szCs w:val="18"/>
                        </w:rPr>
                        <w:t>- en druk</w:t>
                      </w:r>
                      <w:r w:rsidRPr="00DC31BA">
                        <w:rPr>
                          <w:sz w:val="18"/>
                          <w:szCs w:val="18"/>
                        </w:rPr>
                        <w:t>trajecten</w:t>
                      </w:r>
                      <w:r w:rsidR="00AE76A8">
                        <w:rPr>
                          <w:sz w:val="18"/>
                          <w:szCs w:val="18"/>
                        </w:rPr>
                        <w:t xml:space="preserve"> binnen het proces</w:t>
                      </w:r>
                    </w:p>
                    <w:p w14:paraId="7693DDBC" w14:textId="77777777" w:rsidR="00497970" w:rsidRPr="00497970" w:rsidRDefault="00497970" w:rsidP="00497970">
                      <w:pPr>
                        <w:pStyle w:val="DWAopsomming"/>
                        <w:numPr>
                          <w:ilvl w:val="0"/>
                          <w:numId w:val="0"/>
                        </w:numPr>
                        <w:rPr>
                          <w:sz w:val="18"/>
                          <w:szCs w:val="18"/>
                        </w:rPr>
                      </w:pPr>
                      <w:r w:rsidRPr="00497970">
                        <w:rPr>
                          <w:sz w:val="18"/>
                          <w:szCs w:val="18"/>
                        </w:rPr>
                        <w:t>Uit de beschrijving moet de technische- en energetische staat van de processen blijken.</w:t>
                      </w:r>
                    </w:p>
                    <w:p w14:paraId="2A30DC15" w14:textId="77777777" w:rsidR="00CA70AF" w:rsidRPr="00DC31BA" w:rsidRDefault="00CA70AF" w:rsidP="00DC31BA">
                      <w:pPr>
                        <w:pStyle w:val="DWAopsomming"/>
                        <w:numPr>
                          <w:ilvl w:val="0"/>
                          <w:numId w:val="0"/>
                        </w:numPr>
                        <w:rPr>
                          <w:sz w:val="18"/>
                          <w:szCs w:val="18"/>
                        </w:rPr>
                      </w:pPr>
                    </w:p>
                    <w:p w14:paraId="2F77C9E7" w14:textId="77777777" w:rsidR="00CA70AF" w:rsidRPr="00DC31BA" w:rsidRDefault="00CA70AF" w:rsidP="00DC31BA">
                      <w:pPr>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1AE58407" w14:textId="77777777" w:rsidR="00F73554" w:rsidRPr="00005090" w:rsidRDefault="00F73554" w:rsidP="00F73554">
      <w:pPr>
        <w:pStyle w:val="Kop2"/>
        <w:ind w:left="567" w:hanging="567"/>
      </w:pPr>
      <w:bookmarkStart w:id="20" w:name="_Toc119933605"/>
      <w:r w:rsidRPr="00005090">
        <w:t xml:space="preserve">Beschrijving </w:t>
      </w:r>
      <w:r>
        <w:t>intern</w:t>
      </w:r>
      <w:r w:rsidRPr="00005090">
        <w:t xml:space="preserve"> </w:t>
      </w:r>
      <w:r>
        <w:t>transport</w:t>
      </w:r>
      <w:bookmarkEnd w:id="20"/>
      <w:r w:rsidRPr="00005090">
        <w:t xml:space="preserve"> </w:t>
      </w:r>
    </w:p>
    <w:p w14:paraId="7206B7EA" w14:textId="77777777" w:rsidR="00F73554" w:rsidRDefault="00F73554" w:rsidP="00F73554">
      <w:r>
        <w:rPr>
          <w:noProof/>
        </w:rPr>
        <mc:AlternateContent>
          <mc:Choice Requires="wps">
            <w:drawing>
              <wp:inline distT="0" distB="0" distL="0" distR="0" wp14:anchorId="06CA6EC4" wp14:editId="1885DD81">
                <wp:extent cx="5760720" cy="1120140"/>
                <wp:effectExtent l="0" t="0" r="11430" b="22860"/>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2014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60AF665" w14:textId="77777777" w:rsidR="00F73554" w:rsidRPr="00C74F4D" w:rsidRDefault="00F73554" w:rsidP="00F73554">
                            <w:pPr>
                              <w:rPr>
                                <w:sz w:val="18"/>
                                <w:szCs w:val="18"/>
                              </w:rPr>
                            </w:pPr>
                            <w:r w:rsidRPr="00C74F4D">
                              <w:rPr>
                                <w:b/>
                                <w:sz w:val="18"/>
                              </w:rPr>
                              <w:t>Voorbeeld van te beschrijven/ op te nemen onderdelen:</w:t>
                            </w:r>
                          </w:p>
                          <w:p w14:paraId="4D9B80F8" w14:textId="77777777" w:rsidR="00F73554" w:rsidRPr="00C74F4D" w:rsidRDefault="00F73554" w:rsidP="00F73554">
                            <w:pPr>
                              <w:pStyle w:val="DWAopsomming"/>
                              <w:rPr>
                                <w:sz w:val="18"/>
                              </w:rPr>
                            </w:pPr>
                            <w:r w:rsidRPr="00C74F4D">
                              <w:rPr>
                                <w:sz w:val="18"/>
                              </w:rPr>
                              <w:t xml:space="preserve">Beschrijving van de verschillende </w:t>
                            </w:r>
                            <w:r>
                              <w:rPr>
                                <w:sz w:val="18"/>
                              </w:rPr>
                              <w:t xml:space="preserve">interne </w:t>
                            </w:r>
                            <w:r w:rsidRPr="00C74F4D">
                              <w:rPr>
                                <w:sz w:val="18"/>
                              </w:rPr>
                              <w:t>vervoersbewegingen</w:t>
                            </w:r>
                          </w:p>
                          <w:p w14:paraId="61AF82BB" w14:textId="77777777" w:rsidR="00F73554" w:rsidRPr="00C74F4D" w:rsidRDefault="00F73554" w:rsidP="00F73554">
                            <w:pPr>
                              <w:pStyle w:val="DWAopsomming"/>
                              <w:rPr>
                                <w:sz w:val="18"/>
                              </w:rPr>
                            </w:pPr>
                            <w:r>
                              <w:rPr>
                                <w:sz w:val="18"/>
                              </w:rPr>
                              <w:t>B</w:t>
                            </w:r>
                            <w:r w:rsidRPr="00C74F4D">
                              <w:rPr>
                                <w:sz w:val="18"/>
                              </w:rPr>
                              <w:t>rand</w:t>
                            </w:r>
                            <w:r>
                              <w:rPr>
                                <w:sz w:val="18"/>
                              </w:rPr>
                              <w:t>stof en/of elektra verbruik</w:t>
                            </w:r>
                          </w:p>
                          <w:p w14:paraId="2D469E48" w14:textId="77777777" w:rsidR="00465967" w:rsidRPr="00465967" w:rsidRDefault="00465967" w:rsidP="00465967">
                            <w:pPr>
                              <w:pStyle w:val="DWAopsomming"/>
                              <w:numPr>
                                <w:ilvl w:val="0"/>
                                <w:numId w:val="0"/>
                              </w:numPr>
                              <w:rPr>
                                <w:sz w:val="18"/>
                                <w:szCs w:val="18"/>
                              </w:rPr>
                            </w:pPr>
                            <w:r w:rsidRPr="00465967">
                              <w:rPr>
                                <w:sz w:val="18"/>
                                <w:szCs w:val="18"/>
                              </w:rPr>
                              <w:t>Uit de omschrijving moet de technische- en energetische staat van het intern transport blijken.</w:t>
                            </w:r>
                          </w:p>
                          <w:p w14:paraId="25373B91" w14:textId="77777777" w:rsidR="00F73554" w:rsidRPr="00DC31BA" w:rsidRDefault="00F73554" w:rsidP="00F73554">
                            <w:pPr>
                              <w:pStyle w:val="DWAopsomming"/>
                              <w:numPr>
                                <w:ilvl w:val="0"/>
                                <w:numId w:val="0"/>
                              </w:numPr>
                              <w:rPr>
                                <w:sz w:val="18"/>
                                <w:szCs w:val="18"/>
                              </w:rPr>
                            </w:pPr>
                          </w:p>
                          <w:p w14:paraId="52F4F846" w14:textId="77777777" w:rsidR="00F73554" w:rsidRPr="00DC31BA" w:rsidRDefault="00F73554" w:rsidP="00F73554">
                            <w:pPr>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6CA6EC4" id="_x0000_s1032" type="#_x0000_t202" style="width:453.6pt;height:8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" fillcolor="white [3201]" strokecolor="#7f7f7f [3209]" strokeweight="1.5pt">
                <v:textbox>
                  <w:txbxContent>
                    <w:p w14:paraId="660AF665" w14:textId="77777777" w:rsidR="00F73554" w:rsidRPr="00C74F4D" w:rsidRDefault="00F73554" w:rsidP="00F73554">
                      <w:pPr>
                        <w:rPr>
                          <w:sz w:val="18"/>
                          <w:szCs w:val="18"/>
                        </w:rPr>
                      </w:pPr>
                      <w:r w:rsidRPr="00C74F4D">
                        <w:rPr>
                          <w:b/>
                          <w:sz w:val="18"/>
                        </w:rPr>
                        <w:t>Voorbeeld van te beschrijven/ op te nemen onderdelen:</w:t>
                      </w:r>
                    </w:p>
                    <w:p w14:paraId="4D9B80F8" w14:textId="77777777" w:rsidR="00F73554" w:rsidRPr="00C74F4D" w:rsidRDefault="00F73554" w:rsidP="00F73554">
                      <w:pPr>
                        <w:pStyle w:val="DWAopsomming"/>
                        <w:rPr>
                          <w:sz w:val="18"/>
                        </w:rPr>
                      </w:pPr>
                      <w:r w:rsidRPr="00C74F4D">
                        <w:rPr>
                          <w:sz w:val="18"/>
                        </w:rPr>
                        <w:t xml:space="preserve">Beschrijving van de verschillende </w:t>
                      </w:r>
                      <w:r>
                        <w:rPr>
                          <w:sz w:val="18"/>
                        </w:rPr>
                        <w:t xml:space="preserve">interne </w:t>
                      </w:r>
                      <w:r w:rsidRPr="00C74F4D">
                        <w:rPr>
                          <w:sz w:val="18"/>
                        </w:rPr>
                        <w:t>vervoersbewegingen</w:t>
                      </w:r>
                    </w:p>
                    <w:p w14:paraId="61AF82BB" w14:textId="77777777" w:rsidR="00F73554" w:rsidRPr="00C74F4D" w:rsidRDefault="00F73554" w:rsidP="00F73554">
                      <w:pPr>
                        <w:pStyle w:val="DWAopsomming"/>
                        <w:rPr>
                          <w:sz w:val="18"/>
                        </w:rPr>
                      </w:pPr>
                      <w:r>
                        <w:rPr>
                          <w:sz w:val="18"/>
                        </w:rPr>
                        <w:t>B</w:t>
                      </w:r>
                      <w:r w:rsidRPr="00C74F4D">
                        <w:rPr>
                          <w:sz w:val="18"/>
                        </w:rPr>
                        <w:t>rand</w:t>
                      </w:r>
                      <w:r>
                        <w:rPr>
                          <w:sz w:val="18"/>
                        </w:rPr>
                        <w:t>stof en/of elektra verbruik</w:t>
                      </w:r>
                    </w:p>
                    <w:p w14:paraId="2D469E48" w14:textId="77777777" w:rsidR="00465967" w:rsidRPr="00465967" w:rsidRDefault="00465967" w:rsidP="00465967">
                      <w:pPr>
                        <w:pStyle w:val="DWAopsomming"/>
                        <w:numPr>
                          <w:ilvl w:val="0"/>
                          <w:numId w:val="0"/>
                        </w:numPr>
                        <w:rPr>
                          <w:sz w:val="18"/>
                          <w:szCs w:val="18"/>
                        </w:rPr>
                      </w:pPr>
                      <w:r w:rsidRPr="00465967">
                        <w:rPr>
                          <w:sz w:val="18"/>
                          <w:szCs w:val="18"/>
                        </w:rPr>
                        <w:t>Uit de omschrijving moet de technische- en energetische staat van het intern transport blijken.</w:t>
                      </w:r>
                    </w:p>
                    <w:p w14:paraId="25373B91" w14:textId="77777777" w:rsidR="00F73554" w:rsidRPr="00DC31BA" w:rsidRDefault="00F73554" w:rsidP="00F73554">
                      <w:pPr>
                        <w:pStyle w:val="DWAopsomming"/>
                        <w:numPr>
                          <w:ilvl w:val="0"/>
                          <w:numId w:val="0"/>
                        </w:numPr>
                        <w:rPr>
                          <w:sz w:val="18"/>
                          <w:szCs w:val="18"/>
                        </w:rPr>
                      </w:pPr>
                    </w:p>
                    <w:p w14:paraId="52F4F846" w14:textId="77777777" w:rsidR="00F73554" w:rsidRPr="00DC31BA" w:rsidRDefault="00F73554" w:rsidP="00F73554">
                      <w:pPr>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21896635" w14:textId="15DC266D" w:rsidR="00D911E0" w:rsidRPr="00005090" w:rsidRDefault="00D911E0" w:rsidP="00DC31BA">
      <w:pPr>
        <w:pStyle w:val="Kop2"/>
        <w:ind w:left="567" w:hanging="567"/>
      </w:pPr>
      <w:bookmarkStart w:id="21" w:name="_Toc9930927"/>
      <w:bookmarkStart w:id="22" w:name="_Toc99963140"/>
      <w:bookmarkStart w:id="23" w:name="_Toc119933606"/>
      <w:bookmarkStart w:id="24" w:name="_Hlk119672774"/>
      <w:r w:rsidRPr="00005090">
        <w:lastRenderedPageBreak/>
        <w:t xml:space="preserve">Beschrijving </w:t>
      </w:r>
      <w:r w:rsidR="002969E5">
        <w:t>extern</w:t>
      </w:r>
      <w:r w:rsidR="00BD351E" w:rsidRPr="00005090">
        <w:t xml:space="preserve"> </w:t>
      </w:r>
      <w:r w:rsidRPr="00005090">
        <w:t>vervoer</w:t>
      </w:r>
      <w:bookmarkEnd w:id="21"/>
      <w:bookmarkEnd w:id="22"/>
      <w:r w:rsidR="00BD351E" w:rsidRPr="00005090">
        <w:t xml:space="preserve"> in eigen beheer</w:t>
      </w:r>
      <w:bookmarkEnd w:id="23"/>
      <w:r w:rsidR="001E43E3" w:rsidRPr="00005090">
        <w:t xml:space="preserve"> </w:t>
      </w:r>
    </w:p>
    <w:p w14:paraId="2058063D" w14:textId="13A74839" w:rsidR="00350C9A" w:rsidRDefault="00350C9A" w:rsidP="00827540">
      <w:r>
        <w:rPr>
          <w:noProof/>
        </w:rPr>
        <mc:AlternateContent>
          <mc:Choice Requires="wps">
            <w:drawing>
              <wp:inline distT="0" distB="0" distL="0" distR="0" wp14:anchorId="138A6D3B" wp14:editId="29FB3D41">
                <wp:extent cx="5759450" cy="838200"/>
                <wp:effectExtent l="0" t="0" r="12700" b="19050"/>
                <wp:docPr id="32" name="Tekstvak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8382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45B3D98F" w14:textId="77777777" w:rsidR="00350C9A" w:rsidRPr="00350C9A" w:rsidRDefault="00350C9A" w:rsidP="00350C9A">
                            <w:pPr>
                              <w:rPr>
                                <w:color w:val="C00000"/>
                                <w:sz w:val="18"/>
                                <w:szCs w:val="18"/>
                              </w:rPr>
                            </w:pPr>
                            <w:r w:rsidRPr="00350C9A">
                              <w:rPr>
                                <w:sz w:val="18"/>
                                <w:szCs w:val="18"/>
                              </w:rPr>
                              <w:t xml:space="preserve">Dit gaat alléén om het zakelijk vervoer in eigen beheer. Ook lease auto’s vallen hieronder. </w:t>
                            </w:r>
                            <w:r w:rsidRPr="00350C9A">
                              <w:rPr>
                                <w:color w:val="C00000"/>
                                <w:sz w:val="18"/>
                                <w:szCs w:val="18"/>
                              </w:rPr>
                              <w:t>U kunt er ook voor kiezen om het extern vervoer van alle vestigingen in het concernverslag op te nemen. Dan kunt u deze paragraaf verwijderen.</w:t>
                            </w:r>
                          </w:p>
                          <w:p w14:paraId="726E7C66" w14:textId="77777777" w:rsidR="00350C9A" w:rsidRPr="00DC31BA" w:rsidRDefault="00350C9A" w:rsidP="00350C9A">
                            <w:pPr>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138A6D3B" id="Tekstvak 32" o:spid="_x0000_s1033" type="#_x0000_t202" style="width:453.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" fillcolor="white [3201]" strokecolor="#7f7f7f [3209]" strokeweight="1.5pt">
                <v:textbox>
                  <w:txbxContent>
                    <w:p w14:paraId="45B3D98F" w14:textId="77777777" w:rsidR="00350C9A" w:rsidRPr="00350C9A" w:rsidRDefault="00350C9A" w:rsidP="00350C9A">
                      <w:pPr>
                        <w:rPr>
                          <w:color w:val="C00000"/>
                          <w:sz w:val="18"/>
                          <w:szCs w:val="18"/>
                        </w:rPr>
                      </w:pPr>
                      <w:r w:rsidRPr="00350C9A">
                        <w:rPr>
                          <w:sz w:val="18"/>
                          <w:szCs w:val="18"/>
                        </w:rPr>
                        <w:t xml:space="preserve">Dit gaat alléén om het zakelijk vervoer in eigen beheer. Ook lease auto’s vallen hieronder. </w:t>
                      </w:r>
                      <w:r w:rsidRPr="00350C9A">
                        <w:rPr>
                          <w:color w:val="C00000"/>
                          <w:sz w:val="18"/>
                          <w:szCs w:val="18"/>
                        </w:rPr>
                        <w:t>U kunt er ook voor kiezen om het extern vervoer van alle vestigingen in het concernverslag op te nemen. Dan kunt u deze paragraaf verwijderen.</w:t>
                      </w:r>
                    </w:p>
                    <w:p w14:paraId="726E7C66" w14:textId="77777777" w:rsidR="00350C9A" w:rsidRPr="00DC31BA" w:rsidRDefault="00350C9A" w:rsidP="00350C9A">
                      <w:pPr>
                        <w:rPr>
                          <w:color w:val="C00000"/>
                          <w:sz w:val="18"/>
                          <w:szCs w:val="18"/>
                        </w:rPr>
                      </w:pPr>
                      <w:r w:rsidRPr="00DC31BA">
                        <w:rPr>
                          <w:color w:val="C00000"/>
                          <w:sz w:val="18"/>
                          <w:szCs w:val="18"/>
                        </w:rPr>
                        <w:t xml:space="preserve">* Dit </w:t>
                      </w:r>
                      <w:proofErr w:type="spellStart"/>
                      <w:r w:rsidRPr="00DC31BA">
                        <w:rPr>
                          <w:color w:val="C00000"/>
                          <w:sz w:val="18"/>
                          <w:szCs w:val="18"/>
                        </w:rPr>
                        <w:t>tekstvak</w:t>
                      </w:r>
                      <w:proofErr w:type="spellEnd"/>
                      <w:r w:rsidRPr="00DC31BA">
                        <w:rPr>
                          <w:color w:val="C00000"/>
                          <w:sz w:val="18"/>
                          <w:szCs w:val="18"/>
                        </w:rPr>
                        <w:t xml:space="preserve"> verwijderen bij gereedmaken rapportage</w:t>
                      </w:r>
                    </w:p>
                  </w:txbxContent>
                </v:textbox>
                <w10:anchorlock/>
              </v:shape>
            </w:pict>
          </mc:Fallback>
        </mc:AlternateContent>
      </w:r>
    </w:p>
    <w:p w14:paraId="2F22B714" w14:textId="2CC3878A" w:rsidR="00DC31BA" w:rsidRDefault="007B7DEA" w:rsidP="00DC31BA">
      <w:r>
        <w:rPr>
          <w:noProof/>
        </w:rPr>
        <mc:AlternateContent>
          <mc:Choice Requires="wps">
            <w:drawing>
              <wp:inline distT="0" distB="0" distL="0" distR="0" wp14:anchorId="0C5D007A" wp14:editId="30B6730E">
                <wp:extent cx="5760720" cy="1501140"/>
                <wp:effectExtent l="0" t="0" r="11430" b="22860"/>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0114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0E7FD04" w14:textId="77777777" w:rsidR="00CA70AF" w:rsidRPr="00C74F4D" w:rsidRDefault="00CA70AF" w:rsidP="007B7DEA">
                            <w:pPr>
                              <w:rPr>
                                <w:sz w:val="18"/>
                                <w:szCs w:val="18"/>
                              </w:rPr>
                            </w:pPr>
                            <w:r w:rsidRPr="00C74F4D">
                              <w:rPr>
                                <w:b/>
                                <w:sz w:val="18"/>
                              </w:rPr>
                              <w:t>Voorbeeld van te beschrijven/ op te nemen onderdelen:</w:t>
                            </w:r>
                          </w:p>
                          <w:p w14:paraId="4E8C5747" w14:textId="4E0E5DF2" w:rsidR="00994151" w:rsidRPr="00C74F4D" w:rsidRDefault="00994151" w:rsidP="00994151">
                            <w:pPr>
                              <w:pStyle w:val="DWAopsomming"/>
                              <w:rPr>
                                <w:sz w:val="18"/>
                              </w:rPr>
                            </w:pPr>
                            <w:r w:rsidRPr="00C74F4D">
                              <w:rPr>
                                <w:sz w:val="18"/>
                              </w:rPr>
                              <w:t xml:space="preserve">Beschrijving van de verschillende </w:t>
                            </w:r>
                            <w:r w:rsidR="002969E5">
                              <w:rPr>
                                <w:sz w:val="18"/>
                              </w:rPr>
                              <w:t xml:space="preserve">externe </w:t>
                            </w:r>
                            <w:r w:rsidRPr="00C74F4D">
                              <w:rPr>
                                <w:sz w:val="18"/>
                              </w:rPr>
                              <w:t>vervoersbewegingen</w:t>
                            </w:r>
                          </w:p>
                          <w:p w14:paraId="4EE241EB" w14:textId="3F2D8712" w:rsidR="00CA70AF" w:rsidRPr="00C74F4D" w:rsidRDefault="006A269F" w:rsidP="007B7DEA">
                            <w:pPr>
                              <w:pStyle w:val="DWAopsomming"/>
                              <w:rPr>
                                <w:sz w:val="18"/>
                              </w:rPr>
                            </w:pPr>
                            <w:r>
                              <w:rPr>
                                <w:sz w:val="18"/>
                              </w:rPr>
                              <w:t>Beschrijving</w:t>
                            </w:r>
                            <w:r w:rsidR="002969E5">
                              <w:rPr>
                                <w:sz w:val="18"/>
                              </w:rPr>
                              <w:t xml:space="preserve"> </w:t>
                            </w:r>
                            <w:r>
                              <w:rPr>
                                <w:sz w:val="18"/>
                              </w:rPr>
                              <w:t xml:space="preserve">van de </w:t>
                            </w:r>
                            <w:r w:rsidR="002969E5">
                              <w:rPr>
                                <w:sz w:val="18"/>
                              </w:rPr>
                              <w:t>zakelijke</w:t>
                            </w:r>
                            <w:r w:rsidR="00CA70AF" w:rsidRPr="00C74F4D">
                              <w:rPr>
                                <w:sz w:val="18"/>
                              </w:rPr>
                              <w:t xml:space="preserve"> voertuigen medewerkers</w:t>
                            </w:r>
                            <w:r>
                              <w:rPr>
                                <w:sz w:val="18"/>
                              </w:rPr>
                              <w:t xml:space="preserve"> (bijvoorbeeld merk, type, label, etc.)</w:t>
                            </w:r>
                          </w:p>
                          <w:p w14:paraId="7440600E" w14:textId="23C93A59" w:rsidR="00CA70AF" w:rsidRPr="00C74F4D" w:rsidRDefault="006A269F" w:rsidP="007B7DEA">
                            <w:pPr>
                              <w:pStyle w:val="DWAopsomming"/>
                              <w:rPr>
                                <w:sz w:val="18"/>
                              </w:rPr>
                            </w:pPr>
                            <w:r>
                              <w:rPr>
                                <w:sz w:val="18"/>
                              </w:rPr>
                              <w:t>Beschrijving</w:t>
                            </w:r>
                            <w:r w:rsidR="00CA70AF" w:rsidRPr="00C74F4D">
                              <w:rPr>
                                <w:sz w:val="18"/>
                              </w:rPr>
                              <w:t xml:space="preserve"> voertuigen</w:t>
                            </w:r>
                            <w:r w:rsidR="002969E5">
                              <w:rPr>
                                <w:sz w:val="18"/>
                              </w:rPr>
                              <w:t xml:space="preserve"> </w:t>
                            </w:r>
                            <w:r>
                              <w:rPr>
                                <w:sz w:val="18"/>
                              </w:rPr>
                              <w:t>voor</w:t>
                            </w:r>
                            <w:r w:rsidR="00CA70AF" w:rsidRPr="00C74F4D">
                              <w:rPr>
                                <w:sz w:val="18"/>
                              </w:rPr>
                              <w:t xml:space="preserve"> grondstoffen, producten en afval</w:t>
                            </w:r>
                            <w:r w:rsidR="009C0B8D" w:rsidRPr="00C74F4D">
                              <w:rPr>
                                <w:sz w:val="18"/>
                              </w:rPr>
                              <w:t xml:space="preserve"> </w:t>
                            </w:r>
                            <w:r>
                              <w:rPr>
                                <w:sz w:val="18"/>
                              </w:rPr>
                              <w:t>(bijvoorbeeld merk, type, label, etc.)</w:t>
                            </w:r>
                          </w:p>
                          <w:p w14:paraId="15D5C940" w14:textId="1C48FD34" w:rsidR="00CA70AF" w:rsidRPr="00C74F4D" w:rsidRDefault="00CA70AF" w:rsidP="007B7DEA">
                            <w:pPr>
                              <w:pStyle w:val="DWAopsomming"/>
                              <w:rPr>
                                <w:sz w:val="18"/>
                              </w:rPr>
                            </w:pPr>
                            <w:r w:rsidRPr="00C74F4D">
                              <w:rPr>
                                <w:sz w:val="18"/>
                              </w:rPr>
                              <w:t xml:space="preserve">Jaarlijks aantal </w:t>
                            </w:r>
                            <w:r w:rsidR="002969E5" w:rsidRPr="00C74F4D">
                              <w:rPr>
                                <w:sz w:val="18"/>
                              </w:rPr>
                              <w:t xml:space="preserve">zakelijk </w:t>
                            </w:r>
                            <w:r w:rsidRPr="00C74F4D">
                              <w:rPr>
                                <w:sz w:val="18"/>
                              </w:rPr>
                              <w:t xml:space="preserve">gereden kilometers </w:t>
                            </w:r>
                            <w:r w:rsidR="00827540" w:rsidRPr="00C74F4D">
                              <w:rPr>
                                <w:sz w:val="18"/>
                              </w:rPr>
                              <w:t>inclusief brandstofverbruik</w:t>
                            </w:r>
                          </w:p>
                          <w:p w14:paraId="459659B1" w14:textId="431661F5" w:rsidR="00CA70AF" w:rsidRPr="00C74F4D" w:rsidRDefault="00CA70AF" w:rsidP="007B7DEA">
                            <w:pPr>
                              <w:pStyle w:val="DWAopsomming"/>
                              <w:rPr>
                                <w:sz w:val="18"/>
                              </w:rPr>
                            </w:pPr>
                            <w:r w:rsidRPr="00C74F4D">
                              <w:rPr>
                                <w:sz w:val="18"/>
                              </w:rPr>
                              <w:t>Transportkilometers grondstoffen, producten en afval</w:t>
                            </w:r>
                            <w:r w:rsidR="00827540" w:rsidRPr="00C74F4D">
                              <w:rPr>
                                <w:sz w:val="18"/>
                              </w:rPr>
                              <w:t xml:space="preserve"> inclusief brandstofverbruik </w:t>
                            </w:r>
                          </w:p>
                          <w:p w14:paraId="5A2D4E01" w14:textId="77777777" w:rsidR="00881D89" w:rsidRPr="00881D89" w:rsidRDefault="00881D89" w:rsidP="00881D89">
                            <w:pPr>
                              <w:pStyle w:val="DWAopsomming"/>
                              <w:numPr>
                                <w:ilvl w:val="0"/>
                                <w:numId w:val="0"/>
                              </w:numPr>
                              <w:rPr>
                                <w:sz w:val="18"/>
                                <w:szCs w:val="18"/>
                              </w:rPr>
                            </w:pPr>
                            <w:r w:rsidRPr="00881D89">
                              <w:rPr>
                                <w:sz w:val="18"/>
                                <w:szCs w:val="18"/>
                              </w:rPr>
                              <w:t>Uit de omschrijving moet de technische- en energetische staat van vervoersmiddelen blijken.</w:t>
                            </w:r>
                          </w:p>
                          <w:p w14:paraId="33FBB30B" w14:textId="77777777" w:rsidR="00CA70AF" w:rsidRPr="00DC31BA" w:rsidRDefault="00CA70AF" w:rsidP="007B7DEA">
                            <w:pPr>
                              <w:pStyle w:val="DWAopsomming"/>
                              <w:numPr>
                                <w:ilvl w:val="0"/>
                                <w:numId w:val="0"/>
                              </w:numPr>
                              <w:rPr>
                                <w:sz w:val="18"/>
                                <w:szCs w:val="18"/>
                              </w:rPr>
                            </w:pPr>
                          </w:p>
                          <w:p w14:paraId="5A107B5F" w14:textId="77777777" w:rsidR="00CA70AF" w:rsidRPr="00DC31BA" w:rsidRDefault="00CA70AF" w:rsidP="007B7DEA">
                            <w:pPr>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C5D007A" id="_x0000_s1034" type="#_x0000_t202" style="width:453.6pt;height:1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" fillcolor="white [3201]" strokecolor="#7f7f7f [3209]" strokeweight="1.5pt">
                <v:textbox>
                  <w:txbxContent>
                    <w:p w14:paraId="30E7FD04" w14:textId="77777777" w:rsidR="00CA70AF" w:rsidRPr="00C74F4D" w:rsidRDefault="00CA70AF" w:rsidP="007B7DEA">
                      <w:pPr>
                        <w:rPr>
                          <w:sz w:val="18"/>
                          <w:szCs w:val="18"/>
                        </w:rPr>
                      </w:pPr>
                      <w:r w:rsidRPr="00C74F4D">
                        <w:rPr>
                          <w:b/>
                          <w:sz w:val="18"/>
                        </w:rPr>
                        <w:t>Voorbeeld van te beschrijven/ op te nemen onderdelen:</w:t>
                      </w:r>
                    </w:p>
                    <w:p w14:paraId="4E8C5747" w14:textId="4E0E5DF2" w:rsidR="00994151" w:rsidRPr="00C74F4D" w:rsidRDefault="00994151" w:rsidP="00994151">
                      <w:pPr>
                        <w:pStyle w:val="DWAopsomming"/>
                        <w:rPr>
                          <w:sz w:val="18"/>
                        </w:rPr>
                      </w:pPr>
                      <w:r w:rsidRPr="00C74F4D">
                        <w:rPr>
                          <w:sz w:val="18"/>
                        </w:rPr>
                        <w:t xml:space="preserve">Beschrijving van de verschillende </w:t>
                      </w:r>
                      <w:r w:rsidR="002969E5">
                        <w:rPr>
                          <w:sz w:val="18"/>
                        </w:rPr>
                        <w:t xml:space="preserve">externe </w:t>
                      </w:r>
                      <w:r w:rsidRPr="00C74F4D">
                        <w:rPr>
                          <w:sz w:val="18"/>
                        </w:rPr>
                        <w:t>vervoersbewegingen</w:t>
                      </w:r>
                    </w:p>
                    <w:p w14:paraId="4EE241EB" w14:textId="3F2D8712" w:rsidR="00CA70AF" w:rsidRPr="00C74F4D" w:rsidRDefault="006A269F" w:rsidP="007B7DEA">
                      <w:pPr>
                        <w:pStyle w:val="DWAopsomming"/>
                        <w:rPr>
                          <w:sz w:val="18"/>
                        </w:rPr>
                      </w:pPr>
                      <w:r>
                        <w:rPr>
                          <w:sz w:val="18"/>
                        </w:rPr>
                        <w:t>Beschrijving</w:t>
                      </w:r>
                      <w:r w:rsidR="002969E5">
                        <w:rPr>
                          <w:sz w:val="18"/>
                        </w:rPr>
                        <w:t xml:space="preserve"> </w:t>
                      </w:r>
                      <w:r>
                        <w:rPr>
                          <w:sz w:val="18"/>
                        </w:rPr>
                        <w:t xml:space="preserve">van de </w:t>
                      </w:r>
                      <w:r w:rsidR="002969E5">
                        <w:rPr>
                          <w:sz w:val="18"/>
                        </w:rPr>
                        <w:t>zakelijke</w:t>
                      </w:r>
                      <w:r w:rsidR="00CA70AF" w:rsidRPr="00C74F4D">
                        <w:rPr>
                          <w:sz w:val="18"/>
                        </w:rPr>
                        <w:t xml:space="preserve"> voertuigen medewerkers</w:t>
                      </w:r>
                      <w:r>
                        <w:rPr>
                          <w:sz w:val="18"/>
                        </w:rPr>
                        <w:t xml:space="preserve"> (bijvoorbeeld merk, type, label, etc.)</w:t>
                      </w:r>
                    </w:p>
                    <w:p w14:paraId="7440600E" w14:textId="23C93A59" w:rsidR="00CA70AF" w:rsidRPr="00C74F4D" w:rsidRDefault="006A269F" w:rsidP="007B7DEA">
                      <w:pPr>
                        <w:pStyle w:val="DWAopsomming"/>
                        <w:rPr>
                          <w:sz w:val="18"/>
                        </w:rPr>
                      </w:pPr>
                      <w:r>
                        <w:rPr>
                          <w:sz w:val="18"/>
                        </w:rPr>
                        <w:t>Beschrijving</w:t>
                      </w:r>
                      <w:r w:rsidR="00CA70AF" w:rsidRPr="00C74F4D">
                        <w:rPr>
                          <w:sz w:val="18"/>
                        </w:rPr>
                        <w:t xml:space="preserve"> voertuigen</w:t>
                      </w:r>
                      <w:r w:rsidR="002969E5">
                        <w:rPr>
                          <w:sz w:val="18"/>
                        </w:rPr>
                        <w:t xml:space="preserve"> </w:t>
                      </w:r>
                      <w:r>
                        <w:rPr>
                          <w:sz w:val="18"/>
                        </w:rPr>
                        <w:t>voor</w:t>
                      </w:r>
                      <w:r w:rsidR="00CA70AF" w:rsidRPr="00C74F4D">
                        <w:rPr>
                          <w:sz w:val="18"/>
                        </w:rPr>
                        <w:t xml:space="preserve"> grondstoffen, producten en afval</w:t>
                      </w:r>
                      <w:r w:rsidR="009C0B8D" w:rsidRPr="00C74F4D">
                        <w:rPr>
                          <w:sz w:val="18"/>
                        </w:rPr>
                        <w:t xml:space="preserve"> </w:t>
                      </w:r>
                      <w:r>
                        <w:rPr>
                          <w:sz w:val="18"/>
                        </w:rPr>
                        <w:t>(bijvoorbeeld merk, type, label, etc.)</w:t>
                      </w:r>
                    </w:p>
                    <w:p w14:paraId="15D5C940" w14:textId="1C48FD34" w:rsidR="00CA70AF" w:rsidRPr="00C74F4D" w:rsidRDefault="00CA70AF" w:rsidP="007B7DEA">
                      <w:pPr>
                        <w:pStyle w:val="DWAopsomming"/>
                        <w:rPr>
                          <w:sz w:val="18"/>
                        </w:rPr>
                      </w:pPr>
                      <w:r w:rsidRPr="00C74F4D">
                        <w:rPr>
                          <w:sz w:val="18"/>
                        </w:rPr>
                        <w:t xml:space="preserve">Jaarlijks aantal </w:t>
                      </w:r>
                      <w:r w:rsidR="002969E5" w:rsidRPr="00C74F4D">
                        <w:rPr>
                          <w:sz w:val="18"/>
                        </w:rPr>
                        <w:t xml:space="preserve">zakelijk </w:t>
                      </w:r>
                      <w:r w:rsidRPr="00C74F4D">
                        <w:rPr>
                          <w:sz w:val="18"/>
                        </w:rPr>
                        <w:t xml:space="preserve">gereden kilometers </w:t>
                      </w:r>
                      <w:r w:rsidR="00827540" w:rsidRPr="00C74F4D">
                        <w:rPr>
                          <w:sz w:val="18"/>
                        </w:rPr>
                        <w:t>inclusief brandstofverbruik</w:t>
                      </w:r>
                    </w:p>
                    <w:p w14:paraId="459659B1" w14:textId="431661F5" w:rsidR="00CA70AF" w:rsidRPr="00C74F4D" w:rsidRDefault="00CA70AF" w:rsidP="007B7DEA">
                      <w:pPr>
                        <w:pStyle w:val="DWAopsomming"/>
                        <w:rPr>
                          <w:sz w:val="18"/>
                        </w:rPr>
                      </w:pPr>
                      <w:r w:rsidRPr="00C74F4D">
                        <w:rPr>
                          <w:sz w:val="18"/>
                        </w:rPr>
                        <w:t>Transportkilometers grondstoffen, producten en afval</w:t>
                      </w:r>
                      <w:r w:rsidR="00827540" w:rsidRPr="00C74F4D">
                        <w:rPr>
                          <w:sz w:val="18"/>
                        </w:rPr>
                        <w:t xml:space="preserve"> inclusief brandstofverbruik </w:t>
                      </w:r>
                    </w:p>
                    <w:p w14:paraId="5A2D4E01" w14:textId="77777777" w:rsidR="00881D89" w:rsidRPr="00881D89" w:rsidRDefault="00881D89" w:rsidP="00881D89">
                      <w:pPr>
                        <w:pStyle w:val="DWAopsomming"/>
                        <w:numPr>
                          <w:ilvl w:val="0"/>
                          <w:numId w:val="0"/>
                        </w:numPr>
                        <w:rPr>
                          <w:sz w:val="18"/>
                          <w:szCs w:val="18"/>
                        </w:rPr>
                      </w:pPr>
                      <w:r w:rsidRPr="00881D89">
                        <w:rPr>
                          <w:sz w:val="18"/>
                          <w:szCs w:val="18"/>
                        </w:rPr>
                        <w:t>Uit de omschrijving moet de technische- en energetische staat van vervoersmiddelen blijken.</w:t>
                      </w:r>
                    </w:p>
                    <w:p w14:paraId="33FBB30B" w14:textId="77777777" w:rsidR="00CA70AF" w:rsidRPr="00DC31BA" w:rsidRDefault="00CA70AF" w:rsidP="007B7DEA">
                      <w:pPr>
                        <w:pStyle w:val="DWAopsomming"/>
                        <w:numPr>
                          <w:ilvl w:val="0"/>
                          <w:numId w:val="0"/>
                        </w:numPr>
                        <w:rPr>
                          <w:sz w:val="18"/>
                          <w:szCs w:val="18"/>
                        </w:rPr>
                      </w:pPr>
                    </w:p>
                    <w:p w14:paraId="5A107B5F" w14:textId="77777777" w:rsidR="00CA70AF" w:rsidRPr="00DC31BA" w:rsidRDefault="00CA70AF" w:rsidP="007B7DEA">
                      <w:pPr>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14C2BFA5" w14:textId="3476CAA1" w:rsidR="00A03272" w:rsidRDefault="00A03272" w:rsidP="00567E18">
      <w:pPr>
        <w:pStyle w:val="Kop1"/>
        <w:tabs>
          <w:tab w:val="num" w:pos="142"/>
        </w:tabs>
        <w:ind w:left="567" w:hanging="567"/>
      </w:pPr>
      <w:bookmarkStart w:id="25" w:name="_Toc119933607"/>
      <w:bookmarkStart w:id="26" w:name="_Toc527375755"/>
      <w:bookmarkStart w:id="27" w:name="_Toc9930928"/>
      <w:bookmarkStart w:id="28" w:name="_Toc99963141"/>
      <w:bookmarkStart w:id="29" w:name="_Toc99963366"/>
      <w:bookmarkEnd w:id="24"/>
      <w:r>
        <w:t>Getroffen maatregelen</w:t>
      </w:r>
      <w:bookmarkEnd w:id="25"/>
    </w:p>
    <w:p w14:paraId="4C4853DC" w14:textId="46574507" w:rsidR="00A03272" w:rsidRDefault="00A03272" w:rsidP="00A03272">
      <w:r>
        <w:rPr>
          <w:noProof/>
        </w:rPr>
        <mc:AlternateContent>
          <mc:Choice Requires="wps">
            <w:drawing>
              <wp:inline distT="0" distB="0" distL="0" distR="0" wp14:anchorId="689912FC" wp14:editId="275D6E25">
                <wp:extent cx="5759450" cy="975360"/>
                <wp:effectExtent l="0" t="0" r="12700" b="15240"/>
                <wp:docPr id="5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97536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CC2AC50" w14:textId="21445D39" w:rsidR="00E85862" w:rsidRDefault="00E85862" w:rsidP="00E85862">
                            <w:pPr>
                              <w:spacing w:after="0"/>
                              <w:ind w:right="284"/>
                              <w:rPr>
                                <w:sz w:val="18"/>
                                <w:szCs w:val="18"/>
                              </w:rPr>
                            </w:pPr>
                            <w:r>
                              <w:rPr>
                                <w:sz w:val="18"/>
                                <w:szCs w:val="18"/>
                              </w:rPr>
                              <w:t>Deze paragraaf is alleen van toepassing als u in de vorige periode ook een energie audit heeft uitgevoerd en hiervan een verslag heeft opgesteld. Als dit het geval is wordt u</w:t>
                            </w:r>
                            <w:r w:rsidR="00A03272" w:rsidRPr="00C44CC9">
                              <w:rPr>
                                <w:sz w:val="18"/>
                                <w:szCs w:val="18"/>
                              </w:rPr>
                              <w:t xml:space="preserve"> gevraagd om een overzicht </w:t>
                            </w:r>
                            <w:r w:rsidR="00A03272">
                              <w:rPr>
                                <w:sz w:val="18"/>
                                <w:szCs w:val="18"/>
                              </w:rPr>
                              <w:t xml:space="preserve">te geven </w:t>
                            </w:r>
                            <w:r>
                              <w:rPr>
                                <w:sz w:val="18"/>
                                <w:szCs w:val="18"/>
                              </w:rPr>
                              <w:t xml:space="preserve">van de maateregelen, opgenomen in de vorige audit, die zijn uitgevoerd. </w:t>
                            </w:r>
                          </w:p>
                          <w:p w14:paraId="43845D4E" w14:textId="7E073EA4" w:rsidR="00A03272" w:rsidRPr="00C44CC9" w:rsidRDefault="00E85862" w:rsidP="00A03272">
                            <w:pPr>
                              <w:ind w:right="281"/>
                              <w:rPr>
                                <w:sz w:val="18"/>
                                <w:szCs w:val="18"/>
                              </w:rPr>
                            </w:pPr>
                            <w:r>
                              <w:rPr>
                                <w:sz w:val="18"/>
                                <w:szCs w:val="18"/>
                              </w:rPr>
                              <w:t>Is dit uw eerste energie audit, geef dit dan aan. De rest van deze paragraaf</w:t>
                            </w:r>
                            <w:r w:rsidR="00A03272" w:rsidRPr="00C44CC9">
                              <w:rPr>
                                <w:sz w:val="18"/>
                                <w:szCs w:val="18"/>
                              </w:rPr>
                              <w:t xml:space="preserve"> </w:t>
                            </w:r>
                            <w:r>
                              <w:rPr>
                                <w:sz w:val="18"/>
                                <w:szCs w:val="18"/>
                              </w:rPr>
                              <w:t>kunt dan overslaan.</w:t>
                            </w:r>
                          </w:p>
                          <w:p w14:paraId="276A704A" w14:textId="77777777" w:rsidR="00E85862" w:rsidRPr="00DC31BA" w:rsidRDefault="00E85862" w:rsidP="00E85862">
                            <w:pPr>
                              <w:rPr>
                                <w:color w:val="C00000"/>
                                <w:sz w:val="18"/>
                                <w:szCs w:val="18"/>
                              </w:rPr>
                            </w:pPr>
                            <w:r w:rsidRPr="00DC31BA">
                              <w:rPr>
                                <w:color w:val="C00000"/>
                                <w:sz w:val="18"/>
                                <w:szCs w:val="18"/>
                              </w:rPr>
                              <w:t>* Dit tekstvak verwijderen bij gereedmaken rapportage</w:t>
                            </w:r>
                          </w:p>
                          <w:p w14:paraId="47FC56EC" w14:textId="77777777" w:rsidR="00A03272" w:rsidRDefault="00A03272" w:rsidP="00A03272">
                            <w:pPr>
                              <w:rPr>
                                <w:color w:val="C00000"/>
                                <w:sz w:val="18"/>
                                <w:szCs w:val="18"/>
                              </w:rPr>
                            </w:pPr>
                          </w:p>
                          <w:p w14:paraId="369F708E" w14:textId="77777777" w:rsidR="00A03272" w:rsidRPr="00DC31BA" w:rsidRDefault="00A03272" w:rsidP="00A03272">
                            <w:pPr>
                              <w:rPr>
                                <w:color w:val="C00000"/>
                                <w:sz w:val="18"/>
                                <w:szCs w:val="18"/>
                              </w:rPr>
                            </w:pPr>
                            <w:r w:rsidRPr="00DC31BA">
                              <w:rPr>
                                <w:color w:val="C00000"/>
                                <w:sz w:val="18"/>
                                <w:szCs w:val="18"/>
                              </w:rPr>
                              <w:t>* Dit tekstvak verwijderen bij gereedmaken rapportage</w:t>
                            </w:r>
                          </w:p>
                          <w:p w14:paraId="1DADC2BE" w14:textId="77777777" w:rsidR="00A03272" w:rsidRPr="00DC31BA" w:rsidRDefault="00A03272" w:rsidP="00A03272">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689912FC" id="_x0000_s1035" type="#_x0000_t202" style="width:453.5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" fillcolor="white [3201]" strokecolor="#7f7f7f [3209]" strokeweight="1.5pt">
                <v:textbox>
                  <w:txbxContent>
                    <w:p w14:paraId="0CC2AC50" w14:textId="21445D39" w:rsidR="00E85862" w:rsidRDefault="00E85862" w:rsidP="00E85862">
                      <w:pPr>
                        <w:spacing w:after="0"/>
                        <w:ind w:right="284"/>
                        <w:rPr>
                          <w:sz w:val="18"/>
                          <w:szCs w:val="18"/>
                        </w:rPr>
                      </w:pPr>
                      <w:r>
                        <w:rPr>
                          <w:sz w:val="18"/>
                          <w:szCs w:val="18"/>
                        </w:rPr>
                        <w:t>Deze paragraaf is alleen van toepassing als u in de vorige periode ook een energie audit heeft uitgevoerd en hiervan een verslag heeft opgesteld. Als dit het geval is wordt u</w:t>
                      </w:r>
                      <w:r w:rsidR="00A03272" w:rsidRPr="00C44CC9">
                        <w:rPr>
                          <w:sz w:val="18"/>
                          <w:szCs w:val="18"/>
                        </w:rPr>
                        <w:t xml:space="preserve"> gevraagd om een overzicht </w:t>
                      </w:r>
                      <w:r w:rsidR="00A03272">
                        <w:rPr>
                          <w:sz w:val="18"/>
                          <w:szCs w:val="18"/>
                        </w:rPr>
                        <w:t xml:space="preserve">te geven </w:t>
                      </w:r>
                      <w:r>
                        <w:rPr>
                          <w:sz w:val="18"/>
                          <w:szCs w:val="18"/>
                        </w:rPr>
                        <w:t xml:space="preserve">van de maateregelen, opgenomen in de vorige audit, die zijn uitgevoerd. </w:t>
                      </w:r>
                    </w:p>
                    <w:p w14:paraId="43845D4E" w14:textId="7E073EA4" w:rsidR="00A03272" w:rsidRPr="00C44CC9" w:rsidRDefault="00E85862" w:rsidP="00A03272">
                      <w:pPr>
                        <w:ind w:right="281"/>
                        <w:rPr>
                          <w:sz w:val="18"/>
                          <w:szCs w:val="18"/>
                        </w:rPr>
                      </w:pPr>
                      <w:r>
                        <w:rPr>
                          <w:sz w:val="18"/>
                          <w:szCs w:val="18"/>
                        </w:rPr>
                        <w:t>Is dit uw eerste energie audit, geef dit dan aan. De rest van deze paragraaf</w:t>
                      </w:r>
                      <w:r w:rsidR="00A03272" w:rsidRPr="00C44CC9">
                        <w:rPr>
                          <w:sz w:val="18"/>
                          <w:szCs w:val="18"/>
                        </w:rPr>
                        <w:t xml:space="preserve"> </w:t>
                      </w:r>
                      <w:r>
                        <w:rPr>
                          <w:sz w:val="18"/>
                          <w:szCs w:val="18"/>
                        </w:rPr>
                        <w:t>kunt dan overslaan.</w:t>
                      </w:r>
                    </w:p>
                    <w:p w14:paraId="276A704A" w14:textId="77777777" w:rsidR="00E85862" w:rsidRPr="00DC31BA" w:rsidRDefault="00E85862" w:rsidP="00E85862">
                      <w:pPr>
                        <w:rPr>
                          <w:color w:val="C00000"/>
                          <w:sz w:val="18"/>
                          <w:szCs w:val="18"/>
                        </w:rPr>
                      </w:pPr>
                      <w:r w:rsidRPr="00DC31BA">
                        <w:rPr>
                          <w:color w:val="C00000"/>
                          <w:sz w:val="18"/>
                          <w:szCs w:val="18"/>
                        </w:rPr>
                        <w:t>* Dit tekstvak verwijderen bij gereedmaken rapportage</w:t>
                      </w:r>
                    </w:p>
                    <w:p w14:paraId="47FC56EC" w14:textId="77777777" w:rsidR="00A03272" w:rsidRDefault="00A03272" w:rsidP="00A03272">
                      <w:pPr>
                        <w:rPr>
                          <w:color w:val="C00000"/>
                          <w:sz w:val="18"/>
                          <w:szCs w:val="18"/>
                        </w:rPr>
                      </w:pPr>
                    </w:p>
                    <w:p w14:paraId="369F708E" w14:textId="77777777" w:rsidR="00A03272" w:rsidRPr="00DC31BA" w:rsidRDefault="00A03272" w:rsidP="00A03272">
                      <w:pPr>
                        <w:rPr>
                          <w:color w:val="C00000"/>
                          <w:sz w:val="18"/>
                          <w:szCs w:val="18"/>
                        </w:rPr>
                      </w:pPr>
                      <w:r w:rsidRPr="00DC31BA">
                        <w:rPr>
                          <w:color w:val="C00000"/>
                          <w:sz w:val="18"/>
                          <w:szCs w:val="18"/>
                        </w:rPr>
                        <w:t>* Dit tekstvak verwijderen bij gereedmaken rapportage</w:t>
                      </w:r>
                    </w:p>
                    <w:p w14:paraId="1DADC2BE" w14:textId="77777777" w:rsidR="00A03272" w:rsidRPr="00DC31BA" w:rsidRDefault="00A03272" w:rsidP="00A03272">
                      <w:pPr>
                        <w:rPr>
                          <w:color w:val="C00000"/>
                          <w:sz w:val="18"/>
                          <w:szCs w:val="18"/>
                        </w:rPr>
                      </w:pPr>
                    </w:p>
                  </w:txbxContent>
                </v:textbox>
                <w10:anchorlock/>
              </v:shape>
            </w:pict>
          </mc:Fallback>
        </mc:AlternateContent>
      </w:r>
    </w:p>
    <w:p w14:paraId="7540D922" w14:textId="77777777" w:rsidR="00F97E5F" w:rsidRDefault="00F97E5F" w:rsidP="00E85862">
      <w:pPr>
        <w:pStyle w:val="Kop1"/>
        <w:numPr>
          <w:ilvl w:val="0"/>
          <w:numId w:val="0"/>
        </w:numPr>
        <w:ind w:left="142"/>
        <w:rPr>
          <w:sz w:val="24"/>
          <w:szCs w:val="24"/>
        </w:rPr>
        <w:sectPr w:rsidR="00F97E5F" w:rsidSect="00B26250">
          <w:pgSz w:w="11906" w:h="16838" w:code="9"/>
          <w:pgMar w:top="1418" w:right="1418" w:bottom="1418" w:left="1418" w:header="567" w:footer="397" w:gutter="0"/>
          <w:cols w:space="720"/>
          <w:titlePg/>
          <w:docGrid w:linePitch="360"/>
        </w:sectPr>
      </w:pPr>
    </w:p>
    <w:p w14:paraId="122D9D4C" w14:textId="6F0C5844" w:rsidR="00E85862" w:rsidRPr="00E85862" w:rsidRDefault="00E85862" w:rsidP="00E85862">
      <w:pPr>
        <w:pStyle w:val="Kop1"/>
        <w:numPr>
          <w:ilvl w:val="0"/>
          <w:numId w:val="0"/>
        </w:numPr>
        <w:ind w:left="142"/>
        <w:rPr>
          <w:sz w:val="24"/>
          <w:szCs w:val="24"/>
        </w:rPr>
      </w:pPr>
      <w:bookmarkStart w:id="30" w:name="_Toc119933608"/>
      <w:r w:rsidRPr="00E85862">
        <w:rPr>
          <w:sz w:val="24"/>
          <w:szCs w:val="24"/>
        </w:rPr>
        <w:lastRenderedPageBreak/>
        <w:t>2.</w:t>
      </w:r>
      <w:r w:rsidR="00944494">
        <w:rPr>
          <w:sz w:val="24"/>
          <w:szCs w:val="24"/>
        </w:rPr>
        <w:t>1</w:t>
      </w:r>
      <w:r w:rsidRPr="00E85862">
        <w:rPr>
          <w:sz w:val="24"/>
          <w:szCs w:val="24"/>
        </w:rPr>
        <w:tab/>
      </w:r>
      <w:r w:rsidR="00B930BA">
        <w:rPr>
          <w:sz w:val="24"/>
          <w:szCs w:val="24"/>
        </w:rPr>
        <w:t>Getroffen</w:t>
      </w:r>
      <w:r w:rsidRPr="00E85862">
        <w:rPr>
          <w:sz w:val="24"/>
          <w:szCs w:val="24"/>
        </w:rPr>
        <w:t xml:space="preserve"> maatregelen </w:t>
      </w:r>
      <w:r w:rsidR="00987E55">
        <w:rPr>
          <w:sz w:val="24"/>
          <w:szCs w:val="24"/>
        </w:rPr>
        <w:t>sinds</w:t>
      </w:r>
      <w:r w:rsidR="00987E55" w:rsidRPr="00E85862">
        <w:rPr>
          <w:sz w:val="24"/>
          <w:szCs w:val="24"/>
        </w:rPr>
        <w:t xml:space="preserve"> </w:t>
      </w:r>
      <w:r w:rsidRPr="00E85862">
        <w:rPr>
          <w:sz w:val="24"/>
          <w:szCs w:val="24"/>
        </w:rPr>
        <w:t>de vorige energie-audit</w:t>
      </w:r>
      <w:bookmarkEnd w:id="30"/>
    </w:p>
    <w:p w14:paraId="7AF8336A" w14:textId="77777777" w:rsidR="00E85862" w:rsidRDefault="00E85862" w:rsidP="00E85862">
      <w:bookmarkStart w:id="31" w:name="_Hlk115091181"/>
      <w:r>
        <w:t>In onderstaande tabel een overzicht van de uitgevoerde maatregelen die in de vorige energie-audit waren opgenomen:</w:t>
      </w:r>
    </w:p>
    <w:p w14:paraId="1ED95C4D" w14:textId="4712ABC2" w:rsidR="00E85862" w:rsidRDefault="00E85862" w:rsidP="00E85862">
      <w:pPr>
        <w:pStyle w:val="Bijschrift"/>
        <w:keepNext/>
      </w:pPr>
      <w:r>
        <w:t>Tabel 2.</w:t>
      </w:r>
      <w:r w:rsidR="00916CCE">
        <w:t>1</w:t>
      </w:r>
      <w:r>
        <w:t xml:space="preserve"> – </w:t>
      </w:r>
      <w:r w:rsidR="00B930BA">
        <w:t>Getroffen</w:t>
      </w:r>
      <w:r>
        <w:t xml:space="preserve"> energiebesparende maatregelen</w:t>
      </w:r>
    </w:p>
    <w:tbl>
      <w:tblPr>
        <w:tblStyle w:val="DWATabel2010"/>
        <w:tblW w:w="0" w:type="auto"/>
        <w:tblInd w:w="0" w:type="dxa"/>
        <w:tblLayout w:type="fixed"/>
        <w:tblLook w:val="04A0" w:firstRow="1" w:lastRow="0" w:firstColumn="1" w:lastColumn="0" w:noHBand="0" w:noVBand="1"/>
      </w:tblPr>
      <w:tblGrid>
        <w:gridCol w:w="3394"/>
        <w:gridCol w:w="1418"/>
        <w:gridCol w:w="992"/>
        <w:gridCol w:w="1134"/>
        <w:gridCol w:w="1134"/>
        <w:gridCol w:w="1134"/>
        <w:gridCol w:w="1134"/>
        <w:gridCol w:w="992"/>
        <w:gridCol w:w="993"/>
        <w:gridCol w:w="995"/>
      </w:tblGrid>
      <w:tr w:rsidR="00104341" w14:paraId="16C3A0DE" w14:textId="77777777" w:rsidTr="00EA44F1">
        <w:trPr>
          <w:cnfStyle w:val="100000000000" w:firstRow="1" w:lastRow="0" w:firstColumn="0" w:lastColumn="0" w:oddVBand="0" w:evenVBand="0" w:oddHBand="0" w:evenHBand="0" w:firstRowFirstColumn="0" w:firstRowLastColumn="0" w:lastRowFirstColumn="0" w:lastRowLastColumn="0"/>
        </w:trPr>
        <w:tc>
          <w:tcPr>
            <w:tcW w:w="3394" w:type="dxa"/>
            <w:vMerge w:val="restart"/>
            <w:shd w:val="clear" w:color="auto" w:fill="8FCAE7"/>
            <w:vAlign w:val="center"/>
          </w:tcPr>
          <w:p w14:paraId="13B6B3F1" w14:textId="77777777" w:rsidR="00104341" w:rsidRPr="00ED40AE" w:rsidRDefault="00104341" w:rsidP="00C50066">
            <w:pPr>
              <w:rPr>
                <w:bCs/>
              </w:rPr>
            </w:pPr>
            <w:r w:rsidRPr="008740E0">
              <w:t>Omschrijving</w:t>
            </w:r>
            <w:r>
              <w:t xml:space="preserve"> maatregel</w:t>
            </w:r>
          </w:p>
        </w:tc>
        <w:tc>
          <w:tcPr>
            <w:tcW w:w="1418" w:type="dxa"/>
            <w:vMerge w:val="restart"/>
            <w:shd w:val="clear" w:color="auto" w:fill="8FCAE7"/>
            <w:vAlign w:val="center"/>
          </w:tcPr>
          <w:p w14:paraId="25A867DD" w14:textId="5E4F3DFC" w:rsidR="00104341" w:rsidRPr="00BE1EB9" w:rsidRDefault="00104341" w:rsidP="00BE1EB9">
            <w:pPr>
              <w:rPr>
                <w:b w:val="0"/>
              </w:rPr>
            </w:pPr>
            <w:r>
              <w:t>Gedane investering</w:t>
            </w:r>
            <w:r w:rsidR="00BE1EB9">
              <w:rPr>
                <w:b w:val="0"/>
              </w:rPr>
              <w:t xml:space="preserve"> </w:t>
            </w:r>
            <w:r>
              <w:rPr>
                <w:b w:val="0"/>
              </w:rPr>
              <w:t>[€]</w:t>
            </w:r>
          </w:p>
        </w:tc>
        <w:tc>
          <w:tcPr>
            <w:tcW w:w="7513" w:type="dxa"/>
            <w:gridSpan w:val="7"/>
            <w:shd w:val="clear" w:color="auto" w:fill="8FCAE7"/>
          </w:tcPr>
          <w:p w14:paraId="48A53F3C" w14:textId="77777777" w:rsidR="00104341" w:rsidRDefault="00104341" w:rsidP="00C50066">
            <w:pPr>
              <w:jc w:val="center"/>
            </w:pPr>
            <w:r>
              <w:t>Gerealiseerde energiebesparing door de uitgevoerde maatregelen uit de vorige energie-audit</w:t>
            </w:r>
          </w:p>
        </w:tc>
        <w:tc>
          <w:tcPr>
            <w:tcW w:w="995" w:type="dxa"/>
            <w:vMerge w:val="restart"/>
            <w:shd w:val="clear" w:color="auto" w:fill="8FCAE7"/>
            <w:vAlign w:val="center"/>
          </w:tcPr>
          <w:p w14:paraId="58502C62" w14:textId="77777777" w:rsidR="00104341" w:rsidRPr="00A02204" w:rsidRDefault="00104341" w:rsidP="00BE1EB9">
            <w:r>
              <w:t xml:space="preserve">TVT </w:t>
            </w:r>
          </w:p>
        </w:tc>
      </w:tr>
      <w:tr w:rsidR="00E85862" w14:paraId="75436C97" w14:textId="77777777" w:rsidTr="00EA44F1">
        <w:tc>
          <w:tcPr>
            <w:tcW w:w="3394" w:type="dxa"/>
            <w:vMerge/>
          </w:tcPr>
          <w:p w14:paraId="69FF2263" w14:textId="77777777" w:rsidR="00E85862" w:rsidRDefault="00E85862" w:rsidP="00C50066"/>
        </w:tc>
        <w:tc>
          <w:tcPr>
            <w:tcW w:w="1418" w:type="dxa"/>
            <w:vMerge/>
          </w:tcPr>
          <w:p w14:paraId="7BD72393" w14:textId="77777777" w:rsidR="00E85862" w:rsidRDefault="00E85862" w:rsidP="00C50066"/>
        </w:tc>
        <w:tc>
          <w:tcPr>
            <w:tcW w:w="4394" w:type="dxa"/>
            <w:gridSpan w:val="4"/>
            <w:shd w:val="clear" w:color="auto" w:fill="D9D9D9" w:themeFill="background1" w:themeFillShade="D9"/>
          </w:tcPr>
          <w:p w14:paraId="077CC906" w14:textId="77777777" w:rsidR="00E85862" w:rsidRDefault="00E85862" w:rsidP="00C50066">
            <w:pPr>
              <w:jc w:val="center"/>
            </w:pPr>
            <w:r>
              <w:t>Energiedragers gebouw en proces</w:t>
            </w:r>
          </w:p>
        </w:tc>
        <w:tc>
          <w:tcPr>
            <w:tcW w:w="3119" w:type="dxa"/>
            <w:gridSpan w:val="3"/>
            <w:shd w:val="clear" w:color="auto" w:fill="D9D9D9" w:themeFill="background1" w:themeFillShade="D9"/>
          </w:tcPr>
          <w:p w14:paraId="5938A027" w14:textId="49BB8416" w:rsidR="00E85862" w:rsidRDefault="00A65158" w:rsidP="00C50066">
            <w:pPr>
              <w:jc w:val="center"/>
            </w:pPr>
            <w:r>
              <w:t>Vervoer</w:t>
            </w:r>
          </w:p>
        </w:tc>
        <w:tc>
          <w:tcPr>
            <w:tcW w:w="995" w:type="dxa"/>
            <w:vMerge/>
          </w:tcPr>
          <w:p w14:paraId="6C64E21D" w14:textId="77777777" w:rsidR="00E85862" w:rsidRDefault="00E85862" w:rsidP="00C50066"/>
        </w:tc>
      </w:tr>
      <w:tr w:rsidR="00E85862" w14:paraId="2DD21166" w14:textId="77777777" w:rsidTr="00EA44F1">
        <w:tc>
          <w:tcPr>
            <w:tcW w:w="3394" w:type="dxa"/>
            <w:vMerge/>
            <w:vAlign w:val="center"/>
          </w:tcPr>
          <w:p w14:paraId="36A9D903" w14:textId="77777777" w:rsidR="00E85862" w:rsidRDefault="00E85862" w:rsidP="00C50066"/>
        </w:tc>
        <w:tc>
          <w:tcPr>
            <w:tcW w:w="1418" w:type="dxa"/>
            <w:vMerge/>
            <w:vAlign w:val="center"/>
          </w:tcPr>
          <w:p w14:paraId="2CF7212E" w14:textId="77777777" w:rsidR="00E85862" w:rsidRDefault="00E85862" w:rsidP="00C50066"/>
        </w:tc>
        <w:tc>
          <w:tcPr>
            <w:tcW w:w="992" w:type="dxa"/>
            <w:shd w:val="clear" w:color="auto" w:fill="F2F2F2" w:themeFill="background1" w:themeFillShade="F2"/>
            <w:vAlign w:val="center"/>
          </w:tcPr>
          <w:p w14:paraId="1FC0BA6E" w14:textId="77777777" w:rsidR="00E85862" w:rsidRDefault="00E85862" w:rsidP="00C50066">
            <w:r>
              <w:t>Elektriciteit</w:t>
            </w:r>
          </w:p>
          <w:p w14:paraId="3FBCC3D6" w14:textId="77777777" w:rsidR="00E85862" w:rsidRDefault="00E85862" w:rsidP="00C50066">
            <w:r>
              <w:t>[kWh]</w:t>
            </w:r>
          </w:p>
        </w:tc>
        <w:tc>
          <w:tcPr>
            <w:tcW w:w="1134" w:type="dxa"/>
            <w:shd w:val="clear" w:color="auto" w:fill="F2F2F2" w:themeFill="background1" w:themeFillShade="F2"/>
            <w:vAlign w:val="center"/>
          </w:tcPr>
          <w:p w14:paraId="47B1B339" w14:textId="77777777" w:rsidR="00E85862" w:rsidRDefault="00E85862" w:rsidP="00C50066">
            <w:r>
              <w:t>Gas</w:t>
            </w:r>
          </w:p>
          <w:p w14:paraId="07355A51" w14:textId="77777777" w:rsidR="00E85862" w:rsidRDefault="00E85862" w:rsidP="00C50066">
            <w:r>
              <w:t>[Nm³]</w:t>
            </w:r>
          </w:p>
        </w:tc>
        <w:tc>
          <w:tcPr>
            <w:tcW w:w="1134" w:type="dxa"/>
            <w:shd w:val="clear" w:color="auto" w:fill="F2F2F2" w:themeFill="background1" w:themeFillShade="F2"/>
            <w:vAlign w:val="center"/>
          </w:tcPr>
          <w:p w14:paraId="24D68947" w14:textId="77777777" w:rsidR="00E85862" w:rsidRDefault="00E85862" w:rsidP="00C50066">
            <w:r>
              <w:t>Warmte</w:t>
            </w:r>
          </w:p>
          <w:p w14:paraId="555D36F1" w14:textId="77777777" w:rsidR="00E85862" w:rsidRDefault="00E85862" w:rsidP="00C50066">
            <w:r>
              <w:t>[GJ]</w:t>
            </w:r>
          </w:p>
        </w:tc>
        <w:tc>
          <w:tcPr>
            <w:tcW w:w="1134" w:type="dxa"/>
            <w:shd w:val="clear" w:color="auto" w:fill="F2F2F2" w:themeFill="background1" w:themeFillShade="F2"/>
            <w:vAlign w:val="center"/>
          </w:tcPr>
          <w:p w14:paraId="7411A6B2" w14:textId="77777777" w:rsidR="00E85862" w:rsidRDefault="00E85862" w:rsidP="00C50066">
            <w:r>
              <w:t>Overige</w:t>
            </w:r>
          </w:p>
          <w:p w14:paraId="6434F120" w14:textId="77777777" w:rsidR="00E85862" w:rsidRDefault="00E85862" w:rsidP="00C50066">
            <w:r>
              <w:t>[GJ]</w:t>
            </w:r>
          </w:p>
        </w:tc>
        <w:tc>
          <w:tcPr>
            <w:tcW w:w="1134" w:type="dxa"/>
            <w:shd w:val="clear" w:color="auto" w:fill="F2F2F2" w:themeFill="background1" w:themeFillShade="F2"/>
            <w:vAlign w:val="center"/>
          </w:tcPr>
          <w:p w14:paraId="5E133935" w14:textId="77777777" w:rsidR="00E85862" w:rsidRDefault="00E85862" w:rsidP="00C50066">
            <w:r>
              <w:t xml:space="preserve">Benzine </w:t>
            </w:r>
          </w:p>
          <w:p w14:paraId="22868544" w14:textId="77777777" w:rsidR="00E85862" w:rsidRDefault="00E85862" w:rsidP="00C50066">
            <w:r>
              <w:t>[liter]</w:t>
            </w:r>
          </w:p>
        </w:tc>
        <w:tc>
          <w:tcPr>
            <w:tcW w:w="992" w:type="dxa"/>
            <w:shd w:val="clear" w:color="auto" w:fill="F2F2F2" w:themeFill="background1" w:themeFillShade="F2"/>
            <w:vAlign w:val="center"/>
          </w:tcPr>
          <w:p w14:paraId="1DB34178" w14:textId="77777777" w:rsidR="00E85862" w:rsidRDefault="00E85862" w:rsidP="00C50066">
            <w:r>
              <w:t xml:space="preserve">Diesel </w:t>
            </w:r>
          </w:p>
          <w:p w14:paraId="00E3622D" w14:textId="77777777" w:rsidR="00E85862" w:rsidRDefault="00E85862" w:rsidP="00C50066">
            <w:r>
              <w:t>[liter]</w:t>
            </w:r>
          </w:p>
        </w:tc>
        <w:tc>
          <w:tcPr>
            <w:tcW w:w="993" w:type="dxa"/>
            <w:shd w:val="clear" w:color="auto" w:fill="F2F2F2" w:themeFill="background1" w:themeFillShade="F2"/>
            <w:vAlign w:val="center"/>
          </w:tcPr>
          <w:p w14:paraId="2E3A1A10" w14:textId="77777777" w:rsidR="00E85862" w:rsidRDefault="00E85862" w:rsidP="00C50066">
            <w:r>
              <w:t xml:space="preserve">Elektriciteit </w:t>
            </w:r>
          </w:p>
          <w:p w14:paraId="060696C2" w14:textId="77777777" w:rsidR="00E85862" w:rsidRDefault="00E85862" w:rsidP="00C50066">
            <w:r>
              <w:t>[kWh]</w:t>
            </w:r>
          </w:p>
        </w:tc>
        <w:tc>
          <w:tcPr>
            <w:tcW w:w="995" w:type="dxa"/>
            <w:vMerge/>
          </w:tcPr>
          <w:p w14:paraId="45D23F45" w14:textId="77777777" w:rsidR="00E85862" w:rsidRDefault="00E85862" w:rsidP="00C50066"/>
        </w:tc>
      </w:tr>
      <w:tr w:rsidR="00E85862" w14:paraId="0769CFCA" w14:textId="77777777" w:rsidTr="00515856">
        <w:tc>
          <w:tcPr>
            <w:tcW w:w="3394" w:type="dxa"/>
          </w:tcPr>
          <w:p w14:paraId="6EF2313F" w14:textId="77777777" w:rsidR="00E85862" w:rsidRDefault="00E85862" w:rsidP="00C50066"/>
        </w:tc>
        <w:tc>
          <w:tcPr>
            <w:tcW w:w="1418" w:type="dxa"/>
          </w:tcPr>
          <w:p w14:paraId="5C582AC2" w14:textId="77777777" w:rsidR="00E85862" w:rsidRDefault="00E85862" w:rsidP="00C50066"/>
        </w:tc>
        <w:tc>
          <w:tcPr>
            <w:tcW w:w="992" w:type="dxa"/>
          </w:tcPr>
          <w:p w14:paraId="3D6D2B78" w14:textId="77777777" w:rsidR="00E85862" w:rsidRDefault="00E85862" w:rsidP="00C50066"/>
        </w:tc>
        <w:tc>
          <w:tcPr>
            <w:tcW w:w="1134" w:type="dxa"/>
          </w:tcPr>
          <w:p w14:paraId="20297004" w14:textId="77777777" w:rsidR="00E85862" w:rsidRDefault="00E85862" w:rsidP="00C50066"/>
        </w:tc>
        <w:tc>
          <w:tcPr>
            <w:tcW w:w="1134" w:type="dxa"/>
          </w:tcPr>
          <w:p w14:paraId="70BAFFA0" w14:textId="77777777" w:rsidR="00E85862" w:rsidRDefault="00E85862" w:rsidP="00C50066"/>
        </w:tc>
        <w:tc>
          <w:tcPr>
            <w:tcW w:w="1134" w:type="dxa"/>
          </w:tcPr>
          <w:p w14:paraId="50ED837A" w14:textId="77777777" w:rsidR="00E85862" w:rsidRDefault="00E85862" w:rsidP="00C50066"/>
        </w:tc>
        <w:tc>
          <w:tcPr>
            <w:tcW w:w="1134" w:type="dxa"/>
          </w:tcPr>
          <w:p w14:paraId="42D9BDF4" w14:textId="77777777" w:rsidR="00E85862" w:rsidRDefault="00E85862" w:rsidP="00C50066"/>
        </w:tc>
        <w:tc>
          <w:tcPr>
            <w:tcW w:w="992" w:type="dxa"/>
          </w:tcPr>
          <w:p w14:paraId="3659234A" w14:textId="77777777" w:rsidR="00E85862" w:rsidRDefault="00E85862" w:rsidP="00C50066"/>
        </w:tc>
        <w:tc>
          <w:tcPr>
            <w:tcW w:w="993" w:type="dxa"/>
          </w:tcPr>
          <w:p w14:paraId="14ABAC12" w14:textId="77777777" w:rsidR="00E85862" w:rsidRDefault="00E85862" w:rsidP="00C50066"/>
        </w:tc>
        <w:tc>
          <w:tcPr>
            <w:tcW w:w="995" w:type="dxa"/>
          </w:tcPr>
          <w:p w14:paraId="18F4EE61" w14:textId="77777777" w:rsidR="00E85862" w:rsidRDefault="00E85862" w:rsidP="00C50066"/>
        </w:tc>
      </w:tr>
      <w:tr w:rsidR="00E85862" w14:paraId="18494502" w14:textId="77777777" w:rsidTr="00515856">
        <w:trPr>
          <w:trHeight w:val="163"/>
        </w:trPr>
        <w:tc>
          <w:tcPr>
            <w:tcW w:w="3394" w:type="dxa"/>
          </w:tcPr>
          <w:p w14:paraId="015535FA" w14:textId="77777777" w:rsidR="00E85862" w:rsidRDefault="00E85862" w:rsidP="00C50066"/>
        </w:tc>
        <w:tc>
          <w:tcPr>
            <w:tcW w:w="1418" w:type="dxa"/>
          </w:tcPr>
          <w:p w14:paraId="3D047723" w14:textId="77777777" w:rsidR="00E85862" w:rsidRDefault="00E85862" w:rsidP="00C50066"/>
        </w:tc>
        <w:tc>
          <w:tcPr>
            <w:tcW w:w="992" w:type="dxa"/>
          </w:tcPr>
          <w:p w14:paraId="6F5B3FD9" w14:textId="77777777" w:rsidR="00E85862" w:rsidRDefault="00E85862" w:rsidP="00C50066"/>
        </w:tc>
        <w:tc>
          <w:tcPr>
            <w:tcW w:w="1134" w:type="dxa"/>
          </w:tcPr>
          <w:p w14:paraId="1AAD4DBD" w14:textId="77777777" w:rsidR="00E85862" w:rsidRDefault="00E85862" w:rsidP="00C50066"/>
        </w:tc>
        <w:tc>
          <w:tcPr>
            <w:tcW w:w="1134" w:type="dxa"/>
          </w:tcPr>
          <w:p w14:paraId="058C0057" w14:textId="77777777" w:rsidR="00E85862" w:rsidRDefault="00E85862" w:rsidP="00C50066"/>
        </w:tc>
        <w:tc>
          <w:tcPr>
            <w:tcW w:w="1134" w:type="dxa"/>
          </w:tcPr>
          <w:p w14:paraId="66F5B151" w14:textId="77777777" w:rsidR="00E85862" w:rsidRDefault="00E85862" w:rsidP="00C50066"/>
        </w:tc>
        <w:tc>
          <w:tcPr>
            <w:tcW w:w="1134" w:type="dxa"/>
          </w:tcPr>
          <w:p w14:paraId="7AA0549A" w14:textId="77777777" w:rsidR="00E85862" w:rsidRDefault="00E85862" w:rsidP="00C50066"/>
        </w:tc>
        <w:tc>
          <w:tcPr>
            <w:tcW w:w="992" w:type="dxa"/>
          </w:tcPr>
          <w:p w14:paraId="73DA9286" w14:textId="77777777" w:rsidR="00E85862" w:rsidRDefault="00E85862" w:rsidP="00C50066"/>
        </w:tc>
        <w:tc>
          <w:tcPr>
            <w:tcW w:w="993" w:type="dxa"/>
          </w:tcPr>
          <w:p w14:paraId="2334252E" w14:textId="77777777" w:rsidR="00E85862" w:rsidRDefault="00E85862" w:rsidP="00C50066"/>
        </w:tc>
        <w:tc>
          <w:tcPr>
            <w:tcW w:w="995" w:type="dxa"/>
          </w:tcPr>
          <w:p w14:paraId="22830AFD" w14:textId="77777777" w:rsidR="00E85862" w:rsidRDefault="00E85862" w:rsidP="00C50066"/>
        </w:tc>
      </w:tr>
      <w:tr w:rsidR="00E85862" w14:paraId="0921728D" w14:textId="77777777" w:rsidTr="00515856">
        <w:tc>
          <w:tcPr>
            <w:tcW w:w="3394" w:type="dxa"/>
          </w:tcPr>
          <w:p w14:paraId="4DE920F0" w14:textId="77777777" w:rsidR="00E85862" w:rsidRDefault="00E85862" w:rsidP="00C50066"/>
        </w:tc>
        <w:tc>
          <w:tcPr>
            <w:tcW w:w="1418" w:type="dxa"/>
          </w:tcPr>
          <w:p w14:paraId="03A16E68" w14:textId="77777777" w:rsidR="00E85862" w:rsidRDefault="00E85862" w:rsidP="00C50066"/>
        </w:tc>
        <w:tc>
          <w:tcPr>
            <w:tcW w:w="992" w:type="dxa"/>
          </w:tcPr>
          <w:p w14:paraId="63154FBD" w14:textId="77777777" w:rsidR="00E85862" w:rsidRDefault="00E85862" w:rsidP="00C50066"/>
        </w:tc>
        <w:tc>
          <w:tcPr>
            <w:tcW w:w="1134" w:type="dxa"/>
          </w:tcPr>
          <w:p w14:paraId="43A0FC32" w14:textId="77777777" w:rsidR="00E85862" w:rsidRDefault="00E85862" w:rsidP="00C50066"/>
        </w:tc>
        <w:tc>
          <w:tcPr>
            <w:tcW w:w="1134" w:type="dxa"/>
          </w:tcPr>
          <w:p w14:paraId="11F7F1A5" w14:textId="77777777" w:rsidR="00E85862" w:rsidRDefault="00E85862" w:rsidP="00C50066"/>
        </w:tc>
        <w:tc>
          <w:tcPr>
            <w:tcW w:w="1134" w:type="dxa"/>
          </w:tcPr>
          <w:p w14:paraId="6FFDF47F" w14:textId="77777777" w:rsidR="00E85862" w:rsidRDefault="00E85862" w:rsidP="00C50066"/>
        </w:tc>
        <w:tc>
          <w:tcPr>
            <w:tcW w:w="1134" w:type="dxa"/>
          </w:tcPr>
          <w:p w14:paraId="7C9996C2" w14:textId="77777777" w:rsidR="00E85862" w:rsidRDefault="00E85862" w:rsidP="00C50066"/>
        </w:tc>
        <w:tc>
          <w:tcPr>
            <w:tcW w:w="992" w:type="dxa"/>
          </w:tcPr>
          <w:p w14:paraId="2B397C9A" w14:textId="77777777" w:rsidR="00E85862" w:rsidRDefault="00E85862" w:rsidP="00C50066"/>
        </w:tc>
        <w:tc>
          <w:tcPr>
            <w:tcW w:w="993" w:type="dxa"/>
          </w:tcPr>
          <w:p w14:paraId="576DD79E" w14:textId="77777777" w:rsidR="00E85862" w:rsidRDefault="00E85862" w:rsidP="00C50066"/>
        </w:tc>
        <w:tc>
          <w:tcPr>
            <w:tcW w:w="995" w:type="dxa"/>
          </w:tcPr>
          <w:p w14:paraId="2BF5A0AA" w14:textId="77777777" w:rsidR="00E85862" w:rsidRDefault="00E85862" w:rsidP="00C50066"/>
        </w:tc>
      </w:tr>
      <w:tr w:rsidR="00E85862" w14:paraId="76507160" w14:textId="77777777" w:rsidTr="00515856">
        <w:tc>
          <w:tcPr>
            <w:tcW w:w="3394" w:type="dxa"/>
          </w:tcPr>
          <w:p w14:paraId="63344810" w14:textId="77777777" w:rsidR="00E85862" w:rsidRDefault="00E85862" w:rsidP="00C50066"/>
        </w:tc>
        <w:tc>
          <w:tcPr>
            <w:tcW w:w="1418" w:type="dxa"/>
          </w:tcPr>
          <w:p w14:paraId="67BD7A88" w14:textId="77777777" w:rsidR="00E85862" w:rsidRDefault="00E85862" w:rsidP="00C50066"/>
        </w:tc>
        <w:tc>
          <w:tcPr>
            <w:tcW w:w="992" w:type="dxa"/>
          </w:tcPr>
          <w:p w14:paraId="6B12A2BF" w14:textId="77777777" w:rsidR="00E85862" w:rsidRDefault="00E85862" w:rsidP="00C50066"/>
        </w:tc>
        <w:tc>
          <w:tcPr>
            <w:tcW w:w="1134" w:type="dxa"/>
          </w:tcPr>
          <w:p w14:paraId="44FA7671" w14:textId="77777777" w:rsidR="00E85862" w:rsidRDefault="00E85862" w:rsidP="00C50066"/>
        </w:tc>
        <w:tc>
          <w:tcPr>
            <w:tcW w:w="1134" w:type="dxa"/>
          </w:tcPr>
          <w:p w14:paraId="579EAD08" w14:textId="77777777" w:rsidR="00E85862" w:rsidRDefault="00E85862" w:rsidP="00C50066"/>
        </w:tc>
        <w:tc>
          <w:tcPr>
            <w:tcW w:w="1134" w:type="dxa"/>
          </w:tcPr>
          <w:p w14:paraId="7D60FFE4" w14:textId="77777777" w:rsidR="00E85862" w:rsidRDefault="00E85862" w:rsidP="00C50066"/>
        </w:tc>
        <w:tc>
          <w:tcPr>
            <w:tcW w:w="1134" w:type="dxa"/>
          </w:tcPr>
          <w:p w14:paraId="0D45D4ED" w14:textId="77777777" w:rsidR="00E85862" w:rsidRDefault="00E85862" w:rsidP="00C50066"/>
        </w:tc>
        <w:tc>
          <w:tcPr>
            <w:tcW w:w="992" w:type="dxa"/>
          </w:tcPr>
          <w:p w14:paraId="4B064EC1" w14:textId="77777777" w:rsidR="00E85862" w:rsidRDefault="00E85862" w:rsidP="00C50066"/>
        </w:tc>
        <w:tc>
          <w:tcPr>
            <w:tcW w:w="993" w:type="dxa"/>
          </w:tcPr>
          <w:p w14:paraId="4C0826F7" w14:textId="77777777" w:rsidR="00E85862" w:rsidRDefault="00E85862" w:rsidP="00C50066"/>
        </w:tc>
        <w:tc>
          <w:tcPr>
            <w:tcW w:w="995" w:type="dxa"/>
          </w:tcPr>
          <w:p w14:paraId="6FCBBE4D" w14:textId="77777777" w:rsidR="00E85862" w:rsidRDefault="00E85862" w:rsidP="00C50066"/>
        </w:tc>
      </w:tr>
      <w:tr w:rsidR="00E85862" w14:paraId="328419D3" w14:textId="77777777" w:rsidTr="00515856">
        <w:tc>
          <w:tcPr>
            <w:tcW w:w="3394" w:type="dxa"/>
          </w:tcPr>
          <w:p w14:paraId="071A752D" w14:textId="77777777" w:rsidR="00E85862" w:rsidRDefault="00E85862" w:rsidP="00C50066"/>
        </w:tc>
        <w:tc>
          <w:tcPr>
            <w:tcW w:w="1418" w:type="dxa"/>
          </w:tcPr>
          <w:p w14:paraId="1D0DF838" w14:textId="77777777" w:rsidR="00E85862" w:rsidRDefault="00E85862" w:rsidP="00C50066"/>
        </w:tc>
        <w:tc>
          <w:tcPr>
            <w:tcW w:w="992" w:type="dxa"/>
          </w:tcPr>
          <w:p w14:paraId="3BF85103" w14:textId="77777777" w:rsidR="00E85862" w:rsidRDefault="00E85862" w:rsidP="00C50066"/>
        </w:tc>
        <w:tc>
          <w:tcPr>
            <w:tcW w:w="1134" w:type="dxa"/>
          </w:tcPr>
          <w:p w14:paraId="4048C3AB" w14:textId="77777777" w:rsidR="00E85862" w:rsidRDefault="00E85862" w:rsidP="00C50066"/>
        </w:tc>
        <w:tc>
          <w:tcPr>
            <w:tcW w:w="1134" w:type="dxa"/>
          </w:tcPr>
          <w:p w14:paraId="42876052" w14:textId="77777777" w:rsidR="00E85862" w:rsidRDefault="00E85862" w:rsidP="00C50066"/>
        </w:tc>
        <w:tc>
          <w:tcPr>
            <w:tcW w:w="1134" w:type="dxa"/>
          </w:tcPr>
          <w:p w14:paraId="5E870487" w14:textId="77777777" w:rsidR="00E85862" w:rsidRDefault="00E85862" w:rsidP="00C50066"/>
        </w:tc>
        <w:tc>
          <w:tcPr>
            <w:tcW w:w="1134" w:type="dxa"/>
          </w:tcPr>
          <w:p w14:paraId="7CC5879B" w14:textId="77777777" w:rsidR="00E85862" w:rsidRDefault="00E85862" w:rsidP="00C50066"/>
        </w:tc>
        <w:tc>
          <w:tcPr>
            <w:tcW w:w="992" w:type="dxa"/>
          </w:tcPr>
          <w:p w14:paraId="40F039F9" w14:textId="77777777" w:rsidR="00E85862" w:rsidRDefault="00E85862" w:rsidP="00C50066"/>
        </w:tc>
        <w:tc>
          <w:tcPr>
            <w:tcW w:w="993" w:type="dxa"/>
          </w:tcPr>
          <w:p w14:paraId="5AECD840" w14:textId="77777777" w:rsidR="00E85862" w:rsidRDefault="00E85862" w:rsidP="00C50066"/>
        </w:tc>
        <w:tc>
          <w:tcPr>
            <w:tcW w:w="995" w:type="dxa"/>
          </w:tcPr>
          <w:p w14:paraId="4B310470" w14:textId="77777777" w:rsidR="00E85862" w:rsidRDefault="00E85862" w:rsidP="00C50066"/>
        </w:tc>
      </w:tr>
      <w:tr w:rsidR="00E85862" w14:paraId="3DDD63FA" w14:textId="77777777" w:rsidTr="00515856">
        <w:tc>
          <w:tcPr>
            <w:tcW w:w="3394" w:type="dxa"/>
          </w:tcPr>
          <w:p w14:paraId="10DF8507" w14:textId="77777777" w:rsidR="00E85862" w:rsidRDefault="00E85862" w:rsidP="00C50066"/>
        </w:tc>
        <w:tc>
          <w:tcPr>
            <w:tcW w:w="1418" w:type="dxa"/>
          </w:tcPr>
          <w:p w14:paraId="69FF1B0F" w14:textId="77777777" w:rsidR="00E85862" w:rsidRDefault="00E85862" w:rsidP="00C50066"/>
        </w:tc>
        <w:tc>
          <w:tcPr>
            <w:tcW w:w="992" w:type="dxa"/>
          </w:tcPr>
          <w:p w14:paraId="7ABDED28" w14:textId="77777777" w:rsidR="00E85862" w:rsidRDefault="00E85862" w:rsidP="00C50066"/>
        </w:tc>
        <w:tc>
          <w:tcPr>
            <w:tcW w:w="1134" w:type="dxa"/>
          </w:tcPr>
          <w:p w14:paraId="63400826" w14:textId="77777777" w:rsidR="00E85862" w:rsidRDefault="00E85862" w:rsidP="00C50066"/>
        </w:tc>
        <w:tc>
          <w:tcPr>
            <w:tcW w:w="1134" w:type="dxa"/>
          </w:tcPr>
          <w:p w14:paraId="2A8573F2" w14:textId="77777777" w:rsidR="00E85862" w:rsidRDefault="00E85862" w:rsidP="00C50066"/>
        </w:tc>
        <w:tc>
          <w:tcPr>
            <w:tcW w:w="1134" w:type="dxa"/>
          </w:tcPr>
          <w:p w14:paraId="5CBDD218" w14:textId="77777777" w:rsidR="00E85862" w:rsidRDefault="00E85862" w:rsidP="00C50066"/>
        </w:tc>
        <w:tc>
          <w:tcPr>
            <w:tcW w:w="1134" w:type="dxa"/>
          </w:tcPr>
          <w:p w14:paraId="7931D1FC" w14:textId="77777777" w:rsidR="00E85862" w:rsidRDefault="00E85862" w:rsidP="00C50066"/>
        </w:tc>
        <w:tc>
          <w:tcPr>
            <w:tcW w:w="992" w:type="dxa"/>
          </w:tcPr>
          <w:p w14:paraId="0751A6A3" w14:textId="77777777" w:rsidR="00E85862" w:rsidRDefault="00E85862" w:rsidP="00C50066"/>
        </w:tc>
        <w:tc>
          <w:tcPr>
            <w:tcW w:w="993" w:type="dxa"/>
          </w:tcPr>
          <w:p w14:paraId="627278E1" w14:textId="77777777" w:rsidR="00E85862" w:rsidRDefault="00E85862" w:rsidP="00C50066"/>
        </w:tc>
        <w:tc>
          <w:tcPr>
            <w:tcW w:w="995" w:type="dxa"/>
          </w:tcPr>
          <w:p w14:paraId="5C943C62" w14:textId="77777777" w:rsidR="00E85862" w:rsidRDefault="00E85862" w:rsidP="00C50066"/>
        </w:tc>
      </w:tr>
      <w:tr w:rsidR="00E85862" w14:paraId="4BDC58D0" w14:textId="77777777" w:rsidTr="00515856">
        <w:tc>
          <w:tcPr>
            <w:tcW w:w="3394" w:type="dxa"/>
          </w:tcPr>
          <w:p w14:paraId="715148A1" w14:textId="77777777" w:rsidR="00E85862" w:rsidRDefault="00E85862" w:rsidP="00C50066"/>
        </w:tc>
        <w:tc>
          <w:tcPr>
            <w:tcW w:w="1418" w:type="dxa"/>
          </w:tcPr>
          <w:p w14:paraId="565C4E62" w14:textId="77777777" w:rsidR="00E85862" w:rsidRDefault="00E85862" w:rsidP="00C50066"/>
        </w:tc>
        <w:tc>
          <w:tcPr>
            <w:tcW w:w="992" w:type="dxa"/>
          </w:tcPr>
          <w:p w14:paraId="2E37F638" w14:textId="77777777" w:rsidR="00E85862" w:rsidRDefault="00E85862" w:rsidP="00C50066"/>
        </w:tc>
        <w:tc>
          <w:tcPr>
            <w:tcW w:w="1134" w:type="dxa"/>
          </w:tcPr>
          <w:p w14:paraId="33ED9C69" w14:textId="77777777" w:rsidR="00E85862" w:rsidRDefault="00E85862" w:rsidP="00C50066"/>
        </w:tc>
        <w:tc>
          <w:tcPr>
            <w:tcW w:w="1134" w:type="dxa"/>
          </w:tcPr>
          <w:p w14:paraId="3D96285C" w14:textId="77777777" w:rsidR="00E85862" w:rsidRDefault="00E85862" w:rsidP="00C50066"/>
        </w:tc>
        <w:tc>
          <w:tcPr>
            <w:tcW w:w="1134" w:type="dxa"/>
          </w:tcPr>
          <w:p w14:paraId="44971E73" w14:textId="77777777" w:rsidR="00E85862" w:rsidRDefault="00E85862" w:rsidP="00C50066"/>
        </w:tc>
        <w:tc>
          <w:tcPr>
            <w:tcW w:w="1134" w:type="dxa"/>
          </w:tcPr>
          <w:p w14:paraId="7477F120" w14:textId="77777777" w:rsidR="00E85862" w:rsidRDefault="00E85862" w:rsidP="00C50066"/>
        </w:tc>
        <w:tc>
          <w:tcPr>
            <w:tcW w:w="992" w:type="dxa"/>
          </w:tcPr>
          <w:p w14:paraId="386A402D" w14:textId="77777777" w:rsidR="00E85862" w:rsidRDefault="00E85862" w:rsidP="00C50066"/>
        </w:tc>
        <w:tc>
          <w:tcPr>
            <w:tcW w:w="993" w:type="dxa"/>
          </w:tcPr>
          <w:p w14:paraId="5F2CD962" w14:textId="77777777" w:rsidR="00E85862" w:rsidRDefault="00E85862" w:rsidP="00C50066"/>
        </w:tc>
        <w:tc>
          <w:tcPr>
            <w:tcW w:w="995" w:type="dxa"/>
          </w:tcPr>
          <w:p w14:paraId="569C790A" w14:textId="77777777" w:rsidR="00E85862" w:rsidRDefault="00E85862" w:rsidP="00C50066"/>
        </w:tc>
      </w:tr>
      <w:tr w:rsidR="00E85862" w14:paraId="6770C2FD" w14:textId="77777777" w:rsidTr="00515856">
        <w:tc>
          <w:tcPr>
            <w:tcW w:w="3394" w:type="dxa"/>
          </w:tcPr>
          <w:p w14:paraId="5F47F7C8" w14:textId="77777777" w:rsidR="00E85862" w:rsidRDefault="00E85862" w:rsidP="00C50066"/>
        </w:tc>
        <w:tc>
          <w:tcPr>
            <w:tcW w:w="1418" w:type="dxa"/>
          </w:tcPr>
          <w:p w14:paraId="66F993CA" w14:textId="77777777" w:rsidR="00E85862" w:rsidRDefault="00E85862" w:rsidP="00C50066"/>
        </w:tc>
        <w:tc>
          <w:tcPr>
            <w:tcW w:w="992" w:type="dxa"/>
          </w:tcPr>
          <w:p w14:paraId="0FA787F3" w14:textId="77777777" w:rsidR="00E85862" w:rsidRDefault="00E85862" w:rsidP="00C50066"/>
        </w:tc>
        <w:tc>
          <w:tcPr>
            <w:tcW w:w="1134" w:type="dxa"/>
          </w:tcPr>
          <w:p w14:paraId="29172768" w14:textId="77777777" w:rsidR="00E85862" w:rsidRDefault="00E85862" w:rsidP="00C50066"/>
        </w:tc>
        <w:tc>
          <w:tcPr>
            <w:tcW w:w="1134" w:type="dxa"/>
          </w:tcPr>
          <w:p w14:paraId="784F881C" w14:textId="77777777" w:rsidR="00E85862" w:rsidRDefault="00E85862" w:rsidP="00C50066"/>
        </w:tc>
        <w:tc>
          <w:tcPr>
            <w:tcW w:w="1134" w:type="dxa"/>
          </w:tcPr>
          <w:p w14:paraId="1E259761" w14:textId="77777777" w:rsidR="00E85862" w:rsidRDefault="00E85862" w:rsidP="00C50066"/>
        </w:tc>
        <w:tc>
          <w:tcPr>
            <w:tcW w:w="1134" w:type="dxa"/>
          </w:tcPr>
          <w:p w14:paraId="232D2BCC" w14:textId="77777777" w:rsidR="00E85862" w:rsidRDefault="00E85862" w:rsidP="00C50066"/>
        </w:tc>
        <w:tc>
          <w:tcPr>
            <w:tcW w:w="992" w:type="dxa"/>
          </w:tcPr>
          <w:p w14:paraId="16F5F67F" w14:textId="77777777" w:rsidR="00E85862" w:rsidRDefault="00E85862" w:rsidP="00C50066"/>
        </w:tc>
        <w:tc>
          <w:tcPr>
            <w:tcW w:w="993" w:type="dxa"/>
          </w:tcPr>
          <w:p w14:paraId="74FE2141" w14:textId="77777777" w:rsidR="00E85862" w:rsidRDefault="00E85862" w:rsidP="00C50066"/>
        </w:tc>
        <w:tc>
          <w:tcPr>
            <w:tcW w:w="995" w:type="dxa"/>
          </w:tcPr>
          <w:p w14:paraId="544EA084" w14:textId="77777777" w:rsidR="00E85862" w:rsidRDefault="00E85862" w:rsidP="00C50066"/>
        </w:tc>
      </w:tr>
      <w:tr w:rsidR="00E85862" w14:paraId="3F4A77EC" w14:textId="77777777" w:rsidTr="00515856">
        <w:tc>
          <w:tcPr>
            <w:tcW w:w="3394" w:type="dxa"/>
          </w:tcPr>
          <w:p w14:paraId="6BF55859" w14:textId="77777777" w:rsidR="00E85862" w:rsidRDefault="00E85862" w:rsidP="00C50066"/>
        </w:tc>
        <w:tc>
          <w:tcPr>
            <w:tcW w:w="1418" w:type="dxa"/>
          </w:tcPr>
          <w:p w14:paraId="3E4B3283" w14:textId="77777777" w:rsidR="00E85862" w:rsidRDefault="00E85862" w:rsidP="00C50066"/>
        </w:tc>
        <w:tc>
          <w:tcPr>
            <w:tcW w:w="992" w:type="dxa"/>
          </w:tcPr>
          <w:p w14:paraId="65DD9FE2" w14:textId="77777777" w:rsidR="00E85862" w:rsidRDefault="00E85862" w:rsidP="00C50066"/>
        </w:tc>
        <w:tc>
          <w:tcPr>
            <w:tcW w:w="1134" w:type="dxa"/>
          </w:tcPr>
          <w:p w14:paraId="024B8835" w14:textId="77777777" w:rsidR="00E85862" w:rsidRDefault="00E85862" w:rsidP="00C50066"/>
        </w:tc>
        <w:tc>
          <w:tcPr>
            <w:tcW w:w="1134" w:type="dxa"/>
          </w:tcPr>
          <w:p w14:paraId="26B50A55" w14:textId="77777777" w:rsidR="00E85862" w:rsidRDefault="00E85862" w:rsidP="00C50066"/>
        </w:tc>
        <w:tc>
          <w:tcPr>
            <w:tcW w:w="1134" w:type="dxa"/>
          </w:tcPr>
          <w:p w14:paraId="0A5A37C0" w14:textId="77777777" w:rsidR="00E85862" w:rsidRDefault="00E85862" w:rsidP="00C50066"/>
        </w:tc>
        <w:tc>
          <w:tcPr>
            <w:tcW w:w="1134" w:type="dxa"/>
          </w:tcPr>
          <w:p w14:paraId="42197533" w14:textId="77777777" w:rsidR="00E85862" w:rsidRDefault="00E85862" w:rsidP="00C50066"/>
        </w:tc>
        <w:tc>
          <w:tcPr>
            <w:tcW w:w="992" w:type="dxa"/>
          </w:tcPr>
          <w:p w14:paraId="65B2050F" w14:textId="77777777" w:rsidR="00E85862" w:rsidRDefault="00E85862" w:rsidP="00C50066"/>
        </w:tc>
        <w:tc>
          <w:tcPr>
            <w:tcW w:w="993" w:type="dxa"/>
          </w:tcPr>
          <w:p w14:paraId="797900FD" w14:textId="77777777" w:rsidR="00E85862" w:rsidRDefault="00E85862" w:rsidP="00C50066"/>
        </w:tc>
        <w:tc>
          <w:tcPr>
            <w:tcW w:w="995" w:type="dxa"/>
          </w:tcPr>
          <w:p w14:paraId="3227E35F" w14:textId="77777777" w:rsidR="00E85862" w:rsidRDefault="00E85862" w:rsidP="00C50066"/>
        </w:tc>
      </w:tr>
      <w:tr w:rsidR="00E85862" w14:paraId="69F4F69E" w14:textId="77777777" w:rsidTr="00515856">
        <w:tc>
          <w:tcPr>
            <w:tcW w:w="3394" w:type="dxa"/>
          </w:tcPr>
          <w:p w14:paraId="26E76C5B" w14:textId="77777777" w:rsidR="00E85862" w:rsidRDefault="00E85862" w:rsidP="00C50066"/>
        </w:tc>
        <w:tc>
          <w:tcPr>
            <w:tcW w:w="1418" w:type="dxa"/>
          </w:tcPr>
          <w:p w14:paraId="1734ADD0" w14:textId="77777777" w:rsidR="00E85862" w:rsidRDefault="00E85862" w:rsidP="00C50066"/>
        </w:tc>
        <w:tc>
          <w:tcPr>
            <w:tcW w:w="992" w:type="dxa"/>
          </w:tcPr>
          <w:p w14:paraId="5AFCB45E" w14:textId="77777777" w:rsidR="00E85862" w:rsidRDefault="00E85862" w:rsidP="00C50066"/>
        </w:tc>
        <w:tc>
          <w:tcPr>
            <w:tcW w:w="1134" w:type="dxa"/>
          </w:tcPr>
          <w:p w14:paraId="2BA04FA5" w14:textId="77777777" w:rsidR="00E85862" w:rsidRDefault="00E85862" w:rsidP="00C50066"/>
        </w:tc>
        <w:tc>
          <w:tcPr>
            <w:tcW w:w="1134" w:type="dxa"/>
          </w:tcPr>
          <w:p w14:paraId="401C2A15" w14:textId="77777777" w:rsidR="00E85862" w:rsidRDefault="00E85862" w:rsidP="00C50066"/>
        </w:tc>
        <w:tc>
          <w:tcPr>
            <w:tcW w:w="1134" w:type="dxa"/>
          </w:tcPr>
          <w:p w14:paraId="138749DD" w14:textId="77777777" w:rsidR="00E85862" w:rsidRDefault="00E85862" w:rsidP="00C50066"/>
        </w:tc>
        <w:tc>
          <w:tcPr>
            <w:tcW w:w="1134" w:type="dxa"/>
          </w:tcPr>
          <w:p w14:paraId="48295BC8" w14:textId="77777777" w:rsidR="00E85862" w:rsidRDefault="00E85862" w:rsidP="00C50066"/>
        </w:tc>
        <w:tc>
          <w:tcPr>
            <w:tcW w:w="992" w:type="dxa"/>
          </w:tcPr>
          <w:p w14:paraId="75B2DFD8" w14:textId="77777777" w:rsidR="00E85862" w:rsidRDefault="00E85862" w:rsidP="00C50066"/>
        </w:tc>
        <w:tc>
          <w:tcPr>
            <w:tcW w:w="993" w:type="dxa"/>
          </w:tcPr>
          <w:p w14:paraId="6A4259A7" w14:textId="77777777" w:rsidR="00E85862" w:rsidRDefault="00E85862" w:rsidP="00C50066"/>
        </w:tc>
        <w:tc>
          <w:tcPr>
            <w:tcW w:w="995" w:type="dxa"/>
          </w:tcPr>
          <w:p w14:paraId="0E7642FF" w14:textId="77777777" w:rsidR="00E85862" w:rsidRDefault="00E85862" w:rsidP="00C50066"/>
        </w:tc>
      </w:tr>
      <w:tr w:rsidR="00F97E5F" w14:paraId="585A0197" w14:textId="77777777" w:rsidTr="00104341">
        <w:trPr>
          <w:trHeight w:hRule="exact" w:val="57"/>
        </w:trPr>
        <w:tc>
          <w:tcPr>
            <w:tcW w:w="13320" w:type="dxa"/>
            <w:gridSpan w:val="10"/>
            <w:shd w:val="clear" w:color="auto" w:fill="808080" w:themeFill="background1" w:themeFillShade="80"/>
          </w:tcPr>
          <w:p w14:paraId="48B4BA40" w14:textId="77777777" w:rsidR="00F97E5F" w:rsidRDefault="00F97E5F" w:rsidP="00C50066"/>
        </w:tc>
      </w:tr>
      <w:tr w:rsidR="00E85862" w14:paraId="61353054" w14:textId="77777777" w:rsidTr="00104341">
        <w:tc>
          <w:tcPr>
            <w:tcW w:w="3394" w:type="dxa"/>
          </w:tcPr>
          <w:p w14:paraId="0FFBDD9E" w14:textId="12B44F9C" w:rsidR="00E85862" w:rsidRPr="00C33255" w:rsidRDefault="00E85862" w:rsidP="00A04C84">
            <w:pPr>
              <w:rPr>
                <w:rFonts w:ascii="Calibri" w:hAnsi="Calibri" w:cs="Calibri"/>
                <w:b/>
                <w:color w:val="000000"/>
                <w:sz w:val="18"/>
              </w:rPr>
            </w:pPr>
            <w:r>
              <w:rPr>
                <w:rFonts w:ascii="Calibri" w:hAnsi="Calibri" w:cs="Calibri"/>
                <w:b/>
                <w:color w:val="000000"/>
                <w:sz w:val="18"/>
              </w:rPr>
              <w:t xml:space="preserve">Totaal aan </w:t>
            </w:r>
            <w:r w:rsidRPr="00A04C84">
              <w:rPr>
                <w:rFonts w:ascii="Calibri" w:hAnsi="Calibri" w:cs="Calibri"/>
                <w:b/>
                <w:color w:val="000000"/>
                <w:sz w:val="18"/>
              </w:rPr>
              <w:t xml:space="preserve">investeringen </w:t>
            </w:r>
            <w:r w:rsidR="00A04C84" w:rsidRPr="00A04C84">
              <w:rPr>
                <w:b/>
              </w:rPr>
              <w:t>&amp; energiebesparing</w:t>
            </w:r>
          </w:p>
        </w:tc>
        <w:tc>
          <w:tcPr>
            <w:tcW w:w="1418" w:type="dxa"/>
            <w:vAlign w:val="bottom"/>
          </w:tcPr>
          <w:p w14:paraId="4C71AF1E" w14:textId="77777777" w:rsidR="00E85862" w:rsidRPr="00C33255" w:rsidRDefault="00E85862" w:rsidP="00C50066">
            <w:pPr>
              <w:jc w:val="right"/>
              <w:rPr>
                <w:b/>
              </w:rPr>
            </w:pPr>
          </w:p>
        </w:tc>
        <w:tc>
          <w:tcPr>
            <w:tcW w:w="992" w:type="dxa"/>
          </w:tcPr>
          <w:p w14:paraId="4057FEFF" w14:textId="77777777" w:rsidR="00E85862" w:rsidRDefault="00E85862" w:rsidP="00C50066"/>
        </w:tc>
        <w:tc>
          <w:tcPr>
            <w:tcW w:w="1134" w:type="dxa"/>
          </w:tcPr>
          <w:p w14:paraId="0ADE4219" w14:textId="77777777" w:rsidR="00E85862" w:rsidRDefault="00E85862" w:rsidP="00C50066"/>
        </w:tc>
        <w:tc>
          <w:tcPr>
            <w:tcW w:w="1134" w:type="dxa"/>
          </w:tcPr>
          <w:p w14:paraId="0B9A7B2C" w14:textId="77777777" w:rsidR="00E85862" w:rsidRDefault="00E85862" w:rsidP="00C50066"/>
        </w:tc>
        <w:tc>
          <w:tcPr>
            <w:tcW w:w="1134" w:type="dxa"/>
          </w:tcPr>
          <w:p w14:paraId="40740267" w14:textId="77777777" w:rsidR="00E85862" w:rsidRDefault="00E85862" w:rsidP="00C50066"/>
        </w:tc>
        <w:tc>
          <w:tcPr>
            <w:tcW w:w="1134" w:type="dxa"/>
          </w:tcPr>
          <w:p w14:paraId="3D8D04D5" w14:textId="77777777" w:rsidR="00E85862" w:rsidRDefault="00E85862" w:rsidP="00C50066"/>
        </w:tc>
        <w:tc>
          <w:tcPr>
            <w:tcW w:w="992" w:type="dxa"/>
          </w:tcPr>
          <w:p w14:paraId="65FF29EE" w14:textId="77777777" w:rsidR="00E85862" w:rsidRDefault="00E85862" w:rsidP="00C50066"/>
        </w:tc>
        <w:tc>
          <w:tcPr>
            <w:tcW w:w="993" w:type="dxa"/>
          </w:tcPr>
          <w:p w14:paraId="08F88567" w14:textId="77777777" w:rsidR="00E85862" w:rsidRDefault="00E85862" w:rsidP="00C50066"/>
        </w:tc>
        <w:tc>
          <w:tcPr>
            <w:tcW w:w="995" w:type="dxa"/>
            <w:shd w:val="clear" w:color="auto" w:fill="808080" w:themeFill="background1" w:themeFillShade="80"/>
          </w:tcPr>
          <w:p w14:paraId="41227026" w14:textId="77777777" w:rsidR="00E85862" w:rsidRDefault="00E85862" w:rsidP="00C50066"/>
        </w:tc>
      </w:tr>
      <w:tr w:rsidR="00F97E5F" w14:paraId="3E0A5AB0" w14:textId="77777777" w:rsidTr="00104341">
        <w:trPr>
          <w:trHeight w:hRule="exact" w:val="57"/>
        </w:trPr>
        <w:tc>
          <w:tcPr>
            <w:tcW w:w="13320" w:type="dxa"/>
            <w:gridSpan w:val="10"/>
            <w:shd w:val="clear" w:color="auto" w:fill="808080" w:themeFill="background1" w:themeFillShade="80"/>
          </w:tcPr>
          <w:p w14:paraId="45CBFF34" w14:textId="77777777" w:rsidR="00F97E5F" w:rsidRDefault="00F97E5F" w:rsidP="00C50066"/>
        </w:tc>
      </w:tr>
      <w:tr w:rsidR="00F97E5F" w14:paraId="00C4E097" w14:textId="77777777" w:rsidTr="00EA44F1">
        <w:tc>
          <w:tcPr>
            <w:tcW w:w="3394" w:type="dxa"/>
            <w:shd w:val="clear" w:color="auto" w:fill="83D0F5" w:themeFill="accent1"/>
          </w:tcPr>
          <w:p w14:paraId="49F79409" w14:textId="03336427" w:rsidR="00F97E5F" w:rsidRDefault="00F97E5F" w:rsidP="00C50066">
            <w:r w:rsidRPr="00EA44F1">
              <w:rPr>
                <w:rFonts w:ascii="Calibri" w:hAnsi="Calibri" w:cs="Calibri"/>
                <w:b/>
                <w:color w:val="000000"/>
                <w:sz w:val="18"/>
                <w:shd w:val="clear" w:color="auto" w:fill="8FCAE7"/>
              </w:rPr>
              <w:t>Energiebesparing – alle maatregelen [GJ</w:t>
            </w:r>
            <w:r>
              <w:rPr>
                <w:rFonts w:ascii="Calibri" w:hAnsi="Calibri" w:cs="Calibri"/>
                <w:b/>
                <w:color w:val="000000"/>
                <w:sz w:val="18"/>
              </w:rPr>
              <w:t>]</w:t>
            </w:r>
            <w:r w:rsidRPr="002C656A">
              <w:rPr>
                <w:rFonts w:ascii="Calibri" w:hAnsi="Calibri" w:cs="Calibri"/>
                <w:b/>
                <w:color w:val="000000"/>
                <w:sz w:val="18"/>
                <w:vertAlign w:val="superscript"/>
              </w:rPr>
              <w:t xml:space="preserve"> </w:t>
            </w:r>
          </w:p>
        </w:tc>
        <w:tc>
          <w:tcPr>
            <w:tcW w:w="1418" w:type="dxa"/>
          </w:tcPr>
          <w:p w14:paraId="39F6FD8E" w14:textId="77777777" w:rsidR="00F97E5F" w:rsidRDefault="00F97E5F" w:rsidP="00C50066"/>
        </w:tc>
        <w:tc>
          <w:tcPr>
            <w:tcW w:w="8508" w:type="dxa"/>
            <w:gridSpan w:val="8"/>
            <w:shd w:val="clear" w:color="auto" w:fill="8FCAE7"/>
          </w:tcPr>
          <w:p w14:paraId="22B7D075" w14:textId="77777777" w:rsidR="00F97E5F" w:rsidRDefault="00F97E5F" w:rsidP="00C50066"/>
        </w:tc>
      </w:tr>
    </w:tbl>
    <w:p w14:paraId="5A518A72" w14:textId="77777777" w:rsidR="00F97E5F" w:rsidRDefault="00F97E5F" w:rsidP="00E85862"/>
    <w:p w14:paraId="1BE8AA4B" w14:textId="0906860E" w:rsidR="00E85862" w:rsidRDefault="00916CCE" w:rsidP="00E85862">
      <w:r w:rsidRPr="00865519">
        <w:rPr>
          <w:noProof/>
        </w:rPr>
        <mc:AlternateContent>
          <mc:Choice Requires="wps">
            <w:drawing>
              <wp:inline distT="0" distB="0" distL="0" distR="0" wp14:anchorId="158EF349" wp14:editId="3C47467F">
                <wp:extent cx="5759450" cy="693420"/>
                <wp:effectExtent l="0" t="0" r="12700" b="11430"/>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69342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4F57C1ED" w14:textId="77777777" w:rsidR="00916CCE" w:rsidRPr="006B224A" w:rsidRDefault="00916CCE" w:rsidP="00916CCE">
                            <w:pPr>
                              <w:rPr>
                                <w:sz w:val="18"/>
                                <w:szCs w:val="18"/>
                              </w:rPr>
                            </w:pPr>
                            <w:r w:rsidRPr="006B224A">
                              <w:rPr>
                                <w:sz w:val="18"/>
                                <w:szCs w:val="18"/>
                              </w:rPr>
                              <w:t>Bij besparing op warmte gaat het om extern ingekochte warmte. Bij zelf opgewekte warmte betreft het waarschijnlijk besparing op de ingezette brandstof (meestal aardgas).</w:t>
                            </w:r>
                          </w:p>
                          <w:p w14:paraId="74B77564" w14:textId="77777777" w:rsidR="00916CCE" w:rsidRPr="00DC31BA" w:rsidRDefault="00916CCE" w:rsidP="00916CCE">
                            <w:pPr>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158EF349" id="_x0000_s1036" type="#_x0000_t202" style="width:453.5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" fillcolor="white [3201]" strokecolor="#7f7f7f [3209]" strokeweight="1.5pt">
                <v:textbox>
                  <w:txbxContent>
                    <w:p w14:paraId="4F57C1ED" w14:textId="77777777" w:rsidR="00916CCE" w:rsidRPr="006B224A" w:rsidRDefault="00916CCE" w:rsidP="00916CCE">
                      <w:pPr>
                        <w:rPr>
                          <w:sz w:val="18"/>
                          <w:szCs w:val="18"/>
                        </w:rPr>
                      </w:pPr>
                      <w:r w:rsidRPr="006B224A">
                        <w:rPr>
                          <w:sz w:val="18"/>
                          <w:szCs w:val="18"/>
                        </w:rPr>
                        <w:t>Bij besparing op warmte gaat het om extern ingekochte warmte. Bij zelf opgewekte warmte betreft het waarschijnlijk besparing op de ingezette brandstof (meestal aardgas).</w:t>
                      </w:r>
                    </w:p>
                    <w:p w14:paraId="74B77564" w14:textId="77777777" w:rsidR="00916CCE" w:rsidRPr="00DC31BA" w:rsidRDefault="00916CCE" w:rsidP="00916CCE">
                      <w:pPr>
                        <w:rPr>
                          <w:color w:val="C00000"/>
                          <w:sz w:val="18"/>
                          <w:szCs w:val="18"/>
                        </w:rPr>
                      </w:pPr>
                      <w:r w:rsidRPr="00DC31BA">
                        <w:rPr>
                          <w:color w:val="C00000"/>
                          <w:sz w:val="18"/>
                          <w:szCs w:val="18"/>
                        </w:rPr>
                        <w:t>* Dit tekstvak verwijderen bij gereedmaken rapportage</w:t>
                      </w:r>
                    </w:p>
                  </w:txbxContent>
                </v:textbox>
                <w10:anchorlock/>
              </v:shape>
            </w:pict>
          </mc:Fallback>
        </mc:AlternateContent>
      </w:r>
      <w:r w:rsidR="00E85862">
        <w:t xml:space="preserve">  </w:t>
      </w:r>
    </w:p>
    <w:p w14:paraId="7855A777" w14:textId="77777777" w:rsidR="00F97E5F" w:rsidRDefault="00F97E5F" w:rsidP="00567E18">
      <w:pPr>
        <w:pStyle w:val="Kop1"/>
        <w:tabs>
          <w:tab w:val="num" w:pos="142"/>
        </w:tabs>
        <w:ind w:left="567" w:hanging="567"/>
        <w:sectPr w:rsidR="00F97E5F" w:rsidSect="00F97E5F">
          <w:pgSz w:w="16838" w:h="11906" w:orient="landscape" w:code="9"/>
          <w:pgMar w:top="1418" w:right="1418" w:bottom="1418" w:left="1418" w:header="567" w:footer="397" w:gutter="0"/>
          <w:cols w:space="720"/>
          <w:titlePg/>
          <w:docGrid w:linePitch="360"/>
        </w:sectPr>
      </w:pPr>
    </w:p>
    <w:p w14:paraId="339D1EC2" w14:textId="53D6F3D9" w:rsidR="008F6BAA" w:rsidRDefault="008F6BAA" w:rsidP="00567E18">
      <w:pPr>
        <w:pStyle w:val="Kop1"/>
        <w:tabs>
          <w:tab w:val="num" w:pos="142"/>
        </w:tabs>
        <w:ind w:left="567" w:hanging="567"/>
      </w:pPr>
      <w:bookmarkStart w:id="32" w:name="_Toc119933609"/>
      <w:bookmarkEnd w:id="31"/>
      <w:r>
        <w:lastRenderedPageBreak/>
        <w:t xml:space="preserve">Analyse </w:t>
      </w:r>
      <w:bookmarkEnd w:id="26"/>
      <w:bookmarkEnd w:id="27"/>
      <w:bookmarkEnd w:id="28"/>
      <w:bookmarkEnd w:id="29"/>
      <w:r w:rsidR="00EF2773">
        <w:t>Energiegebruik</w:t>
      </w:r>
      <w:bookmarkEnd w:id="32"/>
    </w:p>
    <w:p w14:paraId="1803F470" w14:textId="5199ACD4" w:rsidR="00CD646F" w:rsidRDefault="000857CD" w:rsidP="00CD646F">
      <w:r w:rsidRPr="00A20E81">
        <w:t xml:space="preserve">In onderstaande tabel is het totale </w:t>
      </w:r>
      <w:r w:rsidR="00EF2773" w:rsidRPr="00A20E81">
        <w:t>energie</w:t>
      </w:r>
      <w:r w:rsidR="00EF2773">
        <w:t>ge</w:t>
      </w:r>
      <w:r w:rsidR="00EF2773" w:rsidRPr="00A20E81">
        <w:t>bruik</w:t>
      </w:r>
      <w:r w:rsidR="00CE3EB1">
        <w:t xml:space="preserve">, en het </w:t>
      </w:r>
      <w:r w:rsidR="00EF2773">
        <w:t xml:space="preserve">gebruik </w:t>
      </w:r>
      <w:r w:rsidR="00CE3EB1">
        <w:t>per energiedrager</w:t>
      </w:r>
      <w:r w:rsidR="00945C64">
        <w:t xml:space="preserve"> </w:t>
      </w:r>
      <w:r w:rsidRPr="00A20E81">
        <w:t xml:space="preserve">weergegeven. De gegevens zijn gebaseerd op </w:t>
      </w:r>
      <w:r w:rsidR="0077728D" w:rsidRPr="00A20E81">
        <w:t xml:space="preserve">het jaar </w:t>
      </w:r>
      <w:sdt>
        <w:sdtPr>
          <w:rPr>
            <w:rFonts w:eastAsia="Times New Roman" w:cs="Arial"/>
            <w:szCs w:val="21"/>
          </w:rPr>
          <w:alias w:val="Vul het jaartal in"/>
          <w:tag w:val="Vul het jaartal in"/>
          <w:id w:val="-1379622153"/>
          <w:placeholder>
            <w:docPart w:val="2B503F51184B4DC49A5805C8B1EDDB35"/>
          </w:placeholder>
          <w:showingPlcHdr/>
          <w15:color w:val="FFFF00"/>
        </w:sdtPr>
        <w:sdtEndPr/>
        <w:sdtContent>
          <w:r w:rsidR="00EB3E88" w:rsidRPr="00291044">
            <w:rPr>
              <w:rStyle w:val="Tekstvantijdelijkeaanduiding"/>
              <w:color w:val="C00000"/>
            </w:rPr>
            <w:t>Klik om tekst in te voeren</w:t>
          </w:r>
        </w:sdtContent>
      </w:sdt>
      <w:r w:rsidR="0077728D" w:rsidRPr="00A20E81">
        <w:t>.</w:t>
      </w:r>
      <w:r w:rsidR="00A20E81" w:rsidRPr="00A20E81">
        <w:t xml:space="preserve"> De gegevens zijn afkomstig van </w:t>
      </w:r>
      <w:sdt>
        <w:sdtPr>
          <w:alias w:val="Herkomst energieverbruiksgegevens"/>
          <w:tag w:val="Herkomst energieverbruiksgegevens"/>
          <w:id w:val="991763971"/>
          <w:placeholder>
            <w:docPart w:val="EEA40232F0D84719B0E20FB65A81C24A"/>
          </w:placeholder>
          <w:showingPlcHdr/>
          <w:comboBox>
            <w:listItem w:value="Kies een item."/>
            <w:listItem w:displayText="facturen" w:value="facturen"/>
            <w:listItem w:displayText="slimme meter data" w:value="slimme meter data"/>
            <w:listItem w:displayText="inzicht in GBS" w:value="inzicht in GBS"/>
            <w:listItem w:displayText="anders, namelijk:" w:value="anders, namelijk:"/>
          </w:comboBox>
        </w:sdtPr>
        <w:sdtEndPr/>
        <w:sdtContent>
          <w:r w:rsidR="002A1E51" w:rsidRPr="00267908">
            <w:rPr>
              <w:rStyle w:val="Tekstvantijdelijkeaanduiding"/>
              <w:color w:val="C00000"/>
            </w:rPr>
            <w:t>Kies een item</w:t>
          </w:r>
          <w:r w:rsidR="002A1E51" w:rsidRPr="00267908">
            <w:rPr>
              <w:rStyle w:val="Tekstvantijdelijkeaanduiding"/>
              <w:b/>
              <w:color w:val="C00000"/>
            </w:rPr>
            <w:t>.</w:t>
          </w:r>
        </w:sdtContent>
      </w:sdt>
      <w:r w:rsidR="00945C64">
        <w:t>.</w:t>
      </w:r>
    </w:p>
    <w:p w14:paraId="2B88EDBA" w14:textId="77777777" w:rsidR="00C162A8" w:rsidRDefault="00C162A8" w:rsidP="00CD646F">
      <w:r>
        <w:rPr>
          <w:noProof/>
        </w:rPr>
        <mc:AlternateContent>
          <mc:Choice Requires="wps">
            <w:drawing>
              <wp:inline distT="0" distB="0" distL="0" distR="0" wp14:anchorId="6D012F49" wp14:editId="35DA57B3">
                <wp:extent cx="5760720" cy="1341120"/>
                <wp:effectExtent l="0" t="0" r="11430" b="11430"/>
                <wp:docPr id="3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4112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0E40F4F" w14:textId="5DB0937F" w:rsidR="008F053C" w:rsidRPr="003D3F99" w:rsidRDefault="00CA70AF" w:rsidP="008F053C">
                            <w:pPr>
                              <w:rPr>
                                <w:sz w:val="18"/>
                              </w:rPr>
                            </w:pPr>
                            <w:r w:rsidRPr="003D3F99">
                              <w:rPr>
                                <w:b/>
                                <w:sz w:val="18"/>
                              </w:rPr>
                              <w:t>Toelichting:</w:t>
                            </w:r>
                            <w:r w:rsidRPr="003D3F99">
                              <w:rPr>
                                <w:sz w:val="18"/>
                              </w:rPr>
                              <w:t xml:space="preserve"> </w:t>
                            </w:r>
                            <w:r w:rsidRPr="003D3F99">
                              <w:rPr>
                                <w:sz w:val="18"/>
                              </w:rPr>
                              <w:br/>
                            </w:r>
                            <w:r>
                              <w:rPr>
                                <w:sz w:val="18"/>
                              </w:rPr>
                              <w:t xml:space="preserve">Een overzicht van het totale </w:t>
                            </w:r>
                            <w:r w:rsidR="00EF2773">
                              <w:rPr>
                                <w:sz w:val="18"/>
                              </w:rPr>
                              <w:t xml:space="preserve">energiegebruik </w:t>
                            </w:r>
                            <w:r>
                              <w:rPr>
                                <w:sz w:val="18"/>
                              </w:rPr>
                              <w:t xml:space="preserve">van de vestiging en het </w:t>
                            </w:r>
                            <w:r w:rsidR="00EF2773">
                              <w:rPr>
                                <w:sz w:val="18"/>
                              </w:rPr>
                              <w:t xml:space="preserve">energiegebruik </w:t>
                            </w:r>
                            <w:r>
                              <w:rPr>
                                <w:sz w:val="18"/>
                              </w:rPr>
                              <w:t xml:space="preserve">per energiedrager. Het totaal over alle energiedragers wordt bepaald door voor alle energiedragers de juiste omrekeningsfactor te hanteren. De meest gebruikte omrekeningsfactoren zijn terug te vinden in de instructie van </w:t>
                            </w:r>
                            <w:r w:rsidRPr="00362B4D">
                              <w:rPr>
                                <w:sz w:val="18"/>
                              </w:rPr>
                              <w:t xml:space="preserve">dit sjabloon. </w:t>
                            </w:r>
                            <w:r w:rsidR="00162BC6">
                              <w:rPr>
                                <w:sz w:val="18"/>
                              </w:rPr>
                              <w:t>Energiedragers die niet in deze tabel zijn opgenomen zijn door de gebruiker zelf toe te voegen aan de tabel. E</w:t>
                            </w:r>
                            <w:r w:rsidR="00646C29" w:rsidRPr="00362B4D">
                              <w:rPr>
                                <w:sz w:val="18"/>
                              </w:rPr>
                              <w:t xml:space="preserve">igen </w:t>
                            </w:r>
                            <w:r w:rsidR="008069D5" w:rsidRPr="00362B4D">
                              <w:rPr>
                                <w:sz w:val="18"/>
                              </w:rPr>
                              <w:t xml:space="preserve">hernieuwbare </w:t>
                            </w:r>
                            <w:r w:rsidR="00646C29" w:rsidRPr="00362B4D">
                              <w:rPr>
                                <w:sz w:val="18"/>
                              </w:rPr>
                              <w:t>opwek geldt als eigen energiegebruik.</w:t>
                            </w:r>
                            <w:r w:rsidR="00646C29">
                              <w:rPr>
                                <w:sz w:val="18"/>
                              </w:rPr>
                              <w:t xml:space="preserve"> </w:t>
                            </w:r>
                            <w:r w:rsidR="008F053C">
                              <w:rPr>
                                <w:sz w:val="18"/>
                              </w:rPr>
                              <w:t>E</w:t>
                            </w:r>
                            <w:r w:rsidR="008F053C" w:rsidRPr="00362B4D">
                              <w:rPr>
                                <w:sz w:val="18"/>
                              </w:rPr>
                              <w:t xml:space="preserve">nergie </w:t>
                            </w:r>
                            <w:r w:rsidR="008F053C">
                              <w:rPr>
                                <w:sz w:val="18"/>
                              </w:rPr>
                              <w:t xml:space="preserve">dat </w:t>
                            </w:r>
                            <w:r w:rsidR="008F053C" w:rsidRPr="00362B4D">
                              <w:rPr>
                                <w:sz w:val="18"/>
                              </w:rPr>
                              <w:t>wordt door</w:t>
                            </w:r>
                            <w:r w:rsidR="008F053C">
                              <w:rPr>
                                <w:sz w:val="18"/>
                              </w:rPr>
                              <w:t xml:space="preserve"> </w:t>
                            </w:r>
                            <w:r w:rsidR="008F053C" w:rsidRPr="00362B4D">
                              <w:rPr>
                                <w:sz w:val="18"/>
                              </w:rPr>
                              <w:t>geleverd</w:t>
                            </w:r>
                            <w:r w:rsidR="008F053C">
                              <w:rPr>
                                <w:sz w:val="18"/>
                              </w:rPr>
                              <w:t xml:space="preserve"> aan derden telt niet mee in het eigen energiegebruik</w:t>
                            </w:r>
                            <w:r w:rsidR="008F053C" w:rsidRPr="00362B4D">
                              <w:rPr>
                                <w:sz w:val="18"/>
                              </w:rPr>
                              <w:t>.</w:t>
                            </w:r>
                            <w:r w:rsidR="008F053C">
                              <w:rPr>
                                <w:sz w:val="18"/>
                              </w:rPr>
                              <w:t xml:space="preserve"> </w:t>
                            </w:r>
                          </w:p>
                          <w:p w14:paraId="3D1F48F1" w14:textId="77777777" w:rsidR="00CA70AF" w:rsidRPr="0018744A" w:rsidRDefault="00CA70AF" w:rsidP="00C162A8">
                            <w:pPr>
                              <w:rPr>
                                <w:color w:val="C00000"/>
                                <w:sz w:val="18"/>
                              </w:rPr>
                            </w:pPr>
                            <w:r w:rsidRPr="0018744A">
                              <w:rPr>
                                <w:color w:val="C00000"/>
                                <w:sz w:val="18"/>
                              </w:rPr>
                              <w:t>* Dit</w:t>
                            </w:r>
                            <w:r>
                              <w:rPr>
                                <w:color w:val="C00000"/>
                                <w:sz w:val="18"/>
                              </w:rPr>
                              <w:t xml:space="preserve"> </w:t>
                            </w:r>
                            <w:r w:rsidRPr="0018744A">
                              <w:rPr>
                                <w:color w:val="C00000"/>
                                <w:sz w:val="18"/>
                              </w:rPr>
                              <w:t>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6D012F49" id="_x0000_s1037" type="#_x0000_t202" style="width:453.6pt;height:10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" fillcolor="white [3201]" strokecolor="#7f7f7f [3209]" strokeweight="1.5pt">
                <v:textbox>
                  <w:txbxContent>
                    <w:p w14:paraId="50E40F4F" w14:textId="5DB0937F" w:rsidR="008F053C" w:rsidRPr="003D3F99" w:rsidRDefault="00CA70AF" w:rsidP="008F053C">
                      <w:pPr>
                        <w:rPr>
                          <w:sz w:val="18"/>
                        </w:rPr>
                      </w:pPr>
                      <w:r w:rsidRPr="003D3F99">
                        <w:rPr>
                          <w:b/>
                          <w:sz w:val="18"/>
                        </w:rPr>
                        <w:t>Toelichting:</w:t>
                      </w:r>
                      <w:r w:rsidRPr="003D3F99">
                        <w:rPr>
                          <w:sz w:val="18"/>
                        </w:rPr>
                        <w:t xml:space="preserve"> </w:t>
                      </w:r>
                      <w:r w:rsidRPr="003D3F99">
                        <w:rPr>
                          <w:sz w:val="18"/>
                        </w:rPr>
                        <w:br/>
                      </w:r>
                      <w:r>
                        <w:rPr>
                          <w:sz w:val="18"/>
                        </w:rPr>
                        <w:t xml:space="preserve">Een overzicht van het totale </w:t>
                      </w:r>
                      <w:r w:rsidR="00EF2773">
                        <w:rPr>
                          <w:sz w:val="18"/>
                        </w:rPr>
                        <w:t xml:space="preserve">energiegebruik </w:t>
                      </w:r>
                      <w:r>
                        <w:rPr>
                          <w:sz w:val="18"/>
                        </w:rPr>
                        <w:t xml:space="preserve">van de vestiging en het </w:t>
                      </w:r>
                      <w:r w:rsidR="00EF2773">
                        <w:rPr>
                          <w:sz w:val="18"/>
                        </w:rPr>
                        <w:t xml:space="preserve">energiegebruik </w:t>
                      </w:r>
                      <w:r>
                        <w:rPr>
                          <w:sz w:val="18"/>
                        </w:rPr>
                        <w:t xml:space="preserve">per energiedrager. Het totaal over alle energiedragers wordt bepaald door voor alle energiedragers de juiste omrekeningsfactor te hanteren. De meest gebruikte omrekeningsfactoren zijn terug te vinden in de instructie van </w:t>
                      </w:r>
                      <w:r w:rsidRPr="00362B4D">
                        <w:rPr>
                          <w:sz w:val="18"/>
                        </w:rPr>
                        <w:t xml:space="preserve">dit sjabloon. </w:t>
                      </w:r>
                      <w:r w:rsidR="00162BC6">
                        <w:rPr>
                          <w:sz w:val="18"/>
                        </w:rPr>
                        <w:t>Energiedragers die niet in deze tabel zijn opgenomen zijn door de gebruiker zelf toe te voegen aan de tabel. E</w:t>
                      </w:r>
                      <w:r w:rsidR="00646C29" w:rsidRPr="00362B4D">
                        <w:rPr>
                          <w:sz w:val="18"/>
                        </w:rPr>
                        <w:t xml:space="preserve">igen </w:t>
                      </w:r>
                      <w:r w:rsidR="008069D5" w:rsidRPr="00362B4D">
                        <w:rPr>
                          <w:sz w:val="18"/>
                        </w:rPr>
                        <w:t xml:space="preserve">hernieuwbare </w:t>
                      </w:r>
                      <w:r w:rsidR="00646C29" w:rsidRPr="00362B4D">
                        <w:rPr>
                          <w:sz w:val="18"/>
                        </w:rPr>
                        <w:t>opwek geldt als eigen energiegebruik.</w:t>
                      </w:r>
                      <w:r w:rsidR="00646C29">
                        <w:rPr>
                          <w:sz w:val="18"/>
                        </w:rPr>
                        <w:t xml:space="preserve"> </w:t>
                      </w:r>
                      <w:r w:rsidR="008F053C">
                        <w:rPr>
                          <w:sz w:val="18"/>
                        </w:rPr>
                        <w:t>E</w:t>
                      </w:r>
                      <w:r w:rsidR="008F053C" w:rsidRPr="00362B4D">
                        <w:rPr>
                          <w:sz w:val="18"/>
                        </w:rPr>
                        <w:t xml:space="preserve">nergie </w:t>
                      </w:r>
                      <w:r w:rsidR="008F053C">
                        <w:rPr>
                          <w:sz w:val="18"/>
                        </w:rPr>
                        <w:t xml:space="preserve">dat </w:t>
                      </w:r>
                      <w:r w:rsidR="008F053C" w:rsidRPr="00362B4D">
                        <w:rPr>
                          <w:sz w:val="18"/>
                        </w:rPr>
                        <w:t>wordt door</w:t>
                      </w:r>
                      <w:r w:rsidR="008F053C">
                        <w:rPr>
                          <w:sz w:val="18"/>
                        </w:rPr>
                        <w:t xml:space="preserve"> </w:t>
                      </w:r>
                      <w:r w:rsidR="008F053C" w:rsidRPr="00362B4D">
                        <w:rPr>
                          <w:sz w:val="18"/>
                        </w:rPr>
                        <w:t>geleverd</w:t>
                      </w:r>
                      <w:r w:rsidR="008F053C">
                        <w:rPr>
                          <w:sz w:val="18"/>
                        </w:rPr>
                        <w:t xml:space="preserve"> aan derden telt niet mee in het eigen energiegebruik</w:t>
                      </w:r>
                      <w:r w:rsidR="008F053C" w:rsidRPr="00362B4D">
                        <w:rPr>
                          <w:sz w:val="18"/>
                        </w:rPr>
                        <w:t>.</w:t>
                      </w:r>
                      <w:r w:rsidR="008F053C">
                        <w:rPr>
                          <w:sz w:val="18"/>
                        </w:rPr>
                        <w:t xml:space="preserve"> </w:t>
                      </w:r>
                    </w:p>
                    <w:p w14:paraId="3D1F48F1" w14:textId="77777777" w:rsidR="00CA70AF" w:rsidRPr="0018744A" w:rsidRDefault="00CA70AF" w:rsidP="00C162A8">
                      <w:pPr>
                        <w:rPr>
                          <w:color w:val="C00000"/>
                          <w:sz w:val="18"/>
                        </w:rPr>
                      </w:pPr>
                      <w:r w:rsidRPr="0018744A">
                        <w:rPr>
                          <w:color w:val="C00000"/>
                          <w:sz w:val="18"/>
                        </w:rPr>
                        <w:t>* Dit</w:t>
                      </w:r>
                      <w:r>
                        <w:rPr>
                          <w:color w:val="C00000"/>
                          <w:sz w:val="18"/>
                        </w:rPr>
                        <w:t xml:space="preserve"> </w:t>
                      </w:r>
                      <w:r w:rsidRPr="0018744A">
                        <w:rPr>
                          <w:color w:val="C00000"/>
                          <w:sz w:val="18"/>
                        </w:rPr>
                        <w:t>tekstvak verwijderen bij gereedmaken rapportage</w:t>
                      </w:r>
                    </w:p>
                  </w:txbxContent>
                </v:textbox>
                <w10:anchorlock/>
              </v:shape>
            </w:pict>
          </mc:Fallback>
        </mc:AlternateContent>
      </w:r>
    </w:p>
    <w:p w14:paraId="460CF4B6" w14:textId="5CA7BB14" w:rsidR="00A0442D" w:rsidRPr="002A3E8E" w:rsidRDefault="00A0442D" w:rsidP="00A0442D">
      <w:pPr>
        <w:pStyle w:val="Bijschrift"/>
        <w:keepNext/>
      </w:pPr>
      <w:r w:rsidRPr="002A3E8E">
        <w:t xml:space="preserve">Tabel </w:t>
      </w:r>
      <w:r w:rsidR="00916CCE">
        <w:t>3</w:t>
      </w:r>
      <w:r w:rsidR="00D52523">
        <w:t>.1</w:t>
      </w:r>
      <w:r w:rsidRPr="002A3E8E">
        <w:t xml:space="preserve"> – </w:t>
      </w:r>
      <w:r w:rsidR="00EF2773" w:rsidRPr="002A3E8E">
        <w:t>Energie</w:t>
      </w:r>
      <w:r w:rsidR="00EF2773">
        <w:t>ge</w:t>
      </w:r>
      <w:r w:rsidR="00EF2773" w:rsidRPr="002A3E8E">
        <w:t>bruik</w:t>
      </w:r>
    </w:p>
    <w:tbl>
      <w:tblPr>
        <w:tblStyle w:val="DWATabel2010"/>
        <w:tblW w:w="0" w:type="auto"/>
        <w:tblLayout w:type="fixed"/>
        <w:tblLook w:val="04A0" w:firstRow="1" w:lastRow="0" w:firstColumn="1" w:lastColumn="0" w:noHBand="0" w:noVBand="1"/>
      </w:tblPr>
      <w:tblGrid>
        <w:gridCol w:w="2830"/>
        <w:gridCol w:w="1177"/>
        <w:gridCol w:w="1701"/>
      </w:tblGrid>
      <w:tr w:rsidR="008F053C" w:rsidRPr="002A3E8E" w14:paraId="7802683B" w14:textId="09B819A1" w:rsidTr="00EA44F1">
        <w:trPr>
          <w:cnfStyle w:val="100000000000" w:firstRow="1" w:lastRow="0" w:firstColumn="0" w:lastColumn="0" w:oddVBand="0" w:evenVBand="0" w:oddHBand="0" w:evenHBand="0" w:firstRowFirstColumn="0" w:firstRowLastColumn="0" w:lastRowFirstColumn="0" w:lastRowLastColumn="0"/>
          <w:trHeight w:val="20"/>
        </w:trPr>
        <w:tc>
          <w:tcPr>
            <w:tcW w:w="2830" w:type="dxa"/>
            <w:shd w:val="clear" w:color="auto" w:fill="8FCAE7"/>
          </w:tcPr>
          <w:p w14:paraId="7A14B87D" w14:textId="77777777" w:rsidR="008F053C" w:rsidRPr="00BE1EB9" w:rsidRDefault="008F053C" w:rsidP="009C7444">
            <w:pPr>
              <w:rPr>
                <w:rFonts w:cs="Arial"/>
                <w:szCs w:val="16"/>
              </w:rPr>
            </w:pPr>
            <w:r w:rsidRPr="00BE1EB9">
              <w:rPr>
                <w:rFonts w:cs="Arial"/>
                <w:szCs w:val="16"/>
              </w:rPr>
              <w:t>Energiedrager</w:t>
            </w:r>
          </w:p>
        </w:tc>
        <w:tc>
          <w:tcPr>
            <w:tcW w:w="1177" w:type="dxa"/>
            <w:shd w:val="clear" w:color="auto" w:fill="8FCAE7"/>
          </w:tcPr>
          <w:p w14:paraId="07F69377" w14:textId="77777777" w:rsidR="008F053C" w:rsidRPr="00BE1EB9" w:rsidRDefault="008F053C" w:rsidP="009C7444">
            <w:pPr>
              <w:rPr>
                <w:rFonts w:cs="Arial"/>
                <w:szCs w:val="16"/>
              </w:rPr>
            </w:pPr>
            <w:r w:rsidRPr="00BE1EB9">
              <w:rPr>
                <w:rFonts w:cs="Arial"/>
                <w:szCs w:val="16"/>
              </w:rPr>
              <w:t>Eenheid</w:t>
            </w:r>
          </w:p>
        </w:tc>
        <w:tc>
          <w:tcPr>
            <w:tcW w:w="1701" w:type="dxa"/>
            <w:shd w:val="clear" w:color="auto" w:fill="8FCAE7"/>
          </w:tcPr>
          <w:p w14:paraId="1984000B" w14:textId="77777777" w:rsidR="008F053C" w:rsidRPr="00BE1EB9" w:rsidRDefault="008F053C" w:rsidP="009C7444">
            <w:pPr>
              <w:rPr>
                <w:rFonts w:cs="Arial"/>
                <w:szCs w:val="16"/>
              </w:rPr>
            </w:pPr>
            <w:r w:rsidRPr="00BE1EB9">
              <w:rPr>
                <w:rFonts w:cs="Arial"/>
                <w:szCs w:val="16"/>
              </w:rPr>
              <w:t>Jaarverbruik</w:t>
            </w:r>
          </w:p>
        </w:tc>
      </w:tr>
      <w:tr w:rsidR="008F053C" w:rsidRPr="002A3E8E" w14:paraId="444BC6D8" w14:textId="69BAAE98" w:rsidTr="00515856">
        <w:trPr>
          <w:trHeight w:val="20"/>
        </w:trPr>
        <w:tc>
          <w:tcPr>
            <w:tcW w:w="2830" w:type="dxa"/>
          </w:tcPr>
          <w:p w14:paraId="7A2E9A93" w14:textId="77777777" w:rsidR="008F053C" w:rsidRPr="00BE1EB9" w:rsidRDefault="008F053C" w:rsidP="009C7444">
            <w:pPr>
              <w:rPr>
                <w:rFonts w:cs="Arial"/>
                <w:szCs w:val="16"/>
              </w:rPr>
            </w:pPr>
            <w:r w:rsidRPr="00BE1EB9">
              <w:rPr>
                <w:rFonts w:cs="Arial"/>
                <w:szCs w:val="16"/>
              </w:rPr>
              <w:t>Elektriciteit</w:t>
            </w:r>
          </w:p>
        </w:tc>
        <w:tc>
          <w:tcPr>
            <w:tcW w:w="1177" w:type="dxa"/>
          </w:tcPr>
          <w:p w14:paraId="68ED0045" w14:textId="77777777" w:rsidR="008F053C" w:rsidRPr="002A3E8E" w:rsidRDefault="008F053C" w:rsidP="009C7444">
            <w:pPr>
              <w:rPr>
                <w:rFonts w:cs="Arial"/>
                <w:szCs w:val="16"/>
              </w:rPr>
            </w:pPr>
            <w:r w:rsidRPr="002A3E8E">
              <w:rPr>
                <w:rFonts w:cs="Arial"/>
                <w:szCs w:val="16"/>
              </w:rPr>
              <w:t>kWh/jaar</w:t>
            </w:r>
          </w:p>
        </w:tc>
        <w:tc>
          <w:tcPr>
            <w:tcW w:w="1701" w:type="dxa"/>
          </w:tcPr>
          <w:p w14:paraId="67305578" w14:textId="77777777" w:rsidR="008F053C" w:rsidRPr="002A3E8E" w:rsidRDefault="008F053C" w:rsidP="009C7444">
            <w:pPr>
              <w:rPr>
                <w:rFonts w:cs="Arial"/>
                <w:szCs w:val="16"/>
              </w:rPr>
            </w:pPr>
          </w:p>
        </w:tc>
      </w:tr>
      <w:tr w:rsidR="008F053C" w:rsidRPr="002A3E8E" w14:paraId="71832634" w14:textId="6C369D5C" w:rsidTr="00515856">
        <w:trPr>
          <w:trHeight w:val="20"/>
        </w:trPr>
        <w:tc>
          <w:tcPr>
            <w:tcW w:w="2830" w:type="dxa"/>
          </w:tcPr>
          <w:p w14:paraId="2A1815AD" w14:textId="7B1E197A" w:rsidR="008F053C" w:rsidRPr="00BE1EB9" w:rsidRDefault="008F053C" w:rsidP="009C7444">
            <w:pPr>
              <w:rPr>
                <w:rFonts w:cs="Arial"/>
                <w:szCs w:val="16"/>
              </w:rPr>
            </w:pPr>
            <w:r w:rsidRPr="00BE1EB9">
              <w:rPr>
                <w:rFonts w:cs="Arial"/>
                <w:szCs w:val="16"/>
              </w:rPr>
              <w:t>Aardgas</w:t>
            </w:r>
          </w:p>
        </w:tc>
        <w:tc>
          <w:tcPr>
            <w:tcW w:w="1177" w:type="dxa"/>
          </w:tcPr>
          <w:p w14:paraId="79045314" w14:textId="77777777" w:rsidR="008F053C" w:rsidRPr="002A3E8E" w:rsidRDefault="008F053C" w:rsidP="009C7444">
            <w:pPr>
              <w:rPr>
                <w:rFonts w:cs="Arial"/>
                <w:szCs w:val="16"/>
              </w:rPr>
            </w:pPr>
            <w:r w:rsidRPr="002A3E8E">
              <w:rPr>
                <w:rFonts w:cs="Arial"/>
                <w:szCs w:val="16"/>
              </w:rPr>
              <w:t>m³/jaar</w:t>
            </w:r>
          </w:p>
        </w:tc>
        <w:tc>
          <w:tcPr>
            <w:tcW w:w="1701" w:type="dxa"/>
          </w:tcPr>
          <w:p w14:paraId="35F4202D" w14:textId="77777777" w:rsidR="008F053C" w:rsidRPr="002A3E8E" w:rsidRDefault="008F053C" w:rsidP="009C7444">
            <w:pPr>
              <w:rPr>
                <w:rFonts w:cs="Arial"/>
                <w:szCs w:val="16"/>
              </w:rPr>
            </w:pPr>
          </w:p>
        </w:tc>
      </w:tr>
      <w:tr w:rsidR="008F053C" w:rsidRPr="002A3E8E" w14:paraId="05B09632" w14:textId="77777777" w:rsidTr="00515856">
        <w:trPr>
          <w:trHeight w:val="20"/>
        </w:trPr>
        <w:tc>
          <w:tcPr>
            <w:tcW w:w="2830" w:type="dxa"/>
          </w:tcPr>
          <w:p w14:paraId="003DEF2E" w14:textId="383D7372" w:rsidR="008F053C" w:rsidRPr="00BE1EB9" w:rsidRDefault="008F053C" w:rsidP="009C7444">
            <w:pPr>
              <w:rPr>
                <w:rFonts w:cs="Arial"/>
                <w:szCs w:val="16"/>
              </w:rPr>
            </w:pPr>
            <w:r w:rsidRPr="00BE1EB9">
              <w:rPr>
                <w:rFonts w:cs="Arial"/>
                <w:szCs w:val="16"/>
              </w:rPr>
              <w:t>Warmte</w:t>
            </w:r>
          </w:p>
        </w:tc>
        <w:tc>
          <w:tcPr>
            <w:tcW w:w="1177" w:type="dxa"/>
          </w:tcPr>
          <w:p w14:paraId="630D57C7" w14:textId="15853854" w:rsidR="008F053C" w:rsidRPr="002A3E8E" w:rsidRDefault="008F053C" w:rsidP="009C7444">
            <w:pPr>
              <w:rPr>
                <w:rFonts w:cs="Arial"/>
                <w:szCs w:val="16"/>
              </w:rPr>
            </w:pPr>
            <w:r>
              <w:rPr>
                <w:rFonts w:cs="Arial"/>
                <w:szCs w:val="16"/>
              </w:rPr>
              <w:t>GJ/jaar</w:t>
            </w:r>
          </w:p>
        </w:tc>
        <w:tc>
          <w:tcPr>
            <w:tcW w:w="1701" w:type="dxa"/>
          </w:tcPr>
          <w:p w14:paraId="11ED639C" w14:textId="77777777" w:rsidR="008F053C" w:rsidRPr="002A3E8E" w:rsidRDefault="008F053C" w:rsidP="009C7444">
            <w:pPr>
              <w:rPr>
                <w:rFonts w:cs="Arial"/>
                <w:szCs w:val="16"/>
              </w:rPr>
            </w:pPr>
          </w:p>
        </w:tc>
      </w:tr>
      <w:tr w:rsidR="008F053C" w:rsidRPr="002A3E8E" w14:paraId="1FA5F702" w14:textId="77777777" w:rsidTr="00515856">
        <w:trPr>
          <w:trHeight w:val="20"/>
        </w:trPr>
        <w:tc>
          <w:tcPr>
            <w:tcW w:w="2830" w:type="dxa"/>
          </w:tcPr>
          <w:p w14:paraId="492F4DA1" w14:textId="7A9CF451" w:rsidR="008F053C" w:rsidRPr="00BE1EB9" w:rsidRDefault="008F053C" w:rsidP="009C7444">
            <w:pPr>
              <w:rPr>
                <w:rFonts w:cs="Arial"/>
                <w:szCs w:val="16"/>
              </w:rPr>
            </w:pPr>
            <w:r w:rsidRPr="00BE1EB9">
              <w:rPr>
                <w:rFonts w:cs="Arial"/>
                <w:szCs w:val="16"/>
              </w:rPr>
              <w:t xml:space="preserve">Overige </w:t>
            </w:r>
          </w:p>
        </w:tc>
        <w:tc>
          <w:tcPr>
            <w:tcW w:w="1177" w:type="dxa"/>
          </w:tcPr>
          <w:p w14:paraId="36C1FD38" w14:textId="289FB14F" w:rsidR="008F053C" w:rsidRPr="002A3E8E" w:rsidRDefault="008F053C" w:rsidP="009C7444">
            <w:pPr>
              <w:rPr>
                <w:rFonts w:cs="Arial"/>
                <w:szCs w:val="16"/>
              </w:rPr>
            </w:pPr>
            <w:r>
              <w:rPr>
                <w:rFonts w:cs="Arial"/>
                <w:szCs w:val="16"/>
              </w:rPr>
              <w:t>-/jaar</w:t>
            </w:r>
          </w:p>
        </w:tc>
        <w:tc>
          <w:tcPr>
            <w:tcW w:w="1701" w:type="dxa"/>
          </w:tcPr>
          <w:p w14:paraId="4B1C1E1E" w14:textId="77777777" w:rsidR="008F053C" w:rsidRPr="002A3E8E" w:rsidRDefault="008F053C" w:rsidP="009C7444">
            <w:pPr>
              <w:rPr>
                <w:rFonts w:cs="Arial"/>
                <w:szCs w:val="16"/>
              </w:rPr>
            </w:pPr>
          </w:p>
        </w:tc>
      </w:tr>
      <w:tr w:rsidR="008F053C" w:rsidRPr="002A3E8E" w14:paraId="1F69F8D4" w14:textId="380DFF79" w:rsidTr="00515856">
        <w:trPr>
          <w:trHeight w:val="20"/>
        </w:trPr>
        <w:tc>
          <w:tcPr>
            <w:tcW w:w="2830" w:type="dxa"/>
          </w:tcPr>
          <w:p w14:paraId="3AB2AB9A" w14:textId="77777777" w:rsidR="008F053C" w:rsidRPr="00BE1EB9" w:rsidRDefault="008F053C" w:rsidP="009C7444">
            <w:pPr>
              <w:rPr>
                <w:rFonts w:cs="Arial"/>
                <w:szCs w:val="16"/>
              </w:rPr>
            </w:pPr>
            <w:r w:rsidRPr="00BE1EB9">
              <w:rPr>
                <w:rFonts w:cs="Arial"/>
                <w:szCs w:val="16"/>
              </w:rPr>
              <w:t>Motorbrandstoffen - benzine</w:t>
            </w:r>
          </w:p>
        </w:tc>
        <w:tc>
          <w:tcPr>
            <w:tcW w:w="1177" w:type="dxa"/>
          </w:tcPr>
          <w:p w14:paraId="736E146D" w14:textId="77777777" w:rsidR="008F053C" w:rsidRPr="002A3E8E" w:rsidRDefault="008F053C" w:rsidP="009C7444">
            <w:pPr>
              <w:rPr>
                <w:rFonts w:cs="Arial"/>
                <w:szCs w:val="16"/>
              </w:rPr>
            </w:pPr>
            <w:r w:rsidRPr="002A3E8E">
              <w:rPr>
                <w:rFonts w:cs="Arial"/>
                <w:szCs w:val="16"/>
              </w:rPr>
              <w:t>Liter/jaar</w:t>
            </w:r>
          </w:p>
        </w:tc>
        <w:tc>
          <w:tcPr>
            <w:tcW w:w="1701" w:type="dxa"/>
          </w:tcPr>
          <w:p w14:paraId="61128AF6" w14:textId="77777777" w:rsidR="008F053C" w:rsidRPr="002A3E8E" w:rsidRDefault="008F053C" w:rsidP="009C7444">
            <w:pPr>
              <w:rPr>
                <w:rFonts w:cs="Arial"/>
                <w:szCs w:val="16"/>
              </w:rPr>
            </w:pPr>
          </w:p>
        </w:tc>
      </w:tr>
      <w:tr w:rsidR="008F053C" w:rsidRPr="002A3E8E" w14:paraId="0265FBB0" w14:textId="262E5DF5" w:rsidTr="00515856">
        <w:trPr>
          <w:trHeight w:val="20"/>
        </w:trPr>
        <w:tc>
          <w:tcPr>
            <w:tcW w:w="2830" w:type="dxa"/>
          </w:tcPr>
          <w:p w14:paraId="3F7BA15A" w14:textId="77777777" w:rsidR="008F053C" w:rsidRPr="00BE1EB9" w:rsidRDefault="008F053C" w:rsidP="009C7444">
            <w:pPr>
              <w:rPr>
                <w:rFonts w:cs="Arial"/>
                <w:szCs w:val="16"/>
              </w:rPr>
            </w:pPr>
            <w:r w:rsidRPr="00BE1EB9">
              <w:rPr>
                <w:rFonts w:cs="Arial"/>
                <w:szCs w:val="16"/>
              </w:rPr>
              <w:t>Motorbrandstoffen - diesel</w:t>
            </w:r>
          </w:p>
        </w:tc>
        <w:tc>
          <w:tcPr>
            <w:tcW w:w="1177" w:type="dxa"/>
          </w:tcPr>
          <w:p w14:paraId="04E9C65A" w14:textId="77777777" w:rsidR="008F053C" w:rsidRPr="002A3E8E" w:rsidRDefault="008F053C" w:rsidP="009C7444">
            <w:pPr>
              <w:rPr>
                <w:rFonts w:cs="Arial"/>
                <w:szCs w:val="16"/>
              </w:rPr>
            </w:pPr>
            <w:r w:rsidRPr="002A3E8E">
              <w:rPr>
                <w:rFonts w:cs="Arial"/>
                <w:szCs w:val="16"/>
              </w:rPr>
              <w:t>Liter/jaar</w:t>
            </w:r>
          </w:p>
        </w:tc>
        <w:tc>
          <w:tcPr>
            <w:tcW w:w="1701" w:type="dxa"/>
          </w:tcPr>
          <w:p w14:paraId="176B1735" w14:textId="77777777" w:rsidR="008F053C" w:rsidRPr="002A3E8E" w:rsidRDefault="008F053C" w:rsidP="009C7444">
            <w:pPr>
              <w:rPr>
                <w:rFonts w:cs="Arial"/>
                <w:szCs w:val="16"/>
              </w:rPr>
            </w:pPr>
          </w:p>
        </w:tc>
      </w:tr>
      <w:tr w:rsidR="008F053C" w:rsidRPr="00E51423" w14:paraId="19E35DBD" w14:textId="6E28D5F3" w:rsidTr="00515856">
        <w:trPr>
          <w:trHeight w:val="20"/>
        </w:trPr>
        <w:tc>
          <w:tcPr>
            <w:tcW w:w="2830" w:type="dxa"/>
          </w:tcPr>
          <w:p w14:paraId="1D754197" w14:textId="59F10B40" w:rsidR="008F053C" w:rsidRPr="00BE1EB9" w:rsidRDefault="00506033" w:rsidP="009C7444">
            <w:pPr>
              <w:rPr>
                <w:rFonts w:cs="Arial"/>
                <w:szCs w:val="16"/>
              </w:rPr>
            </w:pPr>
            <w:r>
              <w:rPr>
                <w:rFonts w:cs="Arial"/>
                <w:szCs w:val="16"/>
              </w:rPr>
              <w:t>Vervoer</w:t>
            </w:r>
            <w:r w:rsidR="008F053C" w:rsidRPr="00BE1EB9">
              <w:rPr>
                <w:rFonts w:cs="Arial"/>
                <w:szCs w:val="16"/>
              </w:rPr>
              <w:t xml:space="preserve"> -  elektriciteit</w:t>
            </w:r>
          </w:p>
        </w:tc>
        <w:tc>
          <w:tcPr>
            <w:tcW w:w="1177" w:type="dxa"/>
          </w:tcPr>
          <w:p w14:paraId="36620F9B" w14:textId="77777777" w:rsidR="008F053C" w:rsidRPr="00E51423" w:rsidRDefault="008F053C" w:rsidP="009C7444">
            <w:pPr>
              <w:rPr>
                <w:rFonts w:cs="Arial"/>
                <w:szCs w:val="16"/>
              </w:rPr>
            </w:pPr>
            <w:r w:rsidRPr="002A3E8E">
              <w:rPr>
                <w:rFonts w:cs="Arial"/>
                <w:szCs w:val="16"/>
              </w:rPr>
              <w:t>kWh/jaar</w:t>
            </w:r>
          </w:p>
        </w:tc>
        <w:tc>
          <w:tcPr>
            <w:tcW w:w="1701" w:type="dxa"/>
          </w:tcPr>
          <w:p w14:paraId="6AFD7E4E" w14:textId="77777777" w:rsidR="008F053C" w:rsidRPr="00E51423" w:rsidRDefault="008F053C" w:rsidP="009C7444">
            <w:pPr>
              <w:rPr>
                <w:rFonts w:cs="Arial"/>
                <w:szCs w:val="16"/>
              </w:rPr>
            </w:pPr>
          </w:p>
        </w:tc>
      </w:tr>
    </w:tbl>
    <w:p w14:paraId="7A36F4AD" w14:textId="77777777" w:rsidR="00F73554" w:rsidRDefault="00F73554" w:rsidP="000121D0">
      <w:pPr>
        <w:pStyle w:val="Kop7"/>
      </w:pPr>
    </w:p>
    <w:p w14:paraId="13A70270" w14:textId="1DDB1EBD" w:rsidR="000121D0" w:rsidRPr="00515856" w:rsidRDefault="000121D0" w:rsidP="000121D0">
      <w:pPr>
        <w:pStyle w:val="Kop7"/>
        <w:rPr>
          <w:b w:val="0"/>
          <w:bCs w:val="0"/>
          <w:color w:val="0070C0"/>
        </w:rPr>
      </w:pPr>
      <w:r w:rsidRPr="00515856">
        <w:rPr>
          <w:color w:val="0070C0"/>
        </w:rPr>
        <w:t xml:space="preserve">Analyse belastingprofiel </w:t>
      </w:r>
      <w:r w:rsidR="00EF2773" w:rsidRPr="00515856">
        <w:rPr>
          <w:color w:val="0070C0"/>
        </w:rPr>
        <w:t xml:space="preserve">elektriciteitsgebruik </w:t>
      </w:r>
    </w:p>
    <w:p w14:paraId="21166264" w14:textId="77777777" w:rsidR="00646C29" w:rsidRDefault="00CE59E9" w:rsidP="00646C29">
      <w:r>
        <w:rPr>
          <w:noProof/>
        </w:rPr>
        <mc:AlternateContent>
          <mc:Choice Requires="wps">
            <w:drawing>
              <wp:inline distT="0" distB="0" distL="0" distR="0" wp14:anchorId="079CFC10" wp14:editId="2C7EAB36">
                <wp:extent cx="5760720" cy="826617"/>
                <wp:effectExtent l="0" t="0" r="11430" b="12065"/>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26617"/>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79D48F10" w14:textId="1BF2B08D" w:rsidR="00CA70AF" w:rsidRPr="003D3F99" w:rsidRDefault="00CA70AF" w:rsidP="00CE59E9">
                            <w:pPr>
                              <w:rPr>
                                <w:sz w:val="18"/>
                              </w:rPr>
                            </w:pPr>
                            <w:r w:rsidRPr="003D3F99">
                              <w:rPr>
                                <w:b/>
                                <w:sz w:val="18"/>
                              </w:rPr>
                              <w:t>Toelichting:</w:t>
                            </w:r>
                            <w:r w:rsidRPr="003D3F99">
                              <w:rPr>
                                <w:sz w:val="18"/>
                              </w:rPr>
                              <w:t xml:space="preserve"> </w:t>
                            </w:r>
                            <w:r w:rsidRPr="003D3F99">
                              <w:rPr>
                                <w:sz w:val="18"/>
                              </w:rPr>
                              <w:br/>
                              <w:t xml:space="preserve">Een belastingprofiel van het </w:t>
                            </w:r>
                            <w:r w:rsidR="00EF2773" w:rsidRPr="003D3F99">
                              <w:rPr>
                                <w:sz w:val="18"/>
                              </w:rPr>
                              <w:t>elektriciteits</w:t>
                            </w:r>
                            <w:r w:rsidR="00EF2773">
                              <w:rPr>
                                <w:sz w:val="18"/>
                              </w:rPr>
                              <w:t>ge</w:t>
                            </w:r>
                            <w:r w:rsidR="00EF2773" w:rsidRPr="003D3F99">
                              <w:rPr>
                                <w:sz w:val="18"/>
                              </w:rPr>
                              <w:t xml:space="preserve">bruik </w:t>
                            </w:r>
                            <w:r w:rsidRPr="003D3F99">
                              <w:rPr>
                                <w:sz w:val="18"/>
                              </w:rPr>
                              <w:t xml:space="preserve">waaruit blijkt hoe het </w:t>
                            </w:r>
                            <w:r w:rsidR="00EF2773" w:rsidRPr="003D3F99">
                              <w:rPr>
                                <w:sz w:val="18"/>
                              </w:rPr>
                              <w:t>elektriciteits</w:t>
                            </w:r>
                            <w:r w:rsidR="00EF2773">
                              <w:rPr>
                                <w:sz w:val="18"/>
                              </w:rPr>
                              <w:t>ge</w:t>
                            </w:r>
                            <w:r w:rsidR="00EF2773" w:rsidRPr="003D3F99">
                              <w:rPr>
                                <w:sz w:val="18"/>
                              </w:rPr>
                              <w:t xml:space="preserve">bruik </w:t>
                            </w:r>
                            <w:r w:rsidRPr="003D3F99">
                              <w:rPr>
                                <w:sz w:val="18"/>
                              </w:rPr>
                              <w:t>gedurende de dag en nacht en gedurende werkdagen en niet-werkdagen verloopt;</w:t>
                            </w:r>
                          </w:p>
                          <w:p w14:paraId="6A815052" w14:textId="77777777" w:rsidR="00CA70AF" w:rsidRPr="0018744A" w:rsidRDefault="00CA70AF" w:rsidP="00CE59E9">
                            <w:pPr>
                              <w:rPr>
                                <w:color w:val="C00000"/>
                                <w:sz w:val="18"/>
                              </w:rPr>
                            </w:pPr>
                            <w:r>
                              <w:rPr>
                                <w:color w:val="C00000"/>
                                <w:sz w:val="18"/>
                              </w:rPr>
                              <w:t>*</w:t>
                            </w:r>
                            <w:r w:rsidRPr="0018744A">
                              <w:rPr>
                                <w:color w:val="C00000"/>
                                <w:sz w:val="18"/>
                              </w:rPr>
                              <w:t>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79CFC10" id="_x0000_s1038" type="#_x0000_t202" style="width:453.6pt;height:6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" fillcolor="white [3201]" strokecolor="#7f7f7f [3209]" strokeweight="1.5pt">
                <v:textbox>
                  <w:txbxContent>
                    <w:p w14:paraId="79D48F10" w14:textId="1BF2B08D" w:rsidR="00CA70AF" w:rsidRPr="003D3F99" w:rsidRDefault="00CA70AF" w:rsidP="00CE59E9">
                      <w:pPr>
                        <w:rPr>
                          <w:sz w:val="18"/>
                        </w:rPr>
                      </w:pPr>
                      <w:r w:rsidRPr="003D3F99">
                        <w:rPr>
                          <w:b/>
                          <w:sz w:val="18"/>
                        </w:rPr>
                        <w:t>Toelichting:</w:t>
                      </w:r>
                      <w:r w:rsidRPr="003D3F99">
                        <w:rPr>
                          <w:sz w:val="18"/>
                        </w:rPr>
                        <w:t xml:space="preserve"> </w:t>
                      </w:r>
                      <w:r w:rsidRPr="003D3F99">
                        <w:rPr>
                          <w:sz w:val="18"/>
                        </w:rPr>
                        <w:br/>
                        <w:t xml:space="preserve">Een belastingprofiel van het </w:t>
                      </w:r>
                      <w:r w:rsidR="00EF2773" w:rsidRPr="003D3F99">
                        <w:rPr>
                          <w:sz w:val="18"/>
                        </w:rPr>
                        <w:t>elektriciteits</w:t>
                      </w:r>
                      <w:r w:rsidR="00EF2773">
                        <w:rPr>
                          <w:sz w:val="18"/>
                        </w:rPr>
                        <w:t>ge</w:t>
                      </w:r>
                      <w:r w:rsidR="00EF2773" w:rsidRPr="003D3F99">
                        <w:rPr>
                          <w:sz w:val="18"/>
                        </w:rPr>
                        <w:t xml:space="preserve">bruik </w:t>
                      </w:r>
                      <w:r w:rsidRPr="003D3F99">
                        <w:rPr>
                          <w:sz w:val="18"/>
                        </w:rPr>
                        <w:t xml:space="preserve">waaruit blijkt hoe het </w:t>
                      </w:r>
                      <w:r w:rsidR="00EF2773" w:rsidRPr="003D3F99">
                        <w:rPr>
                          <w:sz w:val="18"/>
                        </w:rPr>
                        <w:t>elektriciteits</w:t>
                      </w:r>
                      <w:r w:rsidR="00EF2773">
                        <w:rPr>
                          <w:sz w:val="18"/>
                        </w:rPr>
                        <w:t>ge</w:t>
                      </w:r>
                      <w:r w:rsidR="00EF2773" w:rsidRPr="003D3F99">
                        <w:rPr>
                          <w:sz w:val="18"/>
                        </w:rPr>
                        <w:t xml:space="preserve">bruik </w:t>
                      </w:r>
                      <w:r w:rsidRPr="003D3F99">
                        <w:rPr>
                          <w:sz w:val="18"/>
                        </w:rPr>
                        <w:t>gedurende de dag en nacht en gedurende werkdagen en niet-werkdagen verloopt;</w:t>
                      </w:r>
                    </w:p>
                    <w:p w14:paraId="6A815052" w14:textId="77777777" w:rsidR="00CA70AF" w:rsidRPr="0018744A" w:rsidRDefault="00CA70AF" w:rsidP="00CE59E9">
                      <w:pPr>
                        <w:rPr>
                          <w:color w:val="C00000"/>
                          <w:sz w:val="18"/>
                        </w:rPr>
                      </w:pPr>
                      <w:r>
                        <w:rPr>
                          <w:color w:val="C00000"/>
                          <w:sz w:val="18"/>
                        </w:rPr>
                        <w:t>*</w:t>
                      </w:r>
                      <w:r w:rsidRPr="0018744A">
                        <w:rPr>
                          <w:color w:val="C00000"/>
                          <w:sz w:val="18"/>
                        </w:rPr>
                        <w:t>Dit tekstvak verwijderen bij gereedmaken rapportage</w:t>
                      </w:r>
                    </w:p>
                  </w:txbxContent>
                </v:textbox>
                <w10:anchorlock/>
              </v:shape>
            </w:pict>
          </mc:Fallback>
        </mc:AlternateContent>
      </w:r>
    </w:p>
    <w:p w14:paraId="2C9C8CE8" w14:textId="1584C215" w:rsidR="009D4D7B" w:rsidRDefault="00945C64" w:rsidP="00646C29">
      <w:r>
        <w:rPr>
          <w:noProof/>
        </w:rPr>
        <mc:AlternateContent>
          <mc:Choice Requires="wps">
            <w:drawing>
              <wp:inline distT="0" distB="0" distL="0" distR="0" wp14:anchorId="127AEF57" wp14:editId="2CF8C2AC">
                <wp:extent cx="5760720" cy="2724150"/>
                <wp:effectExtent l="0" t="0" r="11430" b="19050"/>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7241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E0C87A9" w14:textId="4D389E68" w:rsidR="00CA70AF" w:rsidRDefault="00CA70AF" w:rsidP="003D3F99">
                            <w:r w:rsidRPr="003D3F99">
                              <w:rPr>
                                <w:b/>
                                <w:sz w:val="18"/>
                              </w:rPr>
                              <w:t>Voorbeeld</w:t>
                            </w:r>
                            <w:r>
                              <w:rPr>
                                <w:b/>
                                <w:sz w:val="18"/>
                              </w:rPr>
                              <w:t xml:space="preserve"> beschrijving en grafiek:</w:t>
                            </w:r>
                            <w:r>
                              <w:rPr>
                                <w:b/>
                                <w:sz w:val="18"/>
                              </w:rPr>
                              <w:br/>
                            </w:r>
                            <w:r w:rsidRPr="003D3F99">
                              <w:rPr>
                                <w:sz w:val="18"/>
                              </w:rPr>
                              <w:t xml:space="preserve">Onderstaand figuur geeft inzicht in het </w:t>
                            </w:r>
                            <w:r w:rsidR="00EF2773" w:rsidRPr="003D3F99">
                              <w:rPr>
                                <w:sz w:val="18"/>
                              </w:rPr>
                              <w:t>elektriciteits</w:t>
                            </w:r>
                            <w:r w:rsidR="00EF2773">
                              <w:rPr>
                                <w:sz w:val="18"/>
                              </w:rPr>
                              <w:t>ge</w:t>
                            </w:r>
                            <w:r w:rsidR="00EF2773" w:rsidRPr="003D3F99">
                              <w:rPr>
                                <w:sz w:val="18"/>
                              </w:rPr>
                              <w:t xml:space="preserve">bruik </w:t>
                            </w:r>
                            <w:r w:rsidRPr="003D3F99">
                              <w:rPr>
                                <w:sz w:val="18"/>
                              </w:rPr>
                              <w:t>gedurende de dag en nacht en gedurende werkdagen en niet-werkdagen.</w:t>
                            </w:r>
                            <w:r>
                              <w:rPr>
                                <w:sz w:val="18"/>
                              </w:rPr>
                              <w:t xml:space="preserve"> In de ochtenduren neemt het </w:t>
                            </w:r>
                            <w:r w:rsidR="00EF2773">
                              <w:rPr>
                                <w:sz w:val="18"/>
                              </w:rPr>
                              <w:t xml:space="preserve">gebruik </w:t>
                            </w:r>
                            <w:r>
                              <w:rPr>
                                <w:sz w:val="18"/>
                              </w:rPr>
                              <w:t xml:space="preserve">snel toe. Het </w:t>
                            </w:r>
                            <w:r w:rsidR="00EF2773">
                              <w:rPr>
                                <w:sz w:val="18"/>
                              </w:rPr>
                              <w:t xml:space="preserve">basisgebruik </w:t>
                            </w:r>
                            <w:r>
                              <w:rPr>
                                <w:sz w:val="18"/>
                              </w:rPr>
                              <w:t>buiten werkuren is circa 1,5 kW continu.</w:t>
                            </w:r>
                            <w:r w:rsidRPr="0018744A">
                              <w:rPr>
                                <w:noProof/>
                              </w:rPr>
                              <w:drawing>
                                <wp:inline distT="0" distB="0" distL="0" distR="0" wp14:anchorId="0B9CE410" wp14:editId="0BEDB441">
                                  <wp:extent cx="5254456" cy="1657350"/>
                                  <wp:effectExtent l="0" t="0" r="3810" b="0"/>
                                  <wp:docPr id="10" name="Afbeelding 10" descr="Grafiek belastingprofiel elektriciteitsverbr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Grafiek belastingprofiel elektriciteitsverbrui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7051" cy="1658169"/>
                                          </a:xfrm>
                                          <a:prstGeom prst="rect">
                                            <a:avLst/>
                                          </a:prstGeom>
                                          <a:noFill/>
                                          <a:ln>
                                            <a:noFill/>
                                          </a:ln>
                                        </pic:spPr>
                                      </pic:pic>
                                    </a:graphicData>
                                  </a:graphic>
                                </wp:inline>
                              </w:drawing>
                            </w:r>
                          </w:p>
                          <w:p w14:paraId="11BD14CC" w14:textId="77777777" w:rsidR="00CA70AF" w:rsidRPr="0018744A" w:rsidRDefault="00CA70AF" w:rsidP="003D3F99">
                            <w:pPr>
                              <w:rPr>
                                <w:color w:val="C00000"/>
                                <w:sz w:val="18"/>
                              </w:rPr>
                            </w:pPr>
                            <w:r w:rsidRPr="0018744A">
                              <w:rPr>
                                <w:color w:val="C00000"/>
                                <w:sz w:val="18"/>
                              </w:rPr>
                              <w:t>*Dit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127AEF57" id="_x0000_s1039" type="#_x0000_t202" style="width:453.6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" fillcolor="white [3201]" strokecolor="#7f7f7f [3209]" strokeweight="1.5pt">
                <v:textbox>
                  <w:txbxContent>
                    <w:p w14:paraId="0E0C87A9" w14:textId="4D389E68" w:rsidR="00CA70AF" w:rsidRDefault="00CA70AF" w:rsidP="003D3F99">
                      <w:r w:rsidRPr="003D3F99">
                        <w:rPr>
                          <w:b/>
                          <w:sz w:val="18"/>
                        </w:rPr>
                        <w:t>Voorbeeld</w:t>
                      </w:r>
                      <w:r>
                        <w:rPr>
                          <w:b/>
                          <w:sz w:val="18"/>
                        </w:rPr>
                        <w:t xml:space="preserve"> beschrijving en grafiek:</w:t>
                      </w:r>
                      <w:r>
                        <w:rPr>
                          <w:b/>
                          <w:sz w:val="18"/>
                        </w:rPr>
                        <w:br/>
                      </w:r>
                      <w:r w:rsidRPr="003D3F99">
                        <w:rPr>
                          <w:sz w:val="18"/>
                        </w:rPr>
                        <w:t xml:space="preserve">Onderstaand figuur geeft inzicht in het </w:t>
                      </w:r>
                      <w:r w:rsidR="00EF2773" w:rsidRPr="003D3F99">
                        <w:rPr>
                          <w:sz w:val="18"/>
                        </w:rPr>
                        <w:t>elektriciteits</w:t>
                      </w:r>
                      <w:r w:rsidR="00EF2773">
                        <w:rPr>
                          <w:sz w:val="18"/>
                        </w:rPr>
                        <w:t>ge</w:t>
                      </w:r>
                      <w:r w:rsidR="00EF2773" w:rsidRPr="003D3F99">
                        <w:rPr>
                          <w:sz w:val="18"/>
                        </w:rPr>
                        <w:t xml:space="preserve">bruik </w:t>
                      </w:r>
                      <w:r w:rsidRPr="003D3F99">
                        <w:rPr>
                          <w:sz w:val="18"/>
                        </w:rPr>
                        <w:t>gedurende de dag en nacht en gedurende werkdagen en niet-werkdagen.</w:t>
                      </w:r>
                      <w:r>
                        <w:rPr>
                          <w:sz w:val="18"/>
                        </w:rPr>
                        <w:t xml:space="preserve"> In de ochtenduren neemt het </w:t>
                      </w:r>
                      <w:r w:rsidR="00EF2773">
                        <w:rPr>
                          <w:sz w:val="18"/>
                        </w:rPr>
                        <w:t xml:space="preserve">gebruik </w:t>
                      </w:r>
                      <w:r>
                        <w:rPr>
                          <w:sz w:val="18"/>
                        </w:rPr>
                        <w:t xml:space="preserve">snel toe. Het </w:t>
                      </w:r>
                      <w:r w:rsidR="00EF2773">
                        <w:rPr>
                          <w:sz w:val="18"/>
                        </w:rPr>
                        <w:t xml:space="preserve">basisgebruik </w:t>
                      </w:r>
                      <w:r>
                        <w:rPr>
                          <w:sz w:val="18"/>
                        </w:rPr>
                        <w:t>buiten werkuren is circa 1,5 kW continu.</w:t>
                      </w:r>
                      <w:r w:rsidRPr="0018744A">
                        <w:rPr>
                          <w:noProof/>
                        </w:rPr>
                        <w:drawing>
                          <wp:inline distT="0" distB="0" distL="0" distR="0" wp14:anchorId="0B9CE410" wp14:editId="0BEDB441">
                            <wp:extent cx="5254456" cy="1657350"/>
                            <wp:effectExtent l="0" t="0" r="3810" b="0"/>
                            <wp:docPr id="10" name="Afbeelding 10" descr="Grafiek belastingprofiel elektriciteitsverbr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Grafiek belastingprofiel elektriciteitsverbrui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7051" cy="1658169"/>
                                    </a:xfrm>
                                    <a:prstGeom prst="rect">
                                      <a:avLst/>
                                    </a:prstGeom>
                                    <a:noFill/>
                                    <a:ln>
                                      <a:noFill/>
                                    </a:ln>
                                  </pic:spPr>
                                </pic:pic>
                              </a:graphicData>
                            </a:graphic>
                          </wp:inline>
                        </w:drawing>
                      </w:r>
                    </w:p>
                    <w:p w14:paraId="11BD14CC" w14:textId="77777777" w:rsidR="00CA70AF" w:rsidRPr="0018744A" w:rsidRDefault="00CA70AF" w:rsidP="003D3F99">
                      <w:pPr>
                        <w:rPr>
                          <w:color w:val="C00000"/>
                          <w:sz w:val="18"/>
                        </w:rPr>
                      </w:pPr>
                      <w:r w:rsidRPr="0018744A">
                        <w:rPr>
                          <w:color w:val="C00000"/>
                          <w:sz w:val="18"/>
                        </w:rPr>
                        <w:t>*Dit tekstvak verwijderen bij gereedmaken rapportage</w:t>
                      </w:r>
                    </w:p>
                  </w:txbxContent>
                </v:textbox>
                <w10:anchorlock/>
              </v:shape>
            </w:pict>
          </mc:Fallback>
        </mc:AlternateContent>
      </w:r>
    </w:p>
    <w:p w14:paraId="569459B3" w14:textId="0F01A200" w:rsidR="008F6BAA" w:rsidRDefault="00EF2773" w:rsidP="008F6BAA">
      <w:pPr>
        <w:pStyle w:val="Kop7"/>
      </w:pPr>
      <w:r w:rsidRPr="00515856">
        <w:rPr>
          <w:color w:val="0070C0"/>
        </w:rPr>
        <w:lastRenderedPageBreak/>
        <w:t>Energiegebruiksprofielen</w:t>
      </w:r>
      <w:r>
        <w:t xml:space="preserve"> </w:t>
      </w:r>
    </w:p>
    <w:p w14:paraId="43C16E26" w14:textId="77777777" w:rsidR="00CE59E9" w:rsidRDefault="00CE59E9" w:rsidP="008F6BAA">
      <w:pPr>
        <w:rPr>
          <w:highlight w:val="yellow"/>
        </w:rPr>
      </w:pPr>
      <w:r>
        <w:rPr>
          <w:noProof/>
        </w:rPr>
        <mc:AlternateContent>
          <mc:Choice Requires="wps">
            <w:drawing>
              <wp:inline distT="0" distB="0" distL="0" distR="0" wp14:anchorId="5E530610" wp14:editId="78D18174">
                <wp:extent cx="5760720" cy="790575"/>
                <wp:effectExtent l="0" t="0" r="11430" b="28575"/>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9057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CD9CDB3" w14:textId="2EC5D129" w:rsidR="00CA70AF" w:rsidRDefault="00CA70AF" w:rsidP="00CE59E9">
                            <w:pPr>
                              <w:rPr>
                                <w:sz w:val="18"/>
                              </w:rPr>
                            </w:pPr>
                            <w:r w:rsidRPr="003D3F99">
                              <w:rPr>
                                <w:b/>
                                <w:sz w:val="18"/>
                              </w:rPr>
                              <w:t>Toelichting:</w:t>
                            </w:r>
                            <w:r w:rsidRPr="003D3F99">
                              <w:rPr>
                                <w:sz w:val="18"/>
                              </w:rPr>
                              <w:t xml:space="preserve"> </w:t>
                            </w:r>
                            <w:r w:rsidRPr="003D3F99">
                              <w:rPr>
                                <w:sz w:val="18"/>
                              </w:rPr>
                              <w:br/>
                            </w:r>
                            <w:r>
                              <w:rPr>
                                <w:sz w:val="18"/>
                              </w:rPr>
                              <w:t xml:space="preserve">Weergave van het </w:t>
                            </w:r>
                            <w:r w:rsidR="00EF2773">
                              <w:rPr>
                                <w:sz w:val="18"/>
                              </w:rPr>
                              <w:t>energiegebruiksprofiel</w:t>
                            </w:r>
                            <w:r>
                              <w:rPr>
                                <w:sz w:val="18"/>
                              </w:rPr>
                              <w:t xml:space="preserve">, in de vorm van een grafiek of tabel, van alle energiedragers (bijvoorbeeld elektriciteit, aardgas en motorbrandstoffen) binnen de vestiging. </w:t>
                            </w:r>
                          </w:p>
                          <w:p w14:paraId="0AB52BCA" w14:textId="77777777" w:rsidR="00CA70AF" w:rsidRPr="0018744A" w:rsidRDefault="00CA70AF" w:rsidP="00CE59E9">
                            <w:pPr>
                              <w:rPr>
                                <w:color w:val="C00000"/>
                                <w:sz w:val="18"/>
                              </w:rPr>
                            </w:pPr>
                            <w:r w:rsidRPr="0018744A">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5E530610" id="_x0000_s1040" type="#_x0000_t202" style="width:453.6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" fillcolor="white [3201]" strokecolor="#7f7f7f [3209]" strokeweight="1.5pt">
                <v:textbox>
                  <w:txbxContent>
                    <w:p w14:paraId="3CD9CDB3" w14:textId="2EC5D129" w:rsidR="00CA70AF" w:rsidRDefault="00CA70AF" w:rsidP="00CE59E9">
                      <w:pPr>
                        <w:rPr>
                          <w:sz w:val="18"/>
                        </w:rPr>
                      </w:pPr>
                      <w:r w:rsidRPr="003D3F99">
                        <w:rPr>
                          <w:b/>
                          <w:sz w:val="18"/>
                        </w:rPr>
                        <w:t>Toelichting:</w:t>
                      </w:r>
                      <w:r w:rsidRPr="003D3F99">
                        <w:rPr>
                          <w:sz w:val="18"/>
                        </w:rPr>
                        <w:t xml:space="preserve"> </w:t>
                      </w:r>
                      <w:r w:rsidRPr="003D3F99">
                        <w:rPr>
                          <w:sz w:val="18"/>
                        </w:rPr>
                        <w:br/>
                      </w:r>
                      <w:r>
                        <w:rPr>
                          <w:sz w:val="18"/>
                        </w:rPr>
                        <w:t xml:space="preserve">Weergave van het </w:t>
                      </w:r>
                      <w:r w:rsidR="00EF2773">
                        <w:rPr>
                          <w:sz w:val="18"/>
                        </w:rPr>
                        <w:t>energiegebruiksprofiel</w:t>
                      </w:r>
                      <w:r>
                        <w:rPr>
                          <w:sz w:val="18"/>
                        </w:rPr>
                        <w:t xml:space="preserve">, in de vorm van een grafiek of tabel, van alle energiedragers (bijvoorbeeld elektriciteit, aardgas en motorbrandstoffen) binnen de vestiging. </w:t>
                      </w:r>
                    </w:p>
                    <w:p w14:paraId="0AB52BCA" w14:textId="77777777" w:rsidR="00CA70AF" w:rsidRPr="0018744A" w:rsidRDefault="00CA70AF" w:rsidP="00CE59E9">
                      <w:pPr>
                        <w:rPr>
                          <w:color w:val="C00000"/>
                          <w:sz w:val="18"/>
                        </w:rPr>
                      </w:pPr>
                      <w:r w:rsidRPr="0018744A">
                        <w:rPr>
                          <w:color w:val="C00000"/>
                          <w:sz w:val="18"/>
                        </w:rPr>
                        <w:t>* Dit tekstvak verwijderen bij gereedmaken rapportage</w:t>
                      </w:r>
                    </w:p>
                  </w:txbxContent>
                </v:textbox>
                <w10:anchorlock/>
              </v:shape>
            </w:pict>
          </mc:Fallback>
        </mc:AlternateContent>
      </w:r>
    </w:p>
    <w:p w14:paraId="635D9D1A" w14:textId="77777777" w:rsidR="00CE59E9" w:rsidRDefault="00CE59E9" w:rsidP="008F6BAA">
      <w:pPr>
        <w:rPr>
          <w:highlight w:val="yellow"/>
        </w:rPr>
      </w:pPr>
      <w:r>
        <w:rPr>
          <w:noProof/>
        </w:rPr>
        <mc:AlternateContent>
          <mc:Choice Requires="wps">
            <w:drawing>
              <wp:inline distT="0" distB="0" distL="0" distR="0" wp14:anchorId="09D7F820" wp14:editId="1891DC7A">
                <wp:extent cx="5760720" cy="2571750"/>
                <wp:effectExtent l="0" t="0" r="11430" b="19050"/>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5717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4151B123" w14:textId="29557DA5" w:rsidR="00CA70AF" w:rsidRDefault="00CA70AF" w:rsidP="00CE59E9">
                            <w:r w:rsidRPr="003D3F99">
                              <w:rPr>
                                <w:b/>
                                <w:sz w:val="18"/>
                              </w:rPr>
                              <w:t>Voorbeeld</w:t>
                            </w:r>
                            <w:r>
                              <w:rPr>
                                <w:b/>
                                <w:sz w:val="18"/>
                              </w:rPr>
                              <w:t xml:space="preserve"> beschrijving en grafiek:</w:t>
                            </w:r>
                            <w:r>
                              <w:rPr>
                                <w:b/>
                                <w:sz w:val="18"/>
                              </w:rPr>
                              <w:br/>
                            </w:r>
                            <w:r w:rsidRPr="003D3F99">
                              <w:rPr>
                                <w:sz w:val="18"/>
                              </w:rPr>
                              <w:t xml:space="preserve">Onderstaand figuur geeft inzicht in </w:t>
                            </w:r>
                            <w:r>
                              <w:rPr>
                                <w:sz w:val="18"/>
                              </w:rPr>
                              <w:t xml:space="preserve">het maandelijkse </w:t>
                            </w:r>
                            <w:r w:rsidR="00B4421D">
                              <w:rPr>
                                <w:sz w:val="18"/>
                              </w:rPr>
                              <w:t>aardgas</w:t>
                            </w:r>
                            <w:r w:rsidR="001E0C7D">
                              <w:rPr>
                                <w:sz w:val="18"/>
                              </w:rPr>
                              <w:t>g</w:t>
                            </w:r>
                            <w:r w:rsidR="00B4421D">
                              <w:rPr>
                                <w:sz w:val="18"/>
                              </w:rPr>
                              <w:t>ebruik</w:t>
                            </w:r>
                            <w:r>
                              <w:rPr>
                                <w:sz w:val="18"/>
                              </w:rPr>
                              <w:t xml:space="preserve">. Het </w:t>
                            </w:r>
                            <w:r w:rsidR="00B4421D">
                              <w:rPr>
                                <w:sz w:val="18"/>
                              </w:rPr>
                              <w:t xml:space="preserve">aardgasgebruik </w:t>
                            </w:r>
                            <w:r>
                              <w:rPr>
                                <w:sz w:val="18"/>
                              </w:rPr>
                              <w:t xml:space="preserve">is sterk gerelateerd aan het stookseizoen. Verder blijkt uit de maanden juni, juli en augustus dat het </w:t>
                            </w:r>
                            <w:r w:rsidR="00B4421D">
                              <w:rPr>
                                <w:sz w:val="18"/>
                              </w:rPr>
                              <w:t xml:space="preserve">gebruik </w:t>
                            </w:r>
                            <w:r>
                              <w:rPr>
                                <w:sz w:val="18"/>
                              </w:rPr>
                              <w:t>voor tapwater circa 3.000 m³ per maand bedraagt.</w:t>
                            </w:r>
                            <w:r w:rsidRPr="0018744A">
                              <w:rPr>
                                <w:noProof/>
                              </w:rPr>
                              <w:drawing>
                                <wp:inline distT="0" distB="0" distL="0" distR="0" wp14:anchorId="3BDB60E9" wp14:editId="6367DD92">
                                  <wp:extent cx="5239643" cy="1657350"/>
                                  <wp:effectExtent l="0" t="0" r="0" b="0"/>
                                  <wp:docPr id="28" name="Afbeelding 28" descr="grafiek energieverbruik aard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descr="grafiek energieverbruik aardga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2127" cy="1658136"/>
                                          </a:xfrm>
                                          <a:prstGeom prst="rect">
                                            <a:avLst/>
                                          </a:prstGeom>
                                          <a:noFill/>
                                          <a:ln>
                                            <a:noFill/>
                                          </a:ln>
                                        </pic:spPr>
                                      </pic:pic>
                                    </a:graphicData>
                                  </a:graphic>
                                </wp:inline>
                              </w:drawing>
                            </w:r>
                          </w:p>
                          <w:p w14:paraId="76056720" w14:textId="77777777" w:rsidR="00CA70AF" w:rsidRPr="0018744A" w:rsidRDefault="00CA70AF" w:rsidP="00CE59E9">
                            <w:pPr>
                              <w:rPr>
                                <w:color w:val="C00000"/>
                                <w:sz w:val="18"/>
                              </w:rPr>
                            </w:pPr>
                            <w:r w:rsidRPr="0018744A">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9D7F820" id="_x0000_s1041" type="#_x0000_t202" style="width:453.6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" fillcolor="white [3201]" strokecolor="#7f7f7f [3209]" strokeweight="1.5pt">
                <v:textbox>
                  <w:txbxContent>
                    <w:p w14:paraId="4151B123" w14:textId="29557DA5" w:rsidR="00CA70AF" w:rsidRDefault="00CA70AF" w:rsidP="00CE59E9">
                      <w:r w:rsidRPr="003D3F99">
                        <w:rPr>
                          <w:b/>
                          <w:sz w:val="18"/>
                        </w:rPr>
                        <w:t>Voorbeeld</w:t>
                      </w:r>
                      <w:r>
                        <w:rPr>
                          <w:b/>
                          <w:sz w:val="18"/>
                        </w:rPr>
                        <w:t xml:space="preserve"> beschrijving en grafiek:</w:t>
                      </w:r>
                      <w:r>
                        <w:rPr>
                          <w:b/>
                          <w:sz w:val="18"/>
                        </w:rPr>
                        <w:br/>
                      </w:r>
                      <w:r w:rsidRPr="003D3F99">
                        <w:rPr>
                          <w:sz w:val="18"/>
                        </w:rPr>
                        <w:t xml:space="preserve">Onderstaand figuur geeft inzicht in </w:t>
                      </w:r>
                      <w:r>
                        <w:rPr>
                          <w:sz w:val="18"/>
                        </w:rPr>
                        <w:t xml:space="preserve">het maandelijkse </w:t>
                      </w:r>
                      <w:r w:rsidR="00B4421D">
                        <w:rPr>
                          <w:sz w:val="18"/>
                        </w:rPr>
                        <w:t>aardgas</w:t>
                      </w:r>
                      <w:r w:rsidR="001E0C7D">
                        <w:rPr>
                          <w:sz w:val="18"/>
                        </w:rPr>
                        <w:t>g</w:t>
                      </w:r>
                      <w:r w:rsidR="00B4421D">
                        <w:rPr>
                          <w:sz w:val="18"/>
                        </w:rPr>
                        <w:t>ebruik</w:t>
                      </w:r>
                      <w:r>
                        <w:rPr>
                          <w:sz w:val="18"/>
                        </w:rPr>
                        <w:t xml:space="preserve">. Het </w:t>
                      </w:r>
                      <w:r w:rsidR="00B4421D">
                        <w:rPr>
                          <w:sz w:val="18"/>
                        </w:rPr>
                        <w:t xml:space="preserve">aardgasgebruik </w:t>
                      </w:r>
                      <w:r>
                        <w:rPr>
                          <w:sz w:val="18"/>
                        </w:rPr>
                        <w:t xml:space="preserve">is sterk gerelateerd aan het stookseizoen. Verder blijkt uit de maanden juni, juli en augustus dat het </w:t>
                      </w:r>
                      <w:r w:rsidR="00B4421D">
                        <w:rPr>
                          <w:sz w:val="18"/>
                        </w:rPr>
                        <w:t xml:space="preserve">gebruik </w:t>
                      </w:r>
                      <w:r>
                        <w:rPr>
                          <w:sz w:val="18"/>
                        </w:rPr>
                        <w:t>voor tapwater circa 3.000 m³ per maand bedraagt.</w:t>
                      </w:r>
                      <w:r w:rsidRPr="0018744A">
                        <w:rPr>
                          <w:noProof/>
                        </w:rPr>
                        <w:drawing>
                          <wp:inline distT="0" distB="0" distL="0" distR="0" wp14:anchorId="3BDB60E9" wp14:editId="6367DD92">
                            <wp:extent cx="5239643" cy="1657350"/>
                            <wp:effectExtent l="0" t="0" r="0" b="0"/>
                            <wp:docPr id="28" name="Afbeelding 28" descr="grafiek energieverbruik aard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fbeelding 28" descr="grafiek energieverbruik aardga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2127" cy="1658136"/>
                                    </a:xfrm>
                                    <a:prstGeom prst="rect">
                                      <a:avLst/>
                                    </a:prstGeom>
                                    <a:noFill/>
                                    <a:ln>
                                      <a:noFill/>
                                    </a:ln>
                                  </pic:spPr>
                                </pic:pic>
                              </a:graphicData>
                            </a:graphic>
                          </wp:inline>
                        </w:drawing>
                      </w:r>
                    </w:p>
                    <w:p w14:paraId="76056720" w14:textId="77777777" w:rsidR="00CA70AF" w:rsidRPr="0018744A" w:rsidRDefault="00CA70AF" w:rsidP="00CE59E9">
                      <w:pPr>
                        <w:rPr>
                          <w:color w:val="C00000"/>
                          <w:sz w:val="18"/>
                        </w:rPr>
                      </w:pPr>
                      <w:r w:rsidRPr="0018744A">
                        <w:rPr>
                          <w:color w:val="C00000"/>
                          <w:sz w:val="18"/>
                        </w:rPr>
                        <w:t>* Dit tekstvak verwijderen bij gereedmaken rapportage</w:t>
                      </w:r>
                    </w:p>
                  </w:txbxContent>
                </v:textbox>
                <w10:anchorlock/>
              </v:shape>
            </w:pict>
          </mc:Fallback>
        </mc:AlternateContent>
      </w:r>
    </w:p>
    <w:p w14:paraId="68D06E44" w14:textId="77777777" w:rsidR="00EF3093" w:rsidRDefault="00EF3093" w:rsidP="008F6BAA"/>
    <w:p w14:paraId="1F230EC8" w14:textId="77777777" w:rsidR="00550F73" w:rsidRDefault="006D0184" w:rsidP="0013089C">
      <w:pPr>
        <w:pStyle w:val="Kop2"/>
        <w:tabs>
          <w:tab w:val="num" w:pos="2410"/>
        </w:tabs>
        <w:ind w:left="567" w:hanging="567"/>
      </w:pPr>
      <w:bookmarkStart w:id="33" w:name="_Toc9930929"/>
      <w:bookmarkStart w:id="34" w:name="_Toc99963142"/>
      <w:bookmarkStart w:id="35" w:name="_Toc119933610"/>
      <w:r>
        <w:t>Energiebalans</w:t>
      </w:r>
      <w:bookmarkEnd w:id="33"/>
      <w:bookmarkEnd w:id="34"/>
      <w:bookmarkEnd w:id="35"/>
    </w:p>
    <w:p w14:paraId="337D5CD7" w14:textId="77777777" w:rsidR="00D45B04" w:rsidRDefault="005C0DE8" w:rsidP="006D0184">
      <w:pPr>
        <w:rPr>
          <w:noProof/>
        </w:rPr>
      </w:pPr>
      <w:r>
        <w:rPr>
          <w:noProof/>
        </w:rPr>
        <mc:AlternateContent>
          <mc:Choice Requires="wps">
            <w:drawing>
              <wp:inline distT="0" distB="0" distL="0" distR="0" wp14:anchorId="3E2BEF67" wp14:editId="23BCFDB7">
                <wp:extent cx="5760720" cy="1485900"/>
                <wp:effectExtent l="0" t="0" r="11430" b="19050"/>
                <wp:docPr id="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859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212AAD81" w14:textId="77777777" w:rsidR="004458C2" w:rsidRDefault="00CA70AF" w:rsidP="004458C2">
                            <w:pPr>
                              <w:spacing w:after="0"/>
                              <w:rPr>
                                <w:sz w:val="18"/>
                              </w:rPr>
                            </w:pPr>
                            <w:r w:rsidRPr="003D3F99">
                              <w:rPr>
                                <w:b/>
                                <w:sz w:val="18"/>
                              </w:rPr>
                              <w:t>Toelichting:</w:t>
                            </w:r>
                            <w:r w:rsidRPr="003D3F99">
                              <w:rPr>
                                <w:sz w:val="18"/>
                              </w:rPr>
                              <w:t xml:space="preserve"> </w:t>
                            </w:r>
                            <w:r w:rsidRPr="003D3F99">
                              <w:rPr>
                                <w:sz w:val="18"/>
                              </w:rPr>
                              <w:br/>
                            </w:r>
                            <w:r w:rsidR="004458C2" w:rsidRPr="00E503DA">
                              <w:rPr>
                                <w:sz w:val="18"/>
                              </w:rPr>
                              <w:t xml:space="preserve">In een energiebalans worden voor de </w:t>
                            </w:r>
                            <w:r w:rsidR="004458C2">
                              <w:rPr>
                                <w:sz w:val="18"/>
                              </w:rPr>
                              <w:t xml:space="preserve">gebouwen, </w:t>
                            </w:r>
                            <w:r w:rsidR="004458C2" w:rsidRPr="00E503DA">
                              <w:rPr>
                                <w:sz w:val="18"/>
                              </w:rPr>
                              <w:t>processen</w:t>
                            </w:r>
                            <w:r w:rsidR="004458C2">
                              <w:rPr>
                                <w:sz w:val="18"/>
                              </w:rPr>
                              <w:t>,</w:t>
                            </w:r>
                            <w:r w:rsidR="004458C2" w:rsidRPr="00E503DA">
                              <w:rPr>
                                <w:sz w:val="18"/>
                              </w:rPr>
                              <w:t xml:space="preserve"> installaties </w:t>
                            </w:r>
                            <w:r w:rsidR="004458C2">
                              <w:rPr>
                                <w:sz w:val="18"/>
                              </w:rPr>
                              <w:t xml:space="preserve">en vervoer </w:t>
                            </w:r>
                            <w:r w:rsidR="004458C2" w:rsidRPr="00E503DA">
                              <w:rPr>
                                <w:sz w:val="18"/>
                              </w:rPr>
                              <w:t xml:space="preserve">een uitsplitsing van het jaarlijkse energiegebruik naar deelgebruiken opgenomen. </w:t>
                            </w:r>
                          </w:p>
                          <w:p w14:paraId="082C17EF" w14:textId="59D39FB6" w:rsidR="004458C2" w:rsidRPr="00E503DA" w:rsidRDefault="004458C2" w:rsidP="004458C2">
                            <w:pPr>
                              <w:rPr>
                                <w:sz w:val="18"/>
                              </w:rPr>
                            </w:pPr>
                            <w:r w:rsidRPr="00E503DA">
                              <w:rPr>
                                <w:sz w:val="18"/>
                              </w:rPr>
                              <w:t xml:space="preserve">Deze energiebalans moet een schematisch overzicht (matrixvorm) geven van alle energiestromen (en de grootte ervan) die de </w:t>
                            </w:r>
                            <w:r>
                              <w:rPr>
                                <w:sz w:val="18"/>
                              </w:rPr>
                              <w:t>vestiging</w:t>
                            </w:r>
                            <w:r w:rsidRPr="00E503DA">
                              <w:rPr>
                                <w:sz w:val="18"/>
                              </w:rPr>
                              <w:t xml:space="preserve"> in- en uitgaan en die het zelf opwekt of transformeert. Energiestromen kleiner dan 5% hoeven niet in de energiebalans te worden weergegeven. Verder is als uitgangspunt gehanteerd dat een restpost van maximaal 10% overige energiegebruik acceptabel is. Dat wil zeggen dat het energieverbruik niet aan een bepaalde functie is toe te schrijven. </w:t>
                            </w:r>
                          </w:p>
                          <w:p w14:paraId="731C7532" w14:textId="1E9EE91E" w:rsidR="00CA70AF" w:rsidRPr="00291044" w:rsidRDefault="00CA70AF" w:rsidP="004458C2">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3E2BEF67" id="_x0000_s1042" type="#_x0000_t202" style="width:453.6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" fillcolor="white [3201]" strokecolor="#7f7f7f [3209]" strokeweight="1.5pt">
                <v:textbox>
                  <w:txbxContent>
                    <w:p w14:paraId="212AAD81" w14:textId="77777777" w:rsidR="004458C2" w:rsidRDefault="00CA70AF" w:rsidP="004458C2">
                      <w:pPr>
                        <w:spacing w:after="0"/>
                        <w:rPr>
                          <w:sz w:val="18"/>
                        </w:rPr>
                      </w:pPr>
                      <w:r w:rsidRPr="003D3F99">
                        <w:rPr>
                          <w:b/>
                          <w:sz w:val="18"/>
                        </w:rPr>
                        <w:t>Toelichting:</w:t>
                      </w:r>
                      <w:r w:rsidRPr="003D3F99">
                        <w:rPr>
                          <w:sz w:val="18"/>
                        </w:rPr>
                        <w:t xml:space="preserve"> </w:t>
                      </w:r>
                      <w:r w:rsidRPr="003D3F99">
                        <w:rPr>
                          <w:sz w:val="18"/>
                        </w:rPr>
                        <w:br/>
                      </w:r>
                      <w:r w:rsidR="004458C2" w:rsidRPr="00E503DA">
                        <w:rPr>
                          <w:sz w:val="18"/>
                        </w:rPr>
                        <w:t xml:space="preserve">In een energiebalans worden voor de </w:t>
                      </w:r>
                      <w:r w:rsidR="004458C2">
                        <w:rPr>
                          <w:sz w:val="18"/>
                        </w:rPr>
                        <w:t xml:space="preserve">gebouwen, </w:t>
                      </w:r>
                      <w:r w:rsidR="004458C2" w:rsidRPr="00E503DA">
                        <w:rPr>
                          <w:sz w:val="18"/>
                        </w:rPr>
                        <w:t>processen</w:t>
                      </w:r>
                      <w:r w:rsidR="004458C2">
                        <w:rPr>
                          <w:sz w:val="18"/>
                        </w:rPr>
                        <w:t>,</w:t>
                      </w:r>
                      <w:r w:rsidR="004458C2" w:rsidRPr="00E503DA">
                        <w:rPr>
                          <w:sz w:val="18"/>
                        </w:rPr>
                        <w:t xml:space="preserve"> installaties </w:t>
                      </w:r>
                      <w:r w:rsidR="004458C2">
                        <w:rPr>
                          <w:sz w:val="18"/>
                        </w:rPr>
                        <w:t xml:space="preserve">en vervoer </w:t>
                      </w:r>
                      <w:r w:rsidR="004458C2" w:rsidRPr="00E503DA">
                        <w:rPr>
                          <w:sz w:val="18"/>
                        </w:rPr>
                        <w:t xml:space="preserve">een uitsplitsing van het jaarlijkse energiegebruik naar deelgebruiken opgenomen. </w:t>
                      </w:r>
                    </w:p>
                    <w:p w14:paraId="082C17EF" w14:textId="59D39FB6" w:rsidR="004458C2" w:rsidRPr="00E503DA" w:rsidRDefault="004458C2" w:rsidP="004458C2">
                      <w:pPr>
                        <w:rPr>
                          <w:sz w:val="18"/>
                        </w:rPr>
                      </w:pPr>
                      <w:r w:rsidRPr="00E503DA">
                        <w:rPr>
                          <w:sz w:val="18"/>
                        </w:rPr>
                        <w:t xml:space="preserve">Deze energiebalans moet een schematisch overzicht (matrixvorm) geven van alle energiestromen (en de grootte ervan) die de </w:t>
                      </w:r>
                      <w:r>
                        <w:rPr>
                          <w:sz w:val="18"/>
                        </w:rPr>
                        <w:t>vestiging</w:t>
                      </w:r>
                      <w:r w:rsidRPr="00E503DA">
                        <w:rPr>
                          <w:sz w:val="18"/>
                        </w:rPr>
                        <w:t xml:space="preserve"> in- en uitgaan en die het zelf opwekt of transformeert. Energiestromen kleiner dan 5% hoeven niet in de energiebalans te worden weergegeven. Verder is als uitgangspunt gehanteerd dat een restpost van maximaal 10% overige energiegebruik acceptabel is. Dat wil zeggen dat het energieverbruik niet aan een bepaalde functie is toe te schrijven. </w:t>
                      </w:r>
                    </w:p>
                    <w:p w14:paraId="731C7532" w14:textId="1E9EE91E" w:rsidR="00CA70AF" w:rsidRPr="00291044" w:rsidRDefault="00CA70AF" w:rsidP="004458C2">
                      <w:pPr>
                        <w:rPr>
                          <w:color w:val="C00000"/>
                          <w:sz w:val="18"/>
                        </w:rPr>
                      </w:pPr>
                      <w:r w:rsidRPr="00291044">
                        <w:rPr>
                          <w:color w:val="C00000"/>
                          <w:sz w:val="18"/>
                        </w:rPr>
                        <w:t>* Dit tekstvak verwijderen bij gereedmaken rapportage</w:t>
                      </w:r>
                    </w:p>
                  </w:txbxContent>
                </v:textbox>
                <w10:anchorlock/>
              </v:shape>
            </w:pict>
          </mc:Fallback>
        </mc:AlternateContent>
      </w:r>
    </w:p>
    <w:p w14:paraId="25C8F16E" w14:textId="7CC6BDEB" w:rsidR="00D45B04" w:rsidRDefault="00112CF3" w:rsidP="006D0184">
      <w:pPr>
        <w:rPr>
          <w:highlight w:val="yellow"/>
        </w:rPr>
      </w:pPr>
      <w:r>
        <w:rPr>
          <w:noProof/>
        </w:rPr>
        <w:lastRenderedPageBreak/>
        <mc:AlternateContent>
          <mc:Choice Requires="wps">
            <w:drawing>
              <wp:inline distT="0" distB="0" distL="0" distR="0" wp14:anchorId="6F70D6FB" wp14:editId="60C19374">
                <wp:extent cx="5759450" cy="4373880"/>
                <wp:effectExtent l="0" t="0" r="12700" b="26670"/>
                <wp:docPr id="1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437388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139344B" w14:textId="68CD55FB" w:rsidR="00112CF3" w:rsidRDefault="00112CF3" w:rsidP="00112CF3">
                            <w:pPr>
                              <w:rPr>
                                <w:sz w:val="18"/>
                                <w:szCs w:val="18"/>
                              </w:rPr>
                            </w:pPr>
                            <w:r w:rsidRPr="003D3F99">
                              <w:rPr>
                                <w:b/>
                                <w:sz w:val="18"/>
                              </w:rPr>
                              <w:t>Voorbeeld</w:t>
                            </w:r>
                            <w:r>
                              <w:rPr>
                                <w:b/>
                                <w:sz w:val="18"/>
                              </w:rPr>
                              <w:t xml:space="preserve"> energiebalans in matrixvorm:</w:t>
                            </w:r>
                            <w:r>
                              <w:rPr>
                                <w:b/>
                                <w:sz w:val="18"/>
                              </w:rPr>
                              <w:br/>
                            </w:r>
                            <w:r w:rsidRPr="00AC4B63">
                              <w:rPr>
                                <w:sz w:val="18"/>
                                <w:szCs w:val="18"/>
                              </w:rPr>
                              <w:t xml:space="preserve">Het energiegebruik dient te worden uitgesplitst naar alle unieke en </w:t>
                            </w:r>
                            <w:r>
                              <w:rPr>
                                <w:sz w:val="18"/>
                                <w:szCs w:val="18"/>
                              </w:rPr>
                              <w:t>onderscheidende onderdelen</w:t>
                            </w:r>
                            <w:r w:rsidRPr="00AC4B63">
                              <w:rPr>
                                <w:sz w:val="18"/>
                                <w:szCs w:val="18"/>
                              </w:rPr>
                              <w:t>. Links in het schema staan de ingaande energiestromen (inkoop, eventuele eigen productie, verdeling over energiefuncties en eventuele doorlevering) in het kalenderjaar, als totaalwaarden in kWh, m3 en GJ. Rechts hiervan staan alle uitgaande stromen van energiedragers. Indien van toepassing, worden in dit schema ook eigen energieproductie (dit kan hernieuwbare energie betreffen), eventuele doorlevering aan derden, en emissies opgenomen.</w:t>
                            </w:r>
                          </w:p>
                          <w:p w14:paraId="6A98031A" w14:textId="77777777" w:rsidR="00112CF3" w:rsidRDefault="00112CF3" w:rsidP="00112CF3"/>
                          <w:p w14:paraId="64BBDED3" w14:textId="77777777" w:rsidR="00112CF3" w:rsidRDefault="00112CF3" w:rsidP="00112CF3">
                            <w:r>
                              <w:rPr>
                                <w:noProof/>
                              </w:rPr>
                              <w:drawing>
                                <wp:inline distT="0" distB="0" distL="0" distR="0" wp14:anchorId="0F682A25" wp14:editId="55A755E7">
                                  <wp:extent cx="5574030" cy="2610485"/>
                                  <wp:effectExtent l="0" t="0" r="7620" b="0"/>
                                  <wp:docPr id="39" name="Afbeelding 39" descr="schema voorbeeld energiebalans in matrixv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fbeelding 39" descr="schema voorbeeld energiebalans in matrixvorm"/>
                                          <pic:cNvPicPr/>
                                        </pic:nvPicPr>
                                        <pic:blipFill>
                                          <a:blip r:embed="rId21"/>
                                          <a:stretch>
                                            <a:fillRect/>
                                          </a:stretch>
                                        </pic:blipFill>
                                        <pic:spPr>
                                          <a:xfrm>
                                            <a:off x="0" y="0"/>
                                            <a:ext cx="5574030" cy="2610485"/>
                                          </a:xfrm>
                                          <a:prstGeom prst="rect">
                                            <a:avLst/>
                                          </a:prstGeom>
                                        </pic:spPr>
                                      </pic:pic>
                                    </a:graphicData>
                                  </a:graphic>
                                </wp:inline>
                              </w:drawing>
                            </w:r>
                          </w:p>
                          <w:p w14:paraId="0355D8BB" w14:textId="77777777" w:rsidR="00112CF3" w:rsidRPr="00291044" w:rsidRDefault="00112CF3" w:rsidP="00112CF3">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6F70D6FB" id="_x0000_s1043" type="#_x0000_t202" style="width:453.5pt;height:34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" fillcolor="white [3201]" strokecolor="#7f7f7f [3209]" strokeweight="1.5pt">
                <v:textbox>
                  <w:txbxContent>
                    <w:p w14:paraId="6139344B" w14:textId="68CD55FB" w:rsidR="00112CF3" w:rsidRDefault="00112CF3" w:rsidP="00112CF3">
                      <w:pPr>
                        <w:rPr>
                          <w:sz w:val="18"/>
                          <w:szCs w:val="18"/>
                        </w:rPr>
                      </w:pPr>
                      <w:r w:rsidRPr="003D3F99">
                        <w:rPr>
                          <w:b/>
                          <w:sz w:val="18"/>
                        </w:rPr>
                        <w:t>Voorbeeld</w:t>
                      </w:r>
                      <w:r>
                        <w:rPr>
                          <w:b/>
                          <w:sz w:val="18"/>
                        </w:rPr>
                        <w:t xml:space="preserve"> energiebalans in matrixvorm:</w:t>
                      </w:r>
                      <w:r>
                        <w:rPr>
                          <w:b/>
                          <w:sz w:val="18"/>
                        </w:rPr>
                        <w:br/>
                      </w:r>
                      <w:r w:rsidRPr="00AC4B63">
                        <w:rPr>
                          <w:sz w:val="18"/>
                          <w:szCs w:val="18"/>
                        </w:rPr>
                        <w:t xml:space="preserve">Het energiegebruik dient te worden uitgesplitst naar alle unieke en </w:t>
                      </w:r>
                      <w:r>
                        <w:rPr>
                          <w:sz w:val="18"/>
                          <w:szCs w:val="18"/>
                        </w:rPr>
                        <w:t>onderscheidende onderdelen</w:t>
                      </w:r>
                      <w:r w:rsidRPr="00AC4B63">
                        <w:rPr>
                          <w:sz w:val="18"/>
                          <w:szCs w:val="18"/>
                        </w:rPr>
                        <w:t>. Links in het schema staan de ingaande energiestromen (inkoop, eventuele eigen productie, verdeling over energiefuncties en eventuele doorlevering) in het kalenderjaar, als totaalwaarden in kWh, m3 en GJ. Rechts hiervan staan alle uitgaande stromen van energiedragers. Indien van toepassing, worden in dit schema ook eigen energieproductie (dit kan hernieuwbare energie betreffen), eventuele doorlevering aan derden, en emissies opgenomen.</w:t>
                      </w:r>
                    </w:p>
                    <w:p w14:paraId="6A98031A" w14:textId="77777777" w:rsidR="00112CF3" w:rsidRDefault="00112CF3" w:rsidP="00112CF3"/>
                    <w:p w14:paraId="64BBDED3" w14:textId="77777777" w:rsidR="00112CF3" w:rsidRDefault="00112CF3" w:rsidP="00112CF3">
                      <w:r>
                        <w:rPr>
                          <w:noProof/>
                        </w:rPr>
                        <w:drawing>
                          <wp:inline distT="0" distB="0" distL="0" distR="0" wp14:anchorId="0F682A25" wp14:editId="55A755E7">
                            <wp:extent cx="5574030" cy="2610485"/>
                            <wp:effectExtent l="0" t="0" r="7620" b="0"/>
                            <wp:docPr id="39" name="Afbeelding 39" descr="schema voorbeeld energiebalans in matrixv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fbeelding 39" descr="schema voorbeeld energiebalans in matrixvorm"/>
                                    <pic:cNvPicPr/>
                                  </pic:nvPicPr>
                                  <pic:blipFill>
                                    <a:blip r:embed="rId22"/>
                                    <a:stretch>
                                      <a:fillRect/>
                                    </a:stretch>
                                  </pic:blipFill>
                                  <pic:spPr>
                                    <a:xfrm>
                                      <a:off x="0" y="0"/>
                                      <a:ext cx="5574030" cy="2610485"/>
                                    </a:xfrm>
                                    <a:prstGeom prst="rect">
                                      <a:avLst/>
                                    </a:prstGeom>
                                  </pic:spPr>
                                </pic:pic>
                              </a:graphicData>
                            </a:graphic>
                          </wp:inline>
                        </w:drawing>
                      </w:r>
                    </w:p>
                    <w:p w14:paraId="0355D8BB" w14:textId="77777777" w:rsidR="00112CF3" w:rsidRPr="00291044" w:rsidRDefault="00112CF3" w:rsidP="00112CF3">
                      <w:pPr>
                        <w:rPr>
                          <w:color w:val="C00000"/>
                          <w:sz w:val="18"/>
                        </w:rPr>
                      </w:pPr>
                      <w:r w:rsidRPr="00291044">
                        <w:rPr>
                          <w:color w:val="C00000"/>
                          <w:sz w:val="18"/>
                        </w:rPr>
                        <w:t>* Dit tekstvak verwijderen bij gereedmaken rapportage</w:t>
                      </w:r>
                    </w:p>
                  </w:txbxContent>
                </v:textbox>
                <w10:anchorlock/>
              </v:shape>
            </w:pict>
          </mc:Fallback>
        </mc:AlternateContent>
      </w:r>
    </w:p>
    <w:p w14:paraId="28EF1E72" w14:textId="0C845826" w:rsidR="007077D8" w:rsidRDefault="00EC22C3" w:rsidP="00A57FD6">
      <w:pPr>
        <w:pStyle w:val="Kop2"/>
        <w:tabs>
          <w:tab w:val="num" w:pos="2410"/>
        </w:tabs>
        <w:ind w:left="567" w:hanging="567"/>
      </w:pPr>
      <w:bookmarkStart w:id="36" w:name="_Toc9930930"/>
      <w:bookmarkStart w:id="37" w:name="_Toc99963143"/>
      <w:bookmarkStart w:id="38" w:name="_Toc119933611"/>
      <w:bookmarkStart w:id="39" w:name="_Toc527375764"/>
      <w:r w:rsidRPr="00656872">
        <w:t>Analyse</w:t>
      </w:r>
      <w:r w:rsidR="007077D8" w:rsidRPr="00656872">
        <w:t xml:space="preserve"> en conclusie </w:t>
      </w:r>
      <w:r w:rsidR="001E0C7D" w:rsidRPr="00656872">
        <w:t>energie</w:t>
      </w:r>
      <w:r w:rsidR="001E0C7D">
        <w:t>ge</w:t>
      </w:r>
      <w:r w:rsidR="001E0C7D" w:rsidRPr="00656872">
        <w:t xml:space="preserve">bruiksprofielen </w:t>
      </w:r>
      <w:r w:rsidR="005C0DE8" w:rsidRPr="00656872">
        <w:t>en energiebalans</w:t>
      </w:r>
      <w:bookmarkEnd w:id="36"/>
      <w:bookmarkEnd w:id="37"/>
      <w:bookmarkEnd w:id="38"/>
    </w:p>
    <w:p w14:paraId="786FCEF5" w14:textId="2EE18B75" w:rsidR="0030461C" w:rsidRDefault="0030461C" w:rsidP="0030461C">
      <w:r w:rsidRPr="00F7667A">
        <w:rPr>
          <w:noProof/>
        </w:rPr>
        <mc:AlternateContent>
          <mc:Choice Requires="wps">
            <w:drawing>
              <wp:inline distT="0" distB="0" distL="0" distR="0" wp14:anchorId="7B8C6D1B" wp14:editId="6DE9A052">
                <wp:extent cx="5760720" cy="1059180"/>
                <wp:effectExtent l="0" t="0" r="11430" b="26670"/>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5918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4A859CA7" w14:textId="1A226ECC" w:rsidR="00CA70AF" w:rsidRPr="003D3F99" w:rsidRDefault="00CA70AF" w:rsidP="0030461C">
                            <w:pPr>
                              <w:rPr>
                                <w:sz w:val="18"/>
                              </w:rPr>
                            </w:pPr>
                            <w:r w:rsidRPr="00656872">
                              <w:rPr>
                                <w:b/>
                                <w:sz w:val="18"/>
                              </w:rPr>
                              <w:t>Toelichting:</w:t>
                            </w:r>
                            <w:r w:rsidRPr="00656872">
                              <w:rPr>
                                <w:sz w:val="18"/>
                              </w:rPr>
                              <w:t xml:space="preserve"> </w:t>
                            </w:r>
                            <w:r w:rsidRPr="00656872">
                              <w:rPr>
                                <w:sz w:val="18"/>
                              </w:rPr>
                              <w:br/>
                              <w:t xml:space="preserve">Er dient een tekstuele analyse en conclusie te worden gegeven op de in dit hoofdstuk gepresenteerde resultaten. </w:t>
                            </w:r>
                            <w:r w:rsidR="000E4988" w:rsidRPr="00656872">
                              <w:rPr>
                                <w:sz w:val="18"/>
                              </w:rPr>
                              <w:t xml:space="preserve">Hierbij dient aandacht besteed </w:t>
                            </w:r>
                            <w:r w:rsidR="000E4988" w:rsidRPr="00362B4D">
                              <w:rPr>
                                <w:sz w:val="18"/>
                              </w:rPr>
                              <w:t xml:space="preserve">te worden aan leeftijd en </w:t>
                            </w:r>
                            <w:r w:rsidR="001E0C7D" w:rsidRPr="00362B4D">
                              <w:rPr>
                                <w:sz w:val="18"/>
                              </w:rPr>
                              <w:t xml:space="preserve">efficiëntie </w:t>
                            </w:r>
                            <w:r w:rsidR="000E4988" w:rsidRPr="00362B4D">
                              <w:rPr>
                                <w:sz w:val="18"/>
                              </w:rPr>
                              <w:t>van apparatuur en installaties, restwarmte, nullast-verliezen</w:t>
                            </w:r>
                            <w:r w:rsidR="00C61BF1" w:rsidRPr="00362B4D">
                              <w:rPr>
                                <w:sz w:val="18"/>
                              </w:rPr>
                              <w:t>,</w:t>
                            </w:r>
                            <w:r w:rsidR="000E4988" w:rsidRPr="00362B4D">
                              <w:rPr>
                                <w:sz w:val="18"/>
                              </w:rPr>
                              <w:t xml:space="preserve"> regeltechniek</w:t>
                            </w:r>
                            <w:r w:rsidR="00C61BF1" w:rsidRPr="00362B4D">
                              <w:rPr>
                                <w:sz w:val="18"/>
                              </w:rPr>
                              <w:t xml:space="preserve"> en aanwezige energie- en procesmonitoring</w:t>
                            </w:r>
                            <w:r w:rsidR="00A272B0" w:rsidRPr="00362B4D">
                              <w:rPr>
                                <w:sz w:val="18"/>
                              </w:rPr>
                              <w:t>systemen</w:t>
                            </w:r>
                            <w:r w:rsidR="000E4988" w:rsidRPr="00656872">
                              <w:rPr>
                                <w:sz w:val="18"/>
                              </w:rPr>
                              <w:t xml:space="preserve">. </w:t>
                            </w:r>
                            <w:r w:rsidRPr="00656872">
                              <w:rPr>
                                <w:sz w:val="18"/>
                              </w:rPr>
                              <w:t>De analyse en conclusies dienen als onderbouwing voor de besparingsmaatregelen in het volgende hoofdstuk.</w:t>
                            </w:r>
                            <w:r w:rsidR="000E4988">
                              <w:rPr>
                                <w:sz w:val="18"/>
                              </w:rPr>
                              <w:t xml:space="preserve"> </w:t>
                            </w:r>
                          </w:p>
                          <w:p w14:paraId="02D7986D" w14:textId="77777777" w:rsidR="00CA70AF" w:rsidRPr="00291044" w:rsidRDefault="00CA70AF" w:rsidP="0030461C">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7B8C6D1B" id="Tekstvak 15" o:spid="_x0000_s1044" type="#_x0000_t202" style="width:453.6pt;height:8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" fillcolor="white [3201]" strokecolor="#7f7f7f [3209]" strokeweight="1.5pt">
                <v:textbox>
                  <w:txbxContent>
                    <w:p w14:paraId="4A859CA7" w14:textId="1A226ECC" w:rsidR="00CA70AF" w:rsidRPr="003D3F99" w:rsidRDefault="00CA70AF" w:rsidP="0030461C">
                      <w:pPr>
                        <w:rPr>
                          <w:sz w:val="18"/>
                        </w:rPr>
                      </w:pPr>
                      <w:r w:rsidRPr="00656872">
                        <w:rPr>
                          <w:b/>
                          <w:sz w:val="18"/>
                        </w:rPr>
                        <w:t>Toelichting:</w:t>
                      </w:r>
                      <w:r w:rsidRPr="00656872">
                        <w:rPr>
                          <w:sz w:val="18"/>
                        </w:rPr>
                        <w:t xml:space="preserve"> </w:t>
                      </w:r>
                      <w:r w:rsidRPr="00656872">
                        <w:rPr>
                          <w:sz w:val="18"/>
                        </w:rPr>
                        <w:br/>
                        <w:t xml:space="preserve">Er dient een tekstuele analyse en conclusie te worden gegeven op de in dit hoofdstuk gepresenteerde resultaten. </w:t>
                      </w:r>
                      <w:r w:rsidR="000E4988" w:rsidRPr="00656872">
                        <w:rPr>
                          <w:sz w:val="18"/>
                        </w:rPr>
                        <w:t xml:space="preserve">Hierbij dient aandacht besteed </w:t>
                      </w:r>
                      <w:r w:rsidR="000E4988" w:rsidRPr="00362B4D">
                        <w:rPr>
                          <w:sz w:val="18"/>
                        </w:rPr>
                        <w:t xml:space="preserve">te worden aan leeftijd en </w:t>
                      </w:r>
                      <w:r w:rsidR="001E0C7D" w:rsidRPr="00362B4D">
                        <w:rPr>
                          <w:sz w:val="18"/>
                        </w:rPr>
                        <w:t xml:space="preserve">efficiëntie </w:t>
                      </w:r>
                      <w:r w:rsidR="000E4988" w:rsidRPr="00362B4D">
                        <w:rPr>
                          <w:sz w:val="18"/>
                        </w:rPr>
                        <w:t>van apparatuur en installaties, restwarmte, nullast-verliezen</w:t>
                      </w:r>
                      <w:r w:rsidR="00C61BF1" w:rsidRPr="00362B4D">
                        <w:rPr>
                          <w:sz w:val="18"/>
                        </w:rPr>
                        <w:t>,</w:t>
                      </w:r>
                      <w:r w:rsidR="000E4988" w:rsidRPr="00362B4D">
                        <w:rPr>
                          <w:sz w:val="18"/>
                        </w:rPr>
                        <w:t xml:space="preserve"> regeltechniek</w:t>
                      </w:r>
                      <w:r w:rsidR="00C61BF1" w:rsidRPr="00362B4D">
                        <w:rPr>
                          <w:sz w:val="18"/>
                        </w:rPr>
                        <w:t xml:space="preserve"> en aanwezige energie- en procesmonitoring</w:t>
                      </w:r>
                      <w:r w:rsidR="00A272B0" w:rsidRPr="00362B4D">
                        <w:rPr>
                          <w:sz w:val="18"/>
                        </w:rPr>
                        <w:t>systemen</w:t>
                      </w:r>
                      <w:r w:rsidR="000E4988" w:rsidRPr="00656872">
                        <w:rPr>
                          <w:sz w:val="18"/>
                        </w:rPr>
                        <w:t xml:space="preserve">. </w:t>
                      </w:r>
                      <w:r w:rsidRPr="00656872">
                        <w:rPr>
                          <w:sz w:val="18"/>
                        </w:rPr>
                        <w:t>De analyse en conclusies dienen als onderbouwing voor de besparingsmaatregelen in het volgende hoofdstuk.</w:t>
                      </w:r>
                      <w:r w:rsidR="000E4988">
                        <w:rPr>
                          <w:sz w:val="18"/>
                        </w:rPr>
                        <w:t xml:space="preserve"> </w:t>
                      </w:r>
                    </w:p>
                    <w:p w14:paraId="02D7986D" w14:textId="77777777" w:rsidR="00CA70AF" w:rsidRPr="00291044" w:rsidRDefault="00CA70AF" w:rsidP="0030461C">
                      <w:pPr>
                        <w:rPr>
                          <w:color w:val="C00000"/>
                          <w:sz w:val="18"/>
                        </w:rPr>
                      </w:pPr>
                      <w:r w:rsidRPr="00291044">
                        <w:rPr>
                          <w:color w:val="C00000"/>
                          <w:sz w:val="18"/>
                        </w:rPr>
                        <w:t>* Dit tekstvak verwijderen bij gereedmaken rapportage</w:t>
                      </w:r>
                    </w:p>
                  </w:txbxContent>
                </v:textbox>
                <w10:anchorlock/>
              </v:shape>
            </w:pict>
          </mc:Fallback>
        </mc:AlternateContent>
      </w:r>
    </w:p>
    <w:p w14:paraId="42295FA9" w14:textId="173CAB62" w:rsidR="004225CF" w:rsidRDefault="004225CF" w:rsidP="004225CF">
      <w:pPr>
        <w:pStyle w:val="Bijschrift"/>
        <w:keepNext/>
        <w:sectPr w:rsidR="004225CF" w:rsidSect="00B26250">
          <w:pgSz w:w="11906" w:h="16838" w:code="9"/>
          <w:pgMar w:top="1418" w:right="1418" w:bottom="1418" w:left="1418" w:header="567" w:footer="397" w:gutter="0"/>
          <w:cols w:space="720"/>
          <w:titlePg/>
          <w:docGrid w:linePitch="360"/>
        </w:sectPr>
      </w:pPr>
      <w:bookmarkStart w:id="40" w:name="_Toc9930931"/>
      <w:bookmarkStart w:id="41" w:name="_Toc99963144"/>
      <w:bookmarkStart w:id="42" w:name="_Toc99963367"/>
    </w:p>
    <w:p w14:paraId="23FF3456" w14:textId="2C990907" w:rsidR="0030461C" w:rsidRDefault="005639C9" w:rsidP="0030461C">
      <w:pPr>
        <w:pStyle w:val="Kop1"/>
        <w:spacing w:before="720"/>
        <w:ind w:left="567" w:hanging="425"/>
      </w:pPr>
      <w:bookmarkStart w:id="43" w:name="_Toc119933612"/>
      <w:r>
        <w:lastRenderedPageBreak/>
        <w:t>Potentiële b</w:t>
      </w:r>
      <w:r w:rsidR="008F560B">
        <w:t>esparende m</w:t>
      </w:r>
      <w:r w:rsidR="006D0184">
        <w:t>aatregelen</w:t>
      </w:r>
      <w:bookmarkEnd w:id="39"/>
      <w:bookmarkEnd w:id="40"/>
      <w:bookmarkEnd w:id="41"/>
      <w:bookmarkEnd w:id="42"/>
      <w:bookmarkEnd w:id="43"/>
    </w:p>
    <w:p w14:paraId="6798D092" w14:textId="17B983CF" w:rsidR="001322E7" w:rsidRDefault="001322E7" w:rsidP="006218EB">
      <w:r>
        <w:t>A</w:t>
      </w:r>
      <w:r w:rsidR="006E5CBA">
        <w:t xml:space="preserve">lle mogelijke energiebesparingsopties </w:t>
      </w:r>
      <w:r>
        <w:t>moeten worden ge</w:t>
      </w:r>
      <w:r w:rsidR="006E5CBA">
        <w:t>toets</w:t>
      </w:r>
      <w:r>
        <w:t>t</w:t>
      </w:r>
      <w:r w:rsidR="00713A71">
        <w:t xml:space="preserve"> en weergegeven</w:t>
      </w:r>
      <w:r>
        <w:t xml:space="preserve">. </w:t>
      </w:r>
      <w:r w:rsidR="00713A71">
        <w:t>D</w:t>
      </w:r>
      <w:r w:rsidR="006E5CBA">
        <w:t xml:space="preserve">e </w:t>
      </w:r>
      <w:r w:rsidR="00713A71">
        <w:t xml:space="preserve">kosteneffectieve </w:t>
      </w:r>
      <w:r w:rsidR="006E5CBA">
        <w:t xml:space="preserve">maatregelen </w:t>
      </w:r>
      <w:r w:rsidR="00676176">
        <w:t>dienen</w:t>
      </w:r>
      <w:r w:rsidR="006E5CBA">
        <w:t xml:space="preserve"> te worden </w:t>
      </w:r>
      <w:r>
        <w:t>uitgewerkt</w:t>
      </w:r>
      <w:r w:rsidR="006E5CBA">
        <w:t xml:space="preserve">. </w:t>
      </w:r>
    </w:p>
    <w:p w14:paraId="407BDC62" w14:textId="6C93529C" w:rsidR="001C6333" w:rsidRDefault="001C6333" w:rsidP="001C6333">
      <w:r w:rsidRPr="001C6333">
        <w:t xml:space="preserve">Voor de EED-auditplicht bepaald u de kosteneffectiviteit van de maatregelen zoveel mogelijk voortbouwend op de LCCA methodiek. </w:t>
      </w:r>
      <w:r w:rsidR="00B567EC">
        <w:t>De LCCA methodiek wordt gebruikt om de verschillende besparingsopties met elkaar te vergelijken. Vervolgens berekent u van de beste optie de terugverdientijd.</w:t>
      </w:r>
      <w:r w:rsidRPr="001C6333">
        <w:t xml:space="preserve"> </w:t>
      </w:r>
    </w:p>
    <w:p w14:paraId="5DF5809E" w14:textId="6902357A" w:rsidR="006A68C4" w:rsidRDefault="00466EA7" w:rsidP="004744F7">
      <w:r>
        <w:t>Beschrijving van de gebruikte methode</w:t>
      </w:r>
      <w:r w:rsidR="00AD63D3">
        <w:t>n</w:t>
      </w:r>
    </w:p>
    <w:p w14:paraId="16513AFB" w14:textId="5CD219A2" w:rsidR="0042693B" w:rsidRDefault="006B3B62">
      <w:pPr>
        <w:rPr>
          <w:rFonts w:eastAsia="Times New Roman"/>
          <w:b/>
          <w:sz w:val="24"/>
        </w:rPr>
      </w:pPr>
      <w:r>
        <w:rPr>
          <w:noProof/>
        </w:rPr>
        <mc:AlternateContent>
          <mc:Choice Requires="wps">
            <w:drawing>
              <wp:inline distT="0" distB="0" distL="0" distR="0" wp14:anchorId="79F7A7DE" wp14:editId="34207916">
                <wp:extent cx="5760720" cy="2800350"/>
                <wp:effectExtent l="0" t="0" r="11430" b="19050"/>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280035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AA30D86" w14:textId="1E1F40DD" w:rsidR="00CA70AF" w:rsidRDefault="00CA70AF" w:rsidP="006B3B62">
                            <w:pPr>
                              <w:rPr>
                                <w:sz w:val="18"/>
                              </w:rPr>
                            </w:pPr>
                            <w:r w:rsidRPr="003D3F99">
                              <w:rPr>
                                <w:b/>
                                <w:sz w:val="18"/>
                              </w:rPr>
                              <w:t>Toelichting:</w:t>
                            </w:r>
                            <w:r w:rsidRPr="003D3F99">
                              <w:rPr>
                                <w:sz w:val="18"/>
                              </w:rPr>
                              <w:t xml:space="preserve"> </w:t>
                            </w:r>
                            <w:r>
                              <w:rPr>
                                <w:sz w:val="18"/>
                              </w:rPr>
                              <w:br/>
                            </w:r>
                            <w:r w:rsidRPr="003D3F99">
                              <w:rPr>
                                <w:sz w:val="18"/>
                              </w:rPr>
                              <w:br/>
                            </w:r>
                            <w:r>
                              <w:rPr>
                                <w:b/>
                                <w:sz w:val="18"/>
                              </w:rPr>
                              <w:t>Beschrijving van de gebruikte methode</w:t>
                            </w:r>
                            <w:r w:rsidR="00AD63D3">
                              <w:rPr>
                                <w:b/>
                                <w:sz w:val="18"/>
                              </w:rPr>
                              <w:t>n</w:t>
                            </w:r>
                            <w:r>
                              <w:rPr>
                                <w:b/>
                                <w:sz w:val="18"/>
                              </w:rPr>
                              <w:br/>
                            </w:r>
                            <w:r>
                              <w:rPr>
                                <w:sz w:val="18"/>
                              </w:rPr>
                              <w:t xml:space="preserve">Neem een korte beschrijving in de tekst op waarmee wordt aangetoond hoe de besparingsmaatregelen zijn gegenereerd. </w:t>
                            </w:r>
                          </w:p>
                          <w:p w14:paraId="4B61270A" w14:textId="3A639465" w:rsidR="00CA70AF" w:rsidRDefault="00CA70AF" w:rsidP="006B3B62">
                            <w:pPr>
                              <w:rPr>
                                <w:sz w:val="18"/>
                              </w:rPr>
                            </w:pPr>
                            <w:r>
                              <w:rPr>
                                <w:b/>
                                <w:sz w:val="18"/>
                              </w:rPr>
                              <w:t>Besparingsmaatregelen</w:t>
                            </w:r>
                            <w:r>
                              <w:rPr>
                                <w:b/>
                                <w:sz w:val="18"/>
                              </w:rPr>
                              <w:br/>
                            </w:r>
                            <w:r w:rsidRPr="006B3B62">
                              <w:rPr>
                                <w:sz w:val="18"/>
                              </w:rPr>
                              <w:t xml:space="preserve">Een optie </w:t>
                            </w:r>
                            <w:r w:rsidR="006218EB">
                              <w:rPr>
                                <w:sz w:val="18"/>
                              </w:rPr>
                              <w:t xml:space="preserve">is </w:t>
                            </w:r>
                            <w:r w:rsidRPr="006B3B62">
                              <w:rPr>
                                <w:sz w:val="18"/>
                              </w:rPr>
                              <w:t>om het besparingspotentieel te toetsen is via de erkende maatregelenlijsten (EML) en doelmatig Beheer en Onderhoud (DBO).</w:t>
                            </w:r>
                            <w:r>
                              <w:rPr>
                                <w:sz w:val="18"/>
                              </w:rPr>
                              <w:t xml:space="preserve"> </w:t>
                            </w:r>
                            <w:r w:rsidR="00FF71BC">
                              <w:rPr>
                                <w:sz w:val="18"/>
                              </w:rPr>
                              <w:t>De</w:t>
                            </w:r>
                            <w:r w:rsidR="009B1AFE">
                              <w:rPr>
                                <w:sz w:val="18"/>
                              </w:rPr>
                              <w:t xml:space="preserve"> </w:t>
                            </w:r>
                            <w:r w:rsidR="00FF71BC">
                              <w:rPr>
                                <w:sz w:val="18"/>
                              </w:rPr>
                              <w:t>EML</w:t>
                            </w:r>
                            <w:r w:rsidRPr="006B3B62">
                              <w:rPr>
                                <w:sz w:val="18"/>
                              </w:rPr>
                              <w:t xml:space="preserve"> kan door een </w:t>
                            </w:r>
                            <w:r w:rsidR="009B1AFE">
                              <w:rPr>
                                <w:sz w:val="18"/>
                              </w:rPr>
                              <w:t>onderneming</w:t>
                            </w:r>
                            <w:r w:rsidR="009B1AFE" w:rsidRPr="006B3B62">
                              <w:rPr>
                                <w:sz w:val="18"/>
                              </w:rPr>
                              <w:t xml:space="preserve"> </w:t>
                            </w:r>
                            <w:r w:rsidRPr="006B3B62">
                              <w:rPr>
                                <w:sz w:val="18"/>
                              </w:rPr>
                              <w:t>worden gebruikt bij het opstellen van een EED-energie-audit, maar geeft geen</w:t>
                            </w:r>
                            <w:r>
                              <w:rPr>
                                <w:sz w:val="18"/>
                              </w:rPr>
                              <w:t xml:space="preserve"> </w:t>
                            </w:r>
                            <w:r w:rsidRPr="00865519">
                              <w:rPr>
                                <w:sz w:val="18"/>
                              </w:rPr>
                              <w:t>volledige</w:t>
                            </w:r>
                            <w:r w:rsidRPr="006B3B62">
                              <w:rPr>
                                <w:sz w:val="18"/>
                              </w:rPr>
                              <w:t xml:space="preserve"> invulling aan de auditplicht. </w:t>
                            </w:r>
                            <w:r w:rsidRPr="00865519">
                              <w:rPr>
                                <w:sz w:val="18"/>
                              </w:rPr>
                              <w:t xml:space="preserve">De </w:t>
                            </w:r>
                            <w:r w:rsidR="00FF71BC">
                              <w:rPr>
                                <w:sz w:val="18"/>
                              </w:rPr>
                              <w:t>EML</w:t>
                            </w:r>
                            <w:r w:rsidRPr="00865519">
                              <w:rPr>
                                <w:sz w:val="18"/>
                              </w:rPr>
                              <w:t xml:space="preserve"> </w:t>
                            </w:r>
                            <w:r w:rsidR="00FF71BC">
                              <w:rPr>
                                <w:sz w:val="18"/>
                              </w:rPr>
                              <w:t>bevat enkel</w:t>
                            </w:r>
                            <w:r w:rsidR="00865519" w:rsidRPr="00865519">
                              <w:rPr>
                                <w:sz w:val="18"/>
                              </w:rPr>
                              <w:t xml:space="preserve"> maatregelen met een TVT van 5 jaar</w:t>
                            </w:r>
                            <w:r w:rsidR="00430EEF">
                              <w:rPr>
                                <w:sz w:val="18"/>
                              </w:rPr>
                              <w:t xml:space="preserve"> of minder</w:t>
                            </w:r>
                            <w:r w:rsidR="00865519" w:rsidRPr="00865519">
                              <w:rPr>
                                <w:sz w:val="18"/>
                              </w:rPr>
                              <w:t xml:space="preserve"> </w:t>
                            </w:r>
                            <w:r w:rsidRPr="00865519">
                              <w:rPr>
                                <w:sz w:val="18"/>
                              </w:rPr>
                              <w:t>en geven dus</w:t>
                            </w:r>
                            <w:r>
                              <w:rPr>
                                <w:sz w:val="18"/>
                              </w:rPr>
                              <w:t xml:space="preserve"> i</w:t>
                            </w:r>
                            <w:r w:rsidRPr="006B3B62">
                              <w:rPr>
                                <w:sz w:val="18"/>
                              </w:rPr>
                              <w:t xml:space="preserve">n principe geen volledig beeld van alle mogelijke </w:t>
                            </w:r>
                            <w:r w:rsidR="00FF71BC">
                              <w:rPr>
                                <w:sz w:val="18"/>
                              </w:rPr>
                              <w:t xml:space="preserve">kosteneffectieve </w:t>
                            </w:r>
                            <w:r w:rsidRPr="006B3B62">
                              <w:rPr>
                                <w:sz w:val="18"/>
                              </w:rPr>
                              <w:t>besparingsmogelijkheden</w:t>
                            </w:r>
                            <w:r>
                              <w:rPr>
                                <w:sz w:val="18"/>
                              </w:rPr>
                              <w:t>.</w:t>
                            </w:r>
                          </w:p>
                          <w:p w14:paraId="4AAE7065" w14:textId="3A0C8393" w:rsidR="00CA70AF" w:rsidRPr="00291044" w:rsidRDefault="00CA70AF" w:rsidP="006B3B62">
                            <w:pPr>
                              <w:rPr>
                                <w:color w:val="C00000"/>
                                <w:sz w:val="18"/>
                              </w:rPr>
                            </w:pPr>
                            <w:r w:rsidRPr="00865519">
                              <w:rPr>
                                <w:sz w:val="18"/>
                              </w:rPr>
                              <w:t>In aanvulling op de EML</w:t>
                            </w:r>
                            <w:r w:rsidRPr="006B3B62">
                              <w:rPr>
                                <w:sz w:val="18"/>
                              </w:rPr>
                              <w:t xml:space="preserve">, zal door de onderneming verder bestudeerd moeten worden welke maatregelen mogelijk zijn. Let daarbij op de 4 te auditen categorieën: processen, gebouwen, </w:t>
                            </w:r>
                            <w:r w:rsidR="00AC3D4C">
                              <w:rPr>
                                <w:sz w:val="18"/>
                              </w:rPr>
                              <w:t>installaties</w:t>
                            </w:r>
                            <w:r w:rsidRPr="006B3B62">
                              <w:rPr>
                                <w:sz w:val="18"/>
                              </w:rPr>
                              <w:t xml:space="preserve"> en </w:t>
                            </w:r>
                            <w:r w:rsidR="00FF71BC">
                              <w:rPr>
                                <w:sz w:val="18"/>
                              </w:rPr>
                              <w:t xml:space="preserve">zakelijk </w:t>
                            </w:r>
                            <w:r w:rsidRPr="006B3B62">
                              <w:rPr>
                                <w:sz w:val="18"/>
                              </w:rPr>
                              <w:t>vervoer</w:t>
                            </w:r>
                            <w:r w:rsidR="00865519">
                              <w:rPr>
                                <w:sz w:val="18"/>
                              </w:rPr>
                              <w:t xml:space="preserve"> </w:t>
                            </w:r>
                            <w:r w:rsidR="00865519" w:rsidRPr="00865519">
                              <w:rPr>
                                <w:sz w:val="18"/>
                              </w:rPr>
                              <w:t>en op kosteneffectieve maatregelen met een terugverdientijd van 5 jaar en meer</w:t>
                            </w:r>
                            <w:r w:rsidRPr="006B3B62">
                              <w:rPr>
                                <w:sz w:val="18"/>
                              </w:rPr>
                              <w:t>.</w:t>
                            </w:r>
                            <w:r w:rsidR="00865519">
                              <w:rPr>
                                <w:sz w:val="18"/>
                              </w:rPr>
                              <w:t xml:space="preserve"> </w:t>
                            </w:r>
                            <w:r w:rsidRPr="006B3B62">
                              <w:rPr>
                                <w:sz w:val="18"/>
                              </w:rPr>
                              <w:t>Uiteindelijk dienen alle mogelijke maatregelen te worden beschreven in de volgende paragraaf en dient het totaal van de besparingen in de daarvoor bestemde tabellen te worden opgenomen.</w:t>
                            </w:r>
                            <w:r>
                              <w:rPr>
                                <w:sz w:val="18"/>
                              </w:rPr>
                              <w:br/>
                            </w:r>
                            <w:r>
                              <w:rPr>
                                <w:sz w:val="18"/>
                              </w:rPr>
                              <w:br/>
                            </w: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79F7A7DE" id="Tekstvak 8" o:spid="_x0000_s1045" type="#_x0000_t202" style="width:453.6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" fillcolor="white [3201]" strokecolor="#7f7f7f [3209]" strokeweight="1.5pt">
                <v:textbox>
                  <w:txbxContent>
                    <w:p w14:paraId="0AA30D86" w14:textId="1E1F40DD" w:rsidR="00CA70AF" w:rsidRDefault="00CA70AF" w:rsidP="006B3B62">
                      <w:pPr>
                        <w:rPr>
                          <w:sz w:val="18"/>
                        </w:rPr>
                      </w:pPr>
                      <w:r w:rsidRPr="003D3F99">
                        <w:rPr>
                          <w:b/>
                          <w:sz w:val="18"/>
                        </w:rPr>
                        <w:t>Toelichting:</w:t>
                      </w:r>
                      <w:r w:rsidRPr="003D3F99">
                        <w:rPr>
                          <w:sz w:val="18"/>
                        </w:rPr>
                        <w:t xml:space="preserve"> </w:t>
                      </w:r>
                      <w:r>
                        <w:rPr>
                          <w:sz w:val="18"/>
                        </w:rPr>
                        <w:br/>
                      </w:r>
                      <w:r w:rsidRPr="003D3F99">
                        <w:rPr>
                          <w:sz w:val="18"/>
                        </w:rPr>
                        <w:br/>
                      </w:r>
                      <w:r>
                        <w:rPr>
                          <w:b/>
                          <w:sz w:val="18"/>
                        </w:rPr>
                        <w:t>Beschrijving van de gebruikte methode</w:t>
                      </w:r>
                      <w:r w:rsidR="00AD63D3">
                        <w:rPr>
                          <w:b/>
                          <w:sz w:val="18"/>
                        </w:rPr>
                        <w:t>n</w:t>
                      </w:r>
                      <w:r>
                        <w:rPr>
                          <w:b/>
                          <w:sz w:val="18"/>
                        </w:rPr>
                        <w:br/>
                      </w:r>
                      <w:r>
                        <w:rPr>
                          <w:sz w:val="18"/>
                        </w:rPr>
                        <w:t xml:space="preserve">Neem een korte beschrijving in de tekst op waarmee wordt aangetoond hoe de besparingsmaatregelen zijn gegenereerd. </w:t>
                      </w:r>
                    </w:p>
                    <w:p w14:paraId="4B61270A" w14:textId="3A639465" w:rsidR="00CA70AF" w:rsidRDefault="00CA70AF" w:rsidP="006B3B62">
                      <w:pPr>
                        <w:rPr>
                          <w:sz w:val="18"/>
                        </w:rPr>
                      </w:pPr>
                      <w:r>
                        <w:rPr>
                          <w:b/>
                          <w:sz w:val="18"/>
                        </w:rPr>
                        <w:t>Besparingsmaatregelen</w:t>
                      </w:r>
                      <w:r>
                        <w:rPr>
                          <w:b/>
                          <w:sz w:val="18"/>
                        </w:rPr>
                        <w:br/>
                      </w:r>
                      <w:r w:rsidRPr="006B3B62">
                        <w:rPr>
                          <w:sz w:val="18"/>
                        </w:rPr>
                        <w:t xml:space="preserve">Een optie </w:t>
                      </w:r>
                      <w:r w:rsidR="006218EB">
                        <w:rPr>
                          <w:sz w:val="18"/>
                        </w:rPr>
                        <w:t xml:space="preserve">is </w:t>
                      </w:r>
                      <w:r w:rsidRPr="006B3B62">
                        <w:rPr>
                          <w:sz w:val="18"/>
                        </w:rPr>
                        <w:t>om het besparingspotentieel te toetsen is via de erkende maatregelenlijsten (EML) en doelmatig Beheer en Onderhoud (DBO).</w:t>
                      </w:r>
                      <w:r>
                        <w:rPr>
                          <w:sz w:val="18"/>
                        </w:rPr>
                        <w:t xml:space="preserve"> </w:t>
                      </w:r>
                      <w:r w:rsidR="00FF71BC">
                        <w:rPr>
                          <w:sz w:val="18"/>
                        </w:rPr>
                        <w:t>De</w:t>
                      </w:r>
                      <w:r w:rsidR="009B1AFE">
                        <w:rPr>
                          <w:sz w:val="18"/>
                        </w:rPr>
                        <w:t xml:space="preserve"> </w:t>
                      </w:r>
                      <w:r w:rsidR="00FF71BC">
                        <w:rPr>
                          <w:sz w:val="18"/>
                        </w:rPr>
                        <w:t>EML</w:t>
                      </w:r>
                      <w:r w:rsidRPr="006B3B62">
                        <w:rPr>
                          <w:sz w:val="18"/>
                        </w:rPr>
                        <w:t xml:space="preserve"> kan door een </w:t>
                      </w:r>
                      <w:r w:rsidR="009B1AFE">
                        <w:rPr>
                          <w:sz w:val="18"/>
                        </w:rPr>
                        <w:t>onderneming</w:t>
                      </w:r>
                      <w:r w:rsidR="009B1AFE" w:rsidRPr="006B3B62">
                        <w:rPr>
                          <w:sz w:val="18"/>
                        </w:rPr>
                        <w:t xml:space="preserve"> </w:t>
                      </w:r>
                      <w:r w:rsidRPr="006B3B62">
                        <w:rPr>
                          <w:sz w:val="18"/>
                        </w:rPr>
                        <w:t>worden gebruikt bij het opstellen van een EED-energie-audit, maar geeft geen</w:t>
                      </w:r>
                      <w:r>
                        <w:rPr>
                          <w:sz w:val="18"/>
                        </w:rPr>
                        <w:t xml:space="preserve"> </w:t>
                      </w:r>
                      <w:r w:rsidRPr="00865519">
                        <w:rPr>
                          <w:sz w:val="18"/>
                        </w:rPr>
                        <w:t>volledige</w:t>
                      </w:r>
                      <w:r w:rsidRPr="006B3B62">
                        <w:rPr>
                          <w:sz w:val="18"/>
                        </w:rPr>
                        <w:t xml:space="preserve"> invulling aan de auditplicht. </w:t>
                      </w:r>
                      <w:r w:rsidRPr="00865519">
                        <w:rPr>
                          <w:sz w:val="18"/>
                        </w:rPr>
                        <w:t xml:space="preserve">De </w:t>
                      </w:r>
                      <w:r w:rsidR="00FF71BC">
                        <w:rPr>
                          <w:sz w:val="18"/>
                        </w:rPr>
                        <w:t>EML</w:t>
                      </w:r>
                      <w:r w:rsidRPr="00865519">
                        <w:rPr>
                          <w:sz w:val="18"/>
                        </w:rPr>
                        <w:t xml:space="preserve"> </w:t>
                      </w:r>
                      <w:r w:rsidR="00FF71BC">
                        <w:rPr>
                          <w:sz w:val="18"/>
                        </w:rPr>
                        <w:t>bevat enkel</w:t>
                      </w:r>
                      <w:r w:rsidR="00865519" w:rsidRPr="00865519">
                        <w:rPr>
                          <w:sz w:val="18"/>
                        </w:rPr>
                        <w:t xml:space="preserve"> maatregelen met een TVT van 5 jaar</w:t>
                      </w:r>
                      <w:r w:rsidR="00430EEF">
                        <w:rPr>
                          <w:sz w:val="18"/>
                        </w:rPr>
                        <w:t xml:space="preserve"> of minder</w:t>
                      </w:r>
                      <w:r w:rsidR="00865519" w:rsidRPr="00865519">
                        <w:rPr>
                          <w:sz w:val="18"/>
                        </w:rPr>
                        <w:t xml:space="preserve"> </w:t>
                      </w:r>
                      <w:r w:rsidRPr="00865519">
                        <w:rPr>
                          <w:sz w:val="18"/>
                        </w:rPr>
                        <w:t>en geven dus</w:t>
                      </w:r>
                      <w:r>
                        <w:rPr>
                          <w:sz w:val="18"/>
                        </w:rPr>
                        <w:t xml:space="preserve"> i</w:t>
                      </w:r>
                      <w:r w:rsidRPr="006B3B62">
                        <w:rPr>
                          <w:sz w:val="18"/>
                        </w:rPr>
                        <w:t xml:space="preserve">n principe geen volledig beeld van alle mogelijke </w:t>
                      </w:r>
                      <w:r w:rsidR="00FF71BC">
                        <w:rPr>
                          <w:sz w:val="18"/>
                        </w:rPr>
                        <w:t xml:space="preserve">kosteneffectieve </w:t>
                      </w:r>
                      <w:r w:rsidRPr="006B3B62">
                        <w:rPr>
                          <w:sz w:val="18"/>
                        </w:rPr>
                        <w:t>besparingsmogelijkheden</w:t>
                      </w:r>
                      <w:r>
                        <w:rPr>
                          <w:sz w:val="18"/>
                        </w:rPr>
                        <w:t>.</w:t>
                      </w:r>
                    </w:p>
                    <w:p w14:paraId="4AAE7065" w14:textId="3A0C8393" w:rsidR="00CA70AF" w:rsidRPr="00291044" w:rsidRDefault="00CA70AF" w:rsidP="006B3B62">
                      <w:pPr>
                        <w:rPr>
                          <w:color w:val="C00000"/>
                          <w:sz w:val="18"/>
                        </w:rPr>
                      </w:pPr>
                      <w:r w:rsidRPr="00865519">
                        <w:rPr>
                          <w:sz w:val="18"/>
                        </w:rPr>
                        <w:t>In aanvulling op de EML</w:t>
                      </w:r>
                      <w:r w:rsidRPr="006B3B62">
                        <w:rPr>
                          <w:sz w:val="18"/>
                        </w:rPr>
                        <w:t xml:space="preserve">, zal door de onderneming verder bestudeerd moeten worden welke maatregelen mogelijk zijn. Let daarbij op de 4 te auditen categorieën: processen, gebouwen, </w:t>
                      </w:r>
                      <w:r w:rsidR="00AC3D4C">
                        <w:rPr>
                          <w:sz w:val="18"/>
                        </w:rPr>
                        <w:t>installaties</w:t>
                      </w:r>
                      <w:r w:rsidRPr="006B3B62">
                        <w:rPr>
                          <w:sz w:val="18"/>
                        </w:rPr>
                        <w:t xml:space="preserve"> en </w:t>
                      </w:r>
                      <w:r w:rsidR="00FF71BC">
                        <w:rPr>
                          <w:sz w:val="18"/>
                        </w:rPr>
                        <w:t xml:space="preserve">zakelijk </w:t>
                      </w:r>
                      <w:r w:rsidRPr="006B3B62">
                        <w:rPr>
                          <w:sz w:val="18"/>
                        </w:rPr>
                        <w:t>vervoer</w:t>
                      </w:r>
                      <w:r w:rsidR="00865519">
                        <w:rPr>
                          <w:sz w:val="18"/>
                        </w:rPr>
                        <w:t xml:space="preserve"> </w:t>
                      </w:r>
                      <w:r w:rsidR="00865519" w:rsidRPr="00865519">
                        <w:rPr>
                          <w:sz w:val="18"/>
                        </w:rPr>
                        <w:t>en op kosteneffectieve maatregelen met een terugverdientijd van 5 jaar en meer</w:t>
                      </w:r>
                      <w:r w:rsidRPr="006B3B62">
                        <w:rPr>
                          <w:sz w:val="18"/>
                        </w:rPr>
                        <w:t>.</w:t>
                      </w:r>
                      <w:r w:rsidR="00865519">
                        <w:rPr>
                          <w:sz w:val="18"/>
                        </w:rPr>
                        <w:t xml:space="preserve"> </w:t>
                      </w:r>
                      <w:r w:rsidRPr="006B3B62">
                        <w:rPr>
                          <w:sz w:val="18"/>
                        </w:rPr>
                        <w:t>Uiteindelijk dienen alle mogelijke maatregelen te worden beschreven in de volgende paragraaf en dient het totaal van de besparingen in de daarvoor bestemde tabellen te worden opgenomen.</w:t>
                      </w:r>
                      <w:r>
                        <w:rPr>
                          <w:sz w:val="18"/>
                        </w:rPr>
                        <w:br/>
                      </w:r>
                      <w:r>
                        <w:rPr>
                          <w:sz w:val="18"/>
                        </w:rPr>
                        <w:br/>
                      </w:r>
                      <w:r w:rsidRPr="00291044">
                        <w:rPr>
                          <w:color w:val="C00000"/>
                          <w:sz w:val="18"/>
                        </w:rPr>
                        <w:t>* Dit tekstvak verwijderen bij gereedmaken rapportage</w:t>
                      </w:r>
                    </w:p>
                  </w:txbxContent>
                </v:textbox>
                <w10:anchorlock/>
              </v:shape>
            </w:pict>
          </mc:Fallback>
        </mc:AlternateContent>
      </w:r>
    </w:p>
    <w:p w14:paraId="45505DB7" w14:textId="1510521A" w:rsidR="006D0184" w:rsidRPr="00865519" w:rsidRDefault="00F95EA9" w:rsidP="006217A2">
      <w:pPr>
        <w:pStyle w:val="Kop2"/>
        <w:tabs>
          <w:tab w:val="num" w:pos="709"/>
          <w:tab w:val="left" w:pos="993"/>
        </w:tabs>
        <w:ind w:left="567" w:hanging="567"/>
      </w:pPr>
      <w:bookmarkStart w:id="44" w:name="_Toc99963145"/>
      <w:bookmarkStart w:id="45" w:name="_Toc119933613"/>
      <w:r w:rsidRPr="00865519">
        <w:t>Kosteneffectiviteit</w:t>
      </w:r>
      <w:bookmarkEnd w:id="44"/>
      <w:bookmarkEnd w:id="45"/>
    </w:p>
    <w:p w14:paraId="3FDE5E6E" w14:textId="44BE0972" w:rsidR="00F84AC2" w:rsidRDefault="00F84AC2" w:rsidP="00F84AC2">
      <w:r w:rsidRPr="00865519">
        <w:t xml:space="preserve">Kosteneffectieve maatregelen zijn hier gedefinieerd als maatregelen die </w:t>
      </w:r>
      <w:r w:rsidR="00125E2E">
        <w:t xml:space="preserve">zich binnen de levensduur </w:t>
      </w:r>
      <w:r w:rsidRPr="00865519">
        <w:t>terugverdienen. Hiermee komen dus ook maatregelen in beeld die een terugverdientijd hebben van meer dan vijf jaar. Hiermee is geen bovengrens aan de terugverdientijd gesteld, voor installaties en apparatuur kan bijvoorbeeld de technische levensduur als bovengrens worden aangehouden.</w:t>
      </w:r>
      <w:r w:rsidR="006218EB">
        <w:t xml:space="preserve"> </w:t>
      </w:r>
    </w:p>
    <w:p w14:paraId="744C9FEE" w14:textId="6200E8BB" w:rsidR="00EC25C2" w:rsidRPr="00865519" w:rsidRDefault="00EC25C2" w:rsidP="00F84AC2">
      <w:r w:rsidRPr="00EC25C2">
        <w:t>Bij alle maatregelen moet een duidelijk beeld gegeven worden van waar de maatregel op van toepassing is en hoe deze gerealiseerd kan worden.</w:t>
      </w:r>
    </w:p>
    <w:p w14:paraId="15B87BC9" w14:textId="258933BE" w:rsidR="00CD5471" w:rsidRPr="00515856" w:rsidRDefault="00B26D48" w:rsidP="00CD5471">
      <w:pPr>
        <w:pStyle w:val="Kop7"/>
        <w:rPr>
          <w:color w:val="0070C0"/>
        </w:rPr>
      </w:pPr>
      <w:r w:rsidRPr="00515856">
        <w:rPr>
          <w:color w:val="0070C0"/>
        </w:rPr>
        <w:t>Energieprijzen</w:t>
      </w:r>
    </w:p>
    <w:p w14:paraId="5ACF5351" w14:textId="1B92B4C7" w:rsidR="00CD5471" w:rsidRDefault="00CD5471" w:rsidP="00CD5471">
      <w:r w:rsidRPr="00865519">
        <w:t xml:space="preserve">Voor het berekenen van de kosteneffectiviteit van de besparingsmaatregelen voor deze vestiging worden onderstaande </w:t>
      </w:r>
      <w:r w:rsidR="00B26D48" w:rsidRPr="00865519">
        <w:t>energie</w:t>
      </w:r>
      <w:r w:rsidR="00B26D48">
        <w:t>prijzen</w:t>
      </w:r>
      <w:r w:rsidR="00B26D48" w:rsidRPr="00865519">
        <w:t xml:space="preserve"> </w:t>
      </w:r>
      <w:r w:rsidRPr="00865519">
        <w:t>gehanteerd.</w:t>
      </w:r>
    </w:p>
    <w:p w14:paraId="0E1AB0B7" w14:textId="77777777" w:rsidR="00F73554" w:rsidRDefault="00CD5471" w:rsidP="00F73554">
      <w:r w:rsidRPr="00865519">
        <w:rPr>
          <w:noProof/>
        </w:rPr>
        <mc:AlternateContent>
          <mc:Choice Requires="wps">
            <w:drawing>
              <wp:inline distT="0" distB="0" distL="0" distR="0" wp14:anchorId="09560C9A" wp14:editId="7E45E60F">
                <wp:extent cx="5760720" cy="1074420"/>
                <wp:effectExtent l="0" t="0" r="11430" b="11430"/>
                <wp:docPr id="1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07442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4A52A34" w14:textId="79EE7D51" w:rsidR="00CA70AF" w:rsidRDefault="00CA70AF" w:rsidP="00CD5471">
                            <w:pPr>
                              <w:rPr>
                                <w:sz w:val="18"/>
                              </w:rPr>
                            </w:pPr>
                            <w:r w:rsidRPr="003D3F99">
                              <w:rPr>
                                <w:b/>
                                <w:sz w:val="18"/>
                              </w:rPr>
                              <w:t>Toelichting:</w:t>
                            </w:r>
                            <w:r w:rsidRPr="003D3F99">
                              <w:rPr>
                                <w:sz w:val="18"/>
                              </w:rPr>
                              <w:t xml:space="preserve"> </w:t>
                            </w:r>
                            <w:r w:rsidRPr="003D3F99">
                              <w:rPr>
                                <w:sz w:val="18"/>
                              </w:rPr>
                              <w:br/>
                            </w:r>
                            <w:r>
                              <w:rPr>
                                <w:sz w:val="18"/>
                              </w:rPr>
                              <w:t xml:space="preserve">De gehanteerde </w:t>
                            </w:r>
                            <w:r w:rsidR="00B26D48">
                              <w:rPr>
                                <w:sz w:val="18"/>
                              </w:rPr>
                              <w:t xml:space="preserve">energieprijzen </w:t>
                            </w:r>
                            <w:r>
                              <w:rPr>
                                <w:sz w:val="18"/>
                              </w:rPr>
                              <w:t xml:space="preserve">betreffen de </w:t>
                            </w:r>
                            <w:r w:rsidR="00D17BAE">
                              <w:rPr>
                                <w:sz w:val="18"/>
                              </w:rPr>
                              <w:t>variabele posten in het energietarief</w:t>
                            </w:r>
                            <w:r>
                              <w:rPr>
                                <w:sz w:val="18"/>
                              </w:rPr>
                              <w:t xml:space="preserve">. Dit betekent dat </w:t>
                            </w:r>
                            <w:r w:rsidR="00D17BAE">
                              <w:rPr>
                                <w:sz w:val="18"/>
                              </w:rPr>
                              <w:t xml:space="preserve">wat betreft besparing in de energiekosten </w:t>
                            </w:r>
                            <w:r>
                              <w:rPr>
                                <w:sz w:val="18"/>
                              </w:rPr>
                              <w:t xml:space="preserve">er slechts wordt gekeken naar het verschil in de totale variabele kosten. Een besparingsmaatregel waardoor het </w:t>
                            </w:r>
                            <w:r w:rsidR="009B1AFE">
                              <w:rPr>
                                <w:sz w:val="18"/>
                              </w:rPr>
                              <w:t xml:space="preserve">energiegebruik </w:t>
                            </w:r>
                            <w:r>
                              <w:rPr>
                                <w:sz w:val="18"/>
                              </w:rPr>
                              <w:t xml:space="preserve">daalt levert doorgaans alleen een kostenreductie per eenheid energie op. De vaste kosten voor bijvoorbeeld vastrecht blijven daarmee gelijk. </w:t>
                            </w:r>
                          </w:p>
                          <w:p w14:paraId="5F50E18F" w14:textId="77777777" w:rsidR="00CA70AF" w:rsidRPr="0018744A" w:rsidRDefault="00CA70AF" w:rsidP="00CD5471">
                            <w:pPr>
                              <w:rPr>
                                <w:color w:val="C00000"/>
                                <w:sz w:val="18"/>
                              </w:rPr>
                            </w:pPr>
                            <w:r w:rsidRPr="0018744A">
                              <w:rPr>
                                <w:color w:val="C00000"/>
                                <w:sz w:val="18"/>
                              </w:rPr>
                              <w:t>* Dit</w:t>
                            </w:r>
                            <w:r>
                              <w:rPr>
                                <w:color w:val="C00000"/>
                                <w:sz w:val="18"/>
                              </w:rPr>
                              <w:t xml:space="preserve"> </w:t>
                            </w:r>
                            <w:r w:rsidRPr="0018744A">
                              <w:rPr>
                                <w:color w:val="C00000"/>
                                <w:sz w:val="18"/>
                              </w:rPr>
                              <w:t>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09560C9A" id="_x0000_s1046" type="#_x0000_t202" style="width:453.6pt;height: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" fillcolor="white [3201]" strokecolor="#7f7f7f [3209]" strokeweight="1.5pt">
                <v:textbox>
                  <w:txbxContent>
                    <w:p w14:paraId="54A52A34" w14:textId="79EE7D51" w:rsidR="00CA70AF" w:rsidRDefault="00CA70AF" w:rsidP="00CD5471">
                      <w:pPr>
                        <w:rPr>
                          <w:sz w:val="18"/>
                        </w:rPr>
                      </w:pPr>
                      <w:r w:rsidRPr="003D3F99">
                        <w:rPr>
                          <w:b/>
                          <w:sz w:val="18"/>
                        </w:rPr>
                        <w:t>Toelichting:</w:t>
                      </w:r>
                      <w:r w:rsidRPr="003D3F99">
                        <w:rPr>
                          <w:sz w:val="18"/>
                        </w:rPr>
                        <w:t xml:space="preserve"> </w:t>
                      </w:r>
                      <w:r w:rsidRPr="003D3F99">
                        <w:rPr>
                          <w:sz w:val="18"/>
                        </w:rPr>
                        <w:br/>
                      </w:r>
                      <w:r>
                        <w:rPr>
                          <w:sz w:val="18"/>
                        </w:rPr>
                        <w:t xml:space="preserve">De gehanteerde </w:t>
                      </w:r>
                      <w:r w:rsidR="00B26D48">
                        <w:rPr>
                          <w:sz w:val="18"/>
                        </w:rPr>
                        <w:t xml:space="preserve">energieprijzen </w:t>
                      </w:r>
                      <w:r>
                        <w:rPr>
                          <w:sz w:val="18"/>
                        </w:rPr>
                        <w:t xml:space="preserve">betreffen de </w:t>
                      </w:r>
                      <w:r w:rsidR="00D17BAE">
                        <w:rPr>
                          <w:sz w:val="18"/>
                        </w:rPr>
                        <w:t>variabele posten in het energietarief</w:t>
                      </w:r>
                      <w:r>
                        <w:rPr>
                          <w:sz w:val="18"/>
                        </w:rPr>
                        <w:t xml:space="preserve">. Dit betekent dat </w:t>
                      </w:r>
                      <w:r w:rsidR="00D17BAE">
                        <w:rPr>
                          <w:sz w:val="18"/>
                        </w:rPr>
                        <w:t xml:space="preserve">wat betreft besparing in de energiekosten </w:t>
                      </w:r>
                      <w:r>
                        <w:rPr>
                          <w:sz w:val="18"/>
                        </w:rPr>
                        <w:t xml:space="preserve">er slechts wordt gekeken naar het verschil in de totale variabele kosten. Een besparingsmaatregel waardoor het </w:t>
                      </w:r>
                      <w:r w:rsidR="009B1AFE">
                        <w:rPr>
                          <w:sz w:val="18"/>
                        </w:rPr>
                        <w:t xml:space="preserve">energiegebruik </w:t>
                      </w:r>
                      <w:r>
                        <w:rPr>
                          <w:sz w:val="18"/>
                        </w:rPr>
                        <w:t xml:space="preserve">daalt levert doorgaans alleen een kostenreductie per eenheid energie op. De vaste kosten voor bijvoorbeeld vastrecht blijven daarmee gelijk. </w:t>
                      </w:r>
                    </w:p>
                    <w:p w14:paraId="5F50E18F" w14:textId="77777777" w:rsidR="00CA70AF" w:rsidRPr="0018744A" w:rsidRDefault="00CA70AF" w:rsidP="00CD5471">
                      <w:pPr>
                        <w:rPr>
                          <w:color w:val="C00000"/>
                          <w:sz w:val="18"/>
                        </w:rPr>
                      </w:pPr>
                      <w:r w:rsidRPr="0018744A">
                        <w:rPr>
                          <w:color w:val="C00000"/>
                          <w:sz w:val="18"/>
                        </w:rPr>
                        <w:t>* Dit</w:t>
                      </w:r>
                      <w:r>
                        <w:rPr>
                          <w:color w:val="C00000"/>
                          <w:sz w:val="18"/>
                        </w:rPr>
                        <w:t xml:space="preserve"> </w:t>
                      </w:r>
                      <w:r w:rsidRPr="0018744A">
                        <w:rPr>
                          <w:color w:val="C00000"/>
                          <w:sz w:val="18"/>
                        </w:rPr>
                        <w:t>tekstvak verwijderen bij gereedmaken rapportage</w:t>
                      </w:r>
                    </w:p>
                  </w:txbxContent>
                </v:textbox>
                <w10:anchorlock/>
              </v:shape>
            </w:pict>
          </mc:Fallback>
        </mc:AlternateContent>
      </w:r>
    </w:p>
    <w:p w14:paraId="3067C55E" w14:textId="3313F85F" w:rsidR="00D52523" w:rsidRPr="002A3E8E" w:rsidRDefault="00D52523" w:rsidP="00D52523">
      <w:pPr>
        <w:pStyle w:val="Bijschrift"/>
        <w:keepNext/>
      </w:pPr>
      <w:r w:rsidRPr="002A3E8E">
        <w:lastRenderedPageBreak/>
        <w:t xml:space="preserve">Tabel </w:t>
      </w:r>
      <w:r w:rsidR="00AE6E06">
        <w:t>4</w:t>
      </w:r>
      <w:r>
        <w:t>.1</w:t>
      </w:r>
      <w:r w:rsidRPr="002A3E8E">
        <w:t xml:space="preserve"> – Energie</w:t>
      </w:r>
      <w:r>
        <w:t>prijzen</w:t>
      </w:r>
    </w:p>
    <w:tbl>
      <w:tblPr>
        <w:tblStyle w:val="DWATabel2010"/>
        <w:tblW w:w="0" w:type="auto"/>
        <w:tblLayout w:type="fixed"/>
        <w:tblLook w:val="04A0" w:firstRow="1" w:lastRow="0" w:firstColumn="1" w:lastColumn="0" w:noHBand="0" w:noVBand="1"/>
      </w:tblPr>
      <w:tblGrid>
        <w:gridCol w:w="3255"/>
        <w:gridCol w:w="1134"/>
        <w:gridCol w:w="2127"/>
      </w:tblGrid>
      <w:tr w:rsidR="00517CB4" w:rsidRPr="00865519" w14:paraId="6605D11C" w14:textId="77777777" w:rsidTr="00737F4D">
        <w:trPr>
          <w:cnfStyle w:val="100000000000" w:firstRow="1" w:lastRow="0" w:firstColumn="0" w:lastColumn="0" w:oddVBand="0" w:evenVBand="0" w:oddHBand="0" w:evenHBand="0" w:firstRowFirstColumn="0" w:firstRowLastColumn="0" w:lastRowFirstColumn="0" w:lastRowLastColumn="0"/>
          <w:trHeight w:val="227"/>
        </w:trPr>
        <w:tc>
          <w:tcPr>
            <w:tcW w:w="3255" w:type="dxa"/>
            <w:shd w:val="clear" w:color="auto" w:fill="8FCAE7"/>
          </w:tcPr>
          <w:p w14:paraId="0CBD54A2" w14:textId="77777777" w:rsidR="00517CB4" w:rsidRPr="00BE1EB9" w:rsidRDefault="00517CB4" w:rsidP="00F5292A">
            <w:pPr>
              <w:rPr>
                <w:rFonts w:cs="Arial"/>
                <w:szCs w:val="16"/>
              </w:rPr>
            </w:pPr>
            <w:r w:rsidRPr="00BE1EB9">
              <w:rPr>
                <w:rFonts w:cs="Arial"/>
                <w:szCs w:val="16"/>
              </w:rPr>
              <w:t>Energiedrager</w:t>
            </w:r>
          </w:p>
        </w:tc>
        <w:tc>
          <w:tcPr>
            <w:tcW w:w="1134" w:type="dxa"/>
            <w:shd w:val="clear" w:color="auto" w:fill="8FCAE7"/>
          </w:tcPr>
          <w:p w14:paraId="566480E0" w14:textId="77777777" w:rsidR="00517CB4" w:rsidRPr="00BE1EB9" w:rsidRDefault="00517CB4" w:rsidP="00F5292A">
            <w:pPr>
              <w:rPr>
                <w:rFonts w:cs="Arial"/>
                <w:szCs w:val="16"/>
              </w:rPr>
            </w:pPr>
            <w:r w:rsidRPr="00BE1EB9">
              <w:rPr>
                <w:rFonts w:cs="Arial"/>
                <w:szCs w:val="16"/>
              </w:rPr>
              <w:t>Eenheid</w:t>
            </w:r>
          </w:p>
        </w:tc>
        <w:tc>
          <w:tcPr>
            <w:tcW w:w="2127" w:type="dxa"/>
            <w:shd w:val="clear" w:color="auto" w:fill="8FCAE7"/>
          </w:tcPr>
          <w:p w14:paraId="68B0E9CA" w14:textId="77777777" w:rsidR="00517CB4" w:rsidRPr="00BE1EB9" w:rsidRDefault="00517CB4" w:rsidP="00F5292A">
            <w:pPr>
              <w:rPr>
                <w:rFonts w:cs="Arial"/>
                <w:szCs w:val="16"/>
              </w:rPr>
            </w:pPr>
            <w:r w:rsidRPr="00BE1EB9">
              <w:rPr>
                <w:rFonts w:cs="Arial"/>
                <w:szCs w:val="16"/>
              </w:rPr>
              <w:t>Tarief</w:t>
            </w:r>
          </w:p>
        </w:tc>
      </w:tr>
      <w:tr w:rsidR="00517CB4" w:rsidRPr="00865519" w14:paraId="2CAD23B4" w14:textId="77777777" w:rsidTr="00737F4D">
        <w:trPr>
          <w:trHeight w:val="227"/>
        </w:trPr>
        <w:tc>
          <w:tcPr>
            <w:tcW w:w="3255" w:type="dxa"/>
          </w:tcPr>
          <w:p w14:paraId="0833FA23" w14:textId="77777777" w:rsidR="00517CB4" w:rsidRPr="00BE1EB9" w:rsidRDefault="00517CB4" w:rsidP="00F5292A">
            <w:pPr>
              <w:rPr>
                <w:rFonts w:cs="Arial"/>
                <w:szCs w:val="16"/>
              </w:rPr>
            </w:pPr>
            <w:r w:rsidRPr="00BE1EB9">
              <w:rPr>
                <w:rFonts w:cs="Arial"/>
                <w:szCs w:val="16"/>
              </w:rPr>
              <w:t>Elektriciteit</w:t>
            </w:r>
          </w:p>
        </w:tc>
        <w:tc>
          <w:tcPr>
            <w:tcW w:w="1134" w:type="dxa"/>
          </w:tcPr>
          <w:p w14:paraId="4D0FD7D2" w14:textId="77777777" w:rsidR="00517CB4" w:rsidRPr="00BE1EB9" w:rsidRDefault="00517CB4" w:rsidP="00F5292A">
            <w:pPr>
              <w:rPr>
                <w:rFonts w:cs="Arial"/>
                <w:szCs w:val="16"/>
              </w:rPr>
            </w:pPr>
            <w:r w:rsidRPr="00BE1EB9">
              <w:rPr>
                <w:rFonts w:cs="Arial"/>
                <w:szCs w:val="16"/>
              </w:rPr>
              <w:t>€/kWh</w:t>
            </w:r>
          </w:p>
        </w:tc>
        <w:tc>
          <w:tcPr>
            <w:tcW w:w="2127" w:type="dxa"/>
          </w:tcPr>
          <w:p w14:paraId="73D77B96" w14:textId="77777777" w:rsidR="00517CB4" w:rsidRPr="00BE1EB9" w:rsidRDefault="00517CB4" w:rsidP="00F5292A">
            <w:pPr>
              <w:rPr>
                <w:rFonts w:cs="Arial"/>
                <w:szCs w:val="16"/>
              </w:rPr>
            </w:pPr>
          </w:p>
        </w:tc>
      </w:tr>
      <w:tr w:rsidR="00517CB4" w:rsidRPr="00865519" w14:paraId="75C2F9B3" w14:textId="77777777" w:rsidTr="00737F4D">
        <w:trPr>
          <w:trHeight w:val="227"/>
        </w:trPr>
        <w:tc>
          <w:tcPr>
            <w:tcW w:w="3255" w:type="dxa"/>
          </w:tcPr>
          <w:p w14:paraId="093F6DC3" w14:textId="77777777" w:rsidR="00517CB4" w:rsidRPr="00BE1EB9" w:rsidRDefault="00517CB4" w:rsidP="00F5292A">
            <w:pPr>
              <w:rPr>
                <w:rFonts w:cs="Arial"/>
                <w:szCs w:val="16"/>
              </w:rPr>
            </w:pPr>
            <w:r w:rsidRPr="00BE1EB9">
              <w:rPr>
                <w:rFonts w:cs="Arial"/>
                <w:szCs w:val="16"/>
              </w:rPr>
              <w:t>Aardgas</w:t>
            </w:r>
          </w:p>
        </w:tc>
        <w:tc>
          <w:tcPr>
            <w:tcW w:w="1134" w:type="dxa"/>
          </w:tcPr>
          <w:p w14:paraId="61627C3F" w14:textId="77777777" w:rsidR="00517CB4" w:rsidRPr="00BE1EB9" w:rsidRDefault="00517CB4" w:rsidP="00F5292A">
            <w:pPr>
              <w:rPr>
                <w:rFonts w:cs="Arial"/>
                <w:szCs w:val="16"/>
              </w:rPr>
            </w:pPr>
            <w:r w:rsidRPr="00BE1EB9">
              <w:rPr>
                <w:rFonts w:cs="Arial"/>
                <w:szCs w:val="16"/>
              </w:rPr>
              <w:t>€/m³</w:t>
            </w:r>
          </w:p>
        </w:tc>
        <w:tc>
          <w:tcPr>
            <w:tcW w:w="2127" w:type="dxa"/>
          </w:tcPr>
          <w:p w14:paraId="1A4575C0" w14:textId="77777777" w:rsidR="00517CB4" w:rsidRPr="00BE1EB9" w:rsidRDefault="00517CB4" w:rsidP="00F5292A">
            <w:pPr>
              <w:rPr>
                <w:rFonts w:cs="Arial"/>
                <w:szCs w:val="16"/>
              </w:rPr>
            </w:pPr>
          </w:p>
        </w:tc>
      </w:tr>
      <w:tr w:rsidR="00517CB4" w:rsidRPr="00865519" w14:paraId="4B50745B" w14:textId="77777777" w:rsidTr="00737F4D">
        <w:trPr>
          <w:trHeight w:val="227"/>
        </w:trPr>
        <w:tc>
          <w:tcPr>
            <w:tcW w:w="3255" w:type="dxa"/>
          </w:tcPr>
          <w:p w14:paraId="53F235A6" w14:textId="77777777" w:rsidR="00517CB4" w:rsidRPr="00BE1EB9" w:rsidRDefault="00517CB4" w:rsidP="00F5292A">
            <w:pPr>
              <w:rPr>
                <w:rFonts w:cs="Arial"/>
                <w:szCs w:val="16"/>
              </w:rPr>
            </w:pPr>
            <w:r w:rsidRPr="00BE1EB9">
              <w:rPr>
                <w:rFonts w:cs="Arial"/>
                <w:szCs w:val="16"/>
              </w:rPr>
              <w:t>Warmte</w:t>
            </w:r>
          </w:p>
        </w:tc>
        <w:tc>
          <w:tcPr>
            <w:tcW w:w="1134" w:type="dxa"/>
          </w:tcPr>
          <w:p w14:paraId="0E00F142" w14:textId="77777777" w:rsidR="00517CB4" w:rsidRPr="00BE1EB9" w:rsidRDefault="00517CB4" w:rsidP="00F5292A">
            <w:pPr>
              <w:rPr>
                <w:rFonts w:cs="Arial"/>
                <w:szCs w:val="16"/>
              </w:rPr>
            </w:pPr>
            <w:r w:rsidRPr="00BE1EB9">
              <w:rPr>
                <w:rFonts w:cs="Arial"/>
                <w:szCs w:val="16"/>
              </w:rPr>
              <w:t>€/GJ</w:t>
            </w:r>
          </w:p>
        </w:tc>
        <w:tc>
          <w:tcPr>
            <w:tcW w:w="2127" w:type="dxa"/>
          </w:tcPr>
          <w:p w14:paraId="55341D2F" w14:textId="77777777" w:rsidR="00517CB4" w:rsidRPr="00BE1EB9" w:rsidRDefault="00517CB4" w:rsidP="00F5292A">
            <w:pPr>
              <w:rPr>
                <w:rFonts w:cs="Arial"/>
                <w:szCs w:val="16"/>
              </w:rPr>
            </w:pPr>
          </w:p>
        </w:tc>
      </w:tr>
      <w:tr w:rsidR="00517CB4" w:rsidRPr="00865519" w14:paraId="557F8A9F" w14:textId="77777777" w:rsidTr="00737F4D">
        <w:trPr>
          <w:trHeight w:val="227"/>
        </w:trPr>
        <w:tc>
          <w:tcPr>
            <w:tcW w:w="3255" w:type="dxa"/>
          </w:tcPr>
          <w:p w14:paraId="688CB08E" w14:textId="77777777" w:rsidR="00517CB4" w:rsidRPr="00BE1EB9" w:rsidRDefault="00517CB4" w:rsidP="00F5292A">
            <w:pPr>
              <w:rPr>
                <w:rFonts w:cs="Arial"/>
                <w:szCs w:val="16"/>
              </w:rPr>
            </w:pPr>
            <w:r w:rsidRPr="00BE1EB9">
              <w:rPr>
                <w:rFonts w:cs="Arial"/>
                <w:szCs w:val="16"/>
              </w:rPr>
              <w:t>Overige</w:t>
            </w:r>
          </w:p>
        </w:tc>
        <w:tc>
          <w:tcPr>
            <w:tcW w:w="1134" w:type="dxa"/>
          </w:tcPr>
          <w:p w14:paraId="785E2E32" w14:textId="77777777" w:rsidR="00517CB4" w:rsidRPr="00BE1EB9" w:rsidRDefault="00517CB4" w:rsidP="00F5292A">
            <w:pPr>
              <w:rPr>
                <w:rFonts w:cs="Arial"/>
                <w:szCs w:val="16"/>
              </w:rPr>
            </w:pPr>
            <w:r w:rsidRPr="00BE1EB9">
              <w:rPr>
                <w:rFonts w:cs="Arial"/>
                <w:szCs w:val="16"/>
              </w:rPr>
              <w:t>€/-</w:t>
            </w:r>
          </w:p>
        </w:tc>
        <w:tc>
          <w:tcPr>
            <w:tcW w:w="2127" w:type="dxa"/>
          </w:tcPr>
          <w:p w14:paraId="501F229C" w14:textId="77777777" w:rsidR="00517CB4" w:rsidRPr="00BE1EB9" w:rsidRDefault="00517CB4" w:rsidP="00F5292A">
            <w:pPr>
              <w:rPr>
                <w:rFonts w:cs="Arial"/>
                <w:szCs w:val="16"/>
              </w:rPr>
            </w:pPr>
          </w:p>
        </w:tc>
      </w:tr>
      <w:tr w:rsidR="00517CB4" w:rsidRPr="00865519" w14:paraId="712E35F0" w14:textId="77777777" w:rsidTr="00737F4D">
        <w:trPr>
          <w:trHeight w:val="227"/>
        </w:trPr>
        <w:tc>
          <w:tcPr>
            <w:tcW w:w="3255" w:type="dxa"/>
          </w:tcPr>
          <w:p w14:paraId="18F5C856" w14:textId="77777777" w:rsidR="00517CB4" w:rsidRPr="00BE1EB9" w:rsidRDefault="00517CB4" w:rsidP="00F5292A">
            <w:pPr>
              <w:rPr>
                <w:rFonts w:cs="Arial"/>
                <w:szCs w:val="16"/>
              </w:rPr>
            </w:pPr>
            <w:r w:rsidRPr="00BE1EB9">
              <w:rPr>
                <w:rFonts w:cs="Arial"/>
                <w:szCs w:val="16"/>
              </w:rPr>
              <w:t>Motorbrandstoffen - benzine</w:t>
            </w:r>
          </w:p>
        </w:tc>
        <w:tc>
          <w:tcPr>
            <w:tcW w:w="1134" w:type="dxa"/>
          </w:tcPr>
          <w:p w14:paraId="2813452A" w14:textId="77777777" w:rsidR="00517CB4" w:rsidRPr="00BE1EB9" w:rsidRDefault="00517CB4" w:rsidP="00F5292A">
            <w:pPr>
              <w:rPr>
                <w:rFonts w:cs="Arial"/>
                <w:szCs w:val="16"/>
              </w:rPr>
            </w:pPr>
            <w:r w:rsidRPr="00BE1EB9">
              <w:rPr>
                <w:rFonts w:cs="Arial"/>
                <w:szCs w:val="16"/>
              </w:rPr>
              <w:t>€/liter</w:t>
            </w:r>
          </w:p>
        </w:tc>
        <w:tc>
          <w:tcPr>
            <w:tcW w:w="2127" w:type="dxa"/>
          </w:tcPr>
          <w:p w14:paraId="06511F66" w14:textId="77777777" w:rsidR="00517CB4" w:rsidRPr="00BE1EB9" w:rsidRDefault="00517CB4" w:rsidP="00F5292A">
            <w:pPr>
              <w:rPr>
                <w:rFonts w:cs="Arial"/>
                <w:szCs w:val="16"/>
              </w:rPr>
            </w:pPr>
          </w:p>
        </w:tc>
      </w:tr>
      <w:tr w:rsidR="00517CB4" w:rsidRPr="00865519" w14:paraId="23C70948" w14:textId="77777777" w:rsidTr="00737F4D">
        <w:trPr>
          <w:trHeight w:val="227"/>
        </w:trPr>
        <w:tc>
          <w:tcPr>
            <w:tcW w:w="3255" w:type="dxa"/>
          </w:tcPr>
          <w:p w14:paraId="14D826A3" w14:textId="77777777" w:rsidR="00517CB4" w:rsidRPr="00BE1EB9" w:rsidRDefault="00517CB4" w:rsidP="00F5292A">
            <w:pPr>
              <w:rPr>
                <w:rFonts w:cs="Arial"/>
                <w:szCs w:val="16"/>
              </w:rPr>
            </w:pPr>
            <w:r w:rsidRPr="00BE1EB9">
              <w:rPr>
                <w:rFonts w:cs="Arial"/>
                <w:szCs w:val="16"/>
              </w:rPr>
              <w:t>Motorbrandstoffen - diesel</w:t>
            </w:r>
          </w:p>
        </w:tc>
        <w:tc>
          <w:tcPr>
            <w:tcW w:w="1134" w:type="dxa"/>
          </w:tcPr>
          <w:p w14:paraId="434EE4CD" w14:textId="77777777" w:rsidR="00517CB4" w:rsidRPr="00BE1EB9" w:rsidRDefault="00517CB4" w:rsidP="00F5292A">
            <w:pPr>
              <w:rPr>
                <w:rFonts w:cs="Arial"/>
                <w:szCs w:val="16"/>
              </w:rPr>
            </w:pPr>
            <w:r w:rsidRPr="00BE1EB9">
              <w:rPr>
                <w:rFonts w:cs="Arial"/>
                <w:szCs w:val="16"/>
              </w:rPr>
              <w:t>€/liter</w:t>
            </w:r>
          </w:p>
        </w:tc>
        <w:tc>
          <w:tcPr>
            <w:tcW w:w="2127" w:type="dxa"/>
          </w:tcPr>
          <w:p w14:paraId="44AC5F0B" w14:textId="77777777" w:rsidR="00517CB4" w:rsidRPr="00BE1EB9" w:rsidRDefault="00517CB4" w:rsidP="00F5292A">
            <w:pPr>
              <w:rPr>
                <w:rFonts w:cs="Arial"/>
                <w:szCs w:val="16"/>
              </w:rPr>
            </w:pPr>
          </w:p>
        </w:tc>
      </w:tr>
      <w:tr w:rsidR="00517CB4" w:rsidRPr="00865519" w14:paraId="77BA1324" w14:textId="77777777" w:rsidTr="00737F4D">
        <w:trPr>
          <w:trHeight w:val="227"/>
        </w:trPr>
        <w:tc>
          <w:tcPr>
            <w:tcW w:w="3255" w:type="dxa"/>
          </w:tcPr>
          <w:p w14:paraId="25BBD24B" w14:textId="5A81EAD0" w:rsidR="00517CB4" w:rsidRPr="00BE1EB9" w:rsidRDefault="00506033" w:rsidP="00F5292A">
            <w:pPr>
              <w:rPr>
                <w:rFonts w:cs="Arial"/>
                <w:szCs w:val="16"/>
              </w:rPr>
            </w:pPr>
            <w:r>
              <w:rPr>
                <w:rFonts w:cs="Arial"/>
                <w:szCs w:val="16"/>
              </w:rPr>
              <w:t>Vervoer</w:t>
            </w:r>
            <w:r w:rsidR="00517CB4" w:rsidRPr="00BE1EB9">
              <w:rPr>
                <w:rFonts w:cs="Arial"/>
                <w:szCs w:val="16"/>
              </w:rPr>
              <w:t xml:space="preserve"> – elektriciteit</w:t>
            </w:r>
          </w:p>
        </w:tc>
        <w:tc>
          <w:tcPr>
            <w:tcW w:w="1134" w:type="dxa"/>
          </w:tcPr>
          <w:p w14:paraId="317F577F" w14:textId="77777777" w:rsidR="00517CB4" w:rsidRPr="00BE1EB9" w:rsidRDefault="00517CB4" w:rsidP="00F5292A">
            <w:pPr>
              <w:rPr>
                <w:rFonts w:cs="Arial"/>
                <w:szCs w:val="16"/>
              </w:rPr>
            </w:pPr>
            <w:r w:rsidRPr="00BE1EB9">
              <w:rPr>
                <w:rFonts w:cs="Arial"/>
                <w:szCs w:val="16"/>
              </w:rPr>
              <w:t>€/kWh</w:t>
            </w:r>
          </w:p>
        </w:tc>
        <w:tc>
          <w:tcPr>
            <w:tcW w:w="2127" w:type="dxa"/>
          </w:tcPr>
          <w:p w14:paraId="7D4C6B37" w14:textId="77777777" w:rsidR="00517CB4" w:rsidRPr="00BE1EB9" w:rsidRDefault="00517CB4" w:rsidP="00F5292A">
            <w:pPr>
              <w:rPr>
                <w:rFonts w:cs="Arial"/>
                <w:szCs w:val="16"/>
              </w:rPr>
            </w:pPr>
          </w:p>
        </w:tc>
      </w:tr>
    </w:tbl>
    <w:p w14:paraId="5E45C683" w14:textId="77777777" w:rsidR="00517CB4" w:rsidRPr="00517CB4" w:rsidRDefault="00517CB4" w:rsidP="00517CB4"/>
    <w:p w14:paraId="1169D1AD" w14:textId="187BBD93" w:rsidR="006217A2" w:rsidRDefault="00291044" w:rsidP="00456264">
      <w:r w:rsidRPr="00865519">
        <w:rPr>
          <w:noProof/>
        </w:rPr>
        <mc:AlternateContent>
          <mc:Choice Requires="wps">
            <w:drawing>
              <wp:inline distT="0" distB="0" distL="0" distR="0" wp14:anchorId="1698D1D5" wp14:editId="15D7BDEF">
                <wp:extent cx="5760720" cy="1386840"/>
                <wp:effectExtent l="0" t="0" r="11430" b="2286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8684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45F87298" w14:textId="7B4EAC2E" w:rsidR="00EC25C2" w:rsidRDefault="00CA70AF" w:rsidP="00291044">
                            <w:pPr>
                              <w:rPr>
                                <w:sz w:val="18"/>
                              </w:rPr>
                            </w:pPr>
                            <w:r w:rsidRPr="003D3F99">
                              <w:rPr>
                                <w:b/>
                                <w:sz w:val="18"/>
                              </w:rPr>
                              <w:t>Toelichting</w:t>
                            </w:r>
                            <w:r w:rsidR="00EC25C2">
                              <w:rPr>
                                <w:b/>
                                <w:sz w:val="18"/>
                              </w:rPr>
                              <w:t xml:space="preserve"> terugverdientijd berekening</w:t>
                            </w:r>
                            <w:r w:rsidRPr="003D3F99">
                              <w:rPr>
                                <w:b/>
                                <w:sz w:val="18"/>
                              </w:rPr>
                              <w:t>:</w:t>
                            </w:r>
                            <w:r w:rsidRPr="003D3F99">
                              <w:rPr>
                                <w:sz w:val="18"/>
                              </w:rPr>
                              <w:t xml:space="preserve"> </w:t>
                            </w:r>
                            <w:r w:rsidRPr="003D3F99">
                              <w:rPr>
                                <w:sz w:val="18"/>
                              </w:rPr>
                              <w:br/>
                            </w:r>
                            <w:r w:rsidRPr="00291044">
                              <w:rPr>
                                <w:sz w:val="18"/>
                              </w:rPr>
                              <w:t xml:space="preserve">Alle maatregelen </w:t>
                            </w:r>
                            <w:r>
                              <w:rPr>
                                <w:sz w:val="18"/>
                              </w:rPr>
                              <w:t>dienen te worden uitgewerkt</w:t>
                            </w:r>
                            <w:r w:rsidRPr="00291044">
                              <w:rPr>
                                <w:sz w:val="18"/>
                              </w:rPr>
                              <w:t xml:space="preserve"> met een duidelijke omschrijving van de maatregel, het besparingspotentieel, de benodigde investering</w:t>
                            </w:r>
                            <w:r w:rsidR="00E752B0">
                              <w:rPr>
                                <w:sz w:val="18"/>
                              </w:rPr>
                              <w:t xml:space="preserve"> en de berekening van de terugverdientijd</w:t>
                            </w:r>
                            <w:r w:rsidRPr="00291044">
                              <w:rPr>
                                <w:sz w:val="18"/>
                              </w:rPr>
                              <w:t>. Ook onderhoudskosten etc. mogen worden meegerekend</w:t>
                            </w:r>
                            <w:r>
                              <w:rPr>
                                <w:sz w:val="18"/>
                              </w:rPr>
                              <w:t>.</w:t>
                            </w:r>
                            <w:r w:rsidRPr="00291044">
                              <w:rPr>
                                <w:sz w:val="18"/>
                              </w:rPr>
                              <w:t xml:space="preserve"> </w:t>
                            </w:r>
                          </w:p>
                          <w:p w14:paraId="503DEF86" w14:textId="3576F24B" w:rsidR="00226646" w:rsidRDefault="00226646" w:rsidP="00291044">
                            <w:pPr>
                              <w:rPr>
                                <w:sz w:val="18"/>
                              </w:rPr>
                            </w:pPr>
                            <w:r w:rsidRPr="00D95FD1">
                              <w:rPr>
                                <w:sz w:val="18"/>
                              </w:rPr>
                              <w:t>Bij maatregelen waarbij u uit verschillende opties kunt kiezen selecteert u met een LCCA berekening de beste optie.</w:t>
                            </w:r>
                            <w:r>
                              <w:rPr>
                                <w:sz w:val="18"/>
                              </w:rPr>
                              <w:t xml:space="preserve"> </w:t>
                            </w:r>
                          </w:p>
                          <w:p w14:paraId="3BF15994" w14:textId="77777777" w:rsidR="00CA70AF" w:rsidRPr="00291044" w:rsidRDefault="00CA70AF" w:rsidP="00291044">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1698D1D5" id="_x0000_s1047" type="#_x0000_t202" style="width:453.6pt;height:1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" fillcolor="white [3201]" strokecolor="#7f7f7f [3209]" strokeweight="1.5pt">
                <v:textbox>
                  <w:txbxContent>
                    <w:p w14:paraId="45F87298" w14:textId="7B4EAC2E" w:rsidR="00EC25C2" w:rsidRDefault="00CA70AF" w:rsidP="00291044">
                      <w:pPr>
                        <w:rPr>
                          <w:sz w:val="18"/>
                        </w:rPr>
                      </w:pPr>
                      <w:r w:rsidRPr="003D3F99">
                        <w:rPr>
                          <w:b/>
                          <w:sz w:val="18"/>
                        </w:rPr>
                        <w:t>Toelichting</w:t>
                      </w:r>
                      <w:r w:rsidR="00EC25C2">
                        <w:rPr>
                          <w:b/>
                          <w:sz w:val="18"/>
                        </w:rPr>
                        <w:t xml:space="preserve"> terugverdientijd berekening</w:t>
                      </w:r>
                      <w:r w:rsidRPr="003D3F99">
                        <w:rPr>
                          <w:b/>
                          <w:sz w:val="18"/>
                        </w:rPr>
                        <w:t>:</w:t>
                      </w:r>
                      <w:r w:rsidRPr="003D3F99">
                        <w:rPr>
                          <w:sz w:val="18"/>
                        </w:rPr>
                        <w:t xml:space="preserve"> </w:t>
                      </w:r>
                      <w:r w:rsidRPr="003D3F99">
                        <w:rPr>
                          <w:sz w:val="18"/>
                        </w:rPr>
                        <w:br/>
                      </w:r>
                      <w:r w:rsidRPr="00291044">
                        <w:rPr>
                          <w:sz w:val="18"/>
                        </w:rPr>
                        <w:t xml:space="preserve">Alle maatregelen </w:t>
                      </w:r>
                      <w:r>
                        <w:rPr>
                          <w:sz w:val="18"/>
                        </w:rPr>
                        <w:t>dienen te worden uitgewerkt</w:t>
                      </w:r>
                      <w:r w:rsidRPr="00291044">
                        <w:rPr>
                          <w:sz w:val="18"/>
                        </w:rPr>
                        <w:t xml:space="preserve"> met een duidelijke omschrijving van de maatregel, het besparingspotentieel, de benodigde investering</w:t>
                      </w:r>
                      <w:r w:rsidR="00E752B0">
                        <w:rPr>
                          <w:sz w:val="18"/>
                        </w:rPr>
                        <w:t xml:space="preserve"> en de berekening van de terugverdientijd</w:t>
                      </w:r>
                      <w:r w:rsidRPr="00291044">
                        <w:rPr>
                          <w:sz w:val="18"/>
                        </w:rPr>
                        <w:t>. Ook onderhoudskosten etc. mogen worden meegerekend</w:t>
                      </w:r>
                      <w:r>
                        <w:rPr>
                          <w:sz w:val="18"/>
                        </w:rPr>
                        <w:t>.</w:t>
                      </w:r>
                      <w:r w:rsidRPr="00291044">
                        <w:rPr>
                          <w:sz w:val="18"/>
                        </w:rPr>
                        <w:t xml:space="preserve"> </w:t>
                      </w:r>
                    </w:p>
                    <w:p w14:paraId="503DEF86" w14:textId="3576F24B" w:rsidR="00226646" w:rsidRDefault="00226646" w:rsidP="00291044">
                      <w:pPr>
                        <w:rPr>
                          <w:sz w:val="18"/>
                        </w:rPr>
                      </w:pPr>
                      <w:r w:rsidRPr="00D95FD1">
                        <w:rPr>
                          <w:sz w:val="18"/>
                        </w:rPr>
                        <w:t>Bij maatregelen waarbij u uit verschillende opties kunt kiezen selecteert u met een LCCA berekening de beste optie.</w:t>
                      </w:r>
                      <w:r>
                        <w:rPr>
                          <w:sz w:val="18"/>
                        </w:rPr>
                        <w:t xml:space="preserve"> </w:t>
                      </w:r>
                    </w:p>
                    <w:p w14:paraId="3BF15994" w14:textId="77777777" w:rsidR="00CA70AF" w:rsidRPr="00291044" w:rsidRDefault="00CA70AF" w:rsidP="00291044">
                      <w:pPr>
                        <w:rPr>
                          <w:color w:val="C00000"/>
                          <w:sz w:val="18"/>
                        </w:rPr>
                      </w:pPr>
                      <w:r w:rsidRPr="00291044">
                        <w:rPr>
                          <w:color w:val="C00000"/>
                          <w:sz w:val="18"/>
                        </w:rPr>
                        <w:t>* Dit tekstvak verwijderen bij gereedmaken rapportage</w:t>
                      </w:r>
                    </w:p>
                  </w:txbxContent>
                </v:textbox>
                <w10:anchorlock/>
              </v:shape>
            </w:pict>
          </mc:Fallback>
        </mc:AlternateContent>
      </w:r>
    </w:p>
    <w:p w14:paraId="5E246E84" w14:textId="4AD0E92F" w:rsidR="00D1130B" w:rsidRDefault="00D1130B" w:rsidP="00456264">
      <w:r>
        <w:rPr>
          <w:noProof/>
        </w:rPr>
        <w:lastRenderedPageBreak/>
        <mc:AlternateContent>
          <mc:Choice Requires="wps">
            <w:drawing>
              <wp:inline distT="0" distB="0" distL="0" distR="0" wp14:anchorId="063B02E8" wp14:editId="44A88538">
                <wp:extent cx="5759450" cy="7251700"/>
                <wp:effectExtent l="0" t="0" r="12700" b="25400"/>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72517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18BC416B" w14:textId="4EC19C64" w:rsidR="00D1130B" w:rsidRPr="0042693B" w:rsidRDefault="00D1130B" w:rsidP="00D1130B">
                            <w:pPr>
                              <w:rPr>
                                <w:sz w:val="18"/>
                              </w:rPr>
                            </w:pPr>
                            <w:r>
                              <w:rPr>
                                <w:b/>
                                <w:sz w:val="18"/>
                              </w:rPr>
                              <w:t>Voorbeeld uitwerking besparingsmaatregel</w:t>
                            </w:r>
                            <w:r w:rsidRPr="003D3F99">
                              <w:rPr>
                                <w:b/>
                                <w:sz w:val="18"/>
                              </w:rPr>
                              <w:t>:</w:t>
                            </w:r>
                            <w:r w:rsidRPr="003D3F99">
                              <w:rPr>
                                <w:sz w:val="18"/>
                              </w:rPr>
                              <w:t xml:space="preserve"> </w:t>
                            </w:r>
                            <w:r w:rsidRPr="003D3F99">
                              <w:rPr>
                                <w:sz w:val="18"/>
                              </w:rPr>
                              <w:br/>
                            </w:r>
                            <w:r>
                              <w:rPr>
                                <w:rStyle w:val="Kop7Char"/>
                                <w:sz w:val="18"/>
                              </w:rPr>
                              <w:br/>
                            </w:r>
                            <w:r w:rsidRPr="00705BBE">
                              <w:rPr>
                                <w:rStyle w:val="Kop7Char"/>
                                <w:color w:val="0070C0"/>
                                <w:sz w:val="18"/>
                              </w:rPr>
                              <w:t>Maatregel  1:</w:t>
                            </w:r>
                            <w:r w:rsidRPr="00705BBE">
                              <w:rPr>
                                <w:color w:val="0070C0"/>
                                <w:sz w:val="16"/>
                              </w:rPr>
                              <w:t xml:space="preserve"> </w:t>
                            </w:r>
                            <w:r w:rsidR="006B3947" w:rsidRPr="006B3947">
                              <w:rPr>
                                <w:sz w:val="18"/>
                                <w:szCs w:val="18"/>
                              </w:rPr>
                              <w:t>Toepassen warmtepomp voor verwarming gebouw</w:t>
                            </w:r>
                            <w:r w:rsidR="006B3947">
                              <w:rPr>
                                <w:sz w:val="16"/>
                              </w:rPr>
                              <w:t xml:space="preserve"> </w:t>
                            </w:r>
                          </w:p>
                          <w:p w14:paraId="5D2AB1A7" w14:textId="412BBFB9" w:rsidR="006B3947" w:rsidRDefault="00D1130B" w:rsidP="00D1130B">
                            <w:pPr>
                              <w:rPr>
                                <w:sz w:val="18"/>
                              </w:rPr>
                            </w:pPr>
                            <w:r w:rsidRPr="0042693B">
                              <w:rPr>
                                <w:b/>
                                <w:sz w:val="18"/>
                              </w:rPr>
                              <w:t>Beschrijving maatregel</w:t>
                            </w:r>
                            <w:r>
                              <w:rPr>
                                <w:b/>
                                <w:sz w:val="18"/>
                              </w:rPr>
                              <w:br/>
                            </w:r>
                            <w:r w:rsidR="006B3947">
                              <w:rPr>
                                <w:sz w:val="18"/>
                              </w:rPr>
                              <w:t xml:space="preserve">Vervangen van de huidige VR ketel door een </w:t>
                            </w:r>
                            <w:r w:rsidR="00C06913">
                              <w:rPr>
                                <w:sz w:val="18"/>
                              </w:rPr>
                              <w:t>warmtepomp.</w:t>
                            </w:r>
                          </w:p>
                          <w:p w14:paraId="0BC3DF0F" w14:textId="6E395687" w:rsidR="009D4EAC" w:rsidRPr="009D4EAC" w:rsidRDefault="00C06913" w:rsidP="009D4EAC">
                            <w:pPr>
                              <w:spacing w:after="0"/>
                              <w:rPr>
                                <w:b/>
                                <w:bCs/>
                                <w:sz w:val="18"/>
                              </w:rPr>
                            </w:pPr>
                            <w:r>
                              <w:rPr>
                                <w:b/>
                                <w:bCs/>
                                <w:sz w:val="18"/>
                              </w:rPr>
                              <w:t>Selectie van de maatregel levenscycluskosten analyse</w:t>
                            </w:r>
                          </w:p>
                          <w:p w14:paraId="25293396" w14:textId="4C6A14AC" w:rsidR="00C06913" w:rsidRPr="00EC22C3" w:rsidRDefault="00C06913" w:rsidP="00C06913">
                            <w:pPr>
                              <w:rPr>
                                <w:sz w:val="18"/>
                              </w:rPr>
                            </w:pPr>
                            <w:r>
                              <w:rPr>
                                <w:sz w:val="18"/>
                              </w:rPr>
                              <w:t xml:space="preserve">De huidige CV ketel stamt uit 2005. Het rendement van deze VR ketel is relatief laag, hierdoor is het gasverbruik voor verwarming met ruim 5.500 m3 (jaarlijkse kosten € 3.200) behoorlijk hoog. Er zijn 2 opties met de LCCA methode doorgerekend. </w:t>
                            </w:r>
                            <w:r w:rsidR="001A1DC7">
                              <w:rPr>
                                <w:sz w:val="18"/>
                              </w:rPr>
                              <w:t xml:space="preserve">Dit betreft vervanging van de ketel door een betere ketel en de aanschaf van een lucht/water warmtepomp. In de berekening </w:t>
                            </w:r>
                            <w:r>
                              <w:rPr>
                                <w:sz w:val="18"/>
                              </w:rPr>
                              <w:t xml:space="preserve">zijn de jaarlijkse onderhoudskosten en de kosten t.a.v. de energiebesparing opgenomen.    </w:t>
                            </w:r>
                          </w:p>
                          <w:p w14:paraId="2AA26BFC" w14:textId="008E6A8D" w:rsidR="00F364A9" w:rsidRPr="000B6122" w:rsidRDefault="00C06913" w:rsidP="000B6122">
                            <w:pPr>
                              <w:rPr>
                                <w:sz w:val="18"/>
                              </w:rPr>
                            </w:pPr>
                            <w:r>
                              <w:rPr>
                                <w:sz w:val="18"/>
                              </w:rPr>
                              <w:t>E</w:t>
                            </w:r>
                            <w:r w:rsidR="00F364A9">
                              <w:rPr>
                                <w:sz w:val="18"/>
                              </w:rPr>
                              <w:t xml:space="preserve">r wordt uitgegaan van een kostprijs van 16 cent per kWh </w:t>
                            </w:r>
                            <w:r>
                              <w:rPr>
                                <w:sz w:val="18"/>
                              </w:rPr>
                              <w:t xml:space="preserve">elektriciteit </w:t>
                            </w:r>
                            <w:r w:rsidR="00F364A9">
                              <w:rPr>
                                <w:sz w:val="18"/>
                              </w:rPr>
                              <w:t xml:space="preserve">en </w:t>
                            </w:r>
                            <w:r>
                              <w:rPr>
                                <w:sz w:val="18"/>
                              </w:rPr>
                              <w:t>58</w:t>
                            </w:r>
                            <w:r w:rsidR="00F364A9">
                              <w:rPr>
                                <w:sz w:val="18"/>
                              </w:rPr>
                              <w:t xml:space="preserve"> cent per m</w:t>
                            </w:r>
                            <w:r w:rsidR="00F364A9" w:rsidRPr="00F364A9">
                              <w:rPr>
                                <w:sz w:val="18"/>
                                <w:vertAlign w:val="superscript"/>
                              </w:rPr>
                              <w:t>3</w:t>
                            </w:r>
                            <w:r w:rsidR="00F364A9">
                              <w:rPr>
                                <w:sz w:val="18"/>
                              </w:rPr>
                              <w:t xml:space="preserve"> aardgas.</w:t>
                            </w:r>
                            <w:r w:rsidR="00863ECC">
                              <w:rPr>
                                <w:sz w:val="18"/>
                              </w:rPr>
                              <w:t xml:space="preserve"> Voor de Netto Contante Waarde is uitgegaan van een </w:t>
                            </w:r>
                            <w:r w:rsidR="00863ECC" w:rsidRPr="00863ECC">
                              <w:rPr>
                                <w:sz w:val="18"/>
                              </w:rPr>
                              <w:t>disconteringsvoet</w:t>
                            </w:r>
                            <w:r w:rsidR="00863ECC">
                              <w:rPr>
                                <w:sz w:val="18"/>
                              </w:rPr>
                              <w:t xml:space="preserve"> van </w:t>
                            </w:r>
                            <w:r w:rsidR="003A129F">
                              <w:rPr>
                                <w:sz w:val="18"/>
                              </w:rPr>
                              <w:t>4</w:t>
                            </w:r>
                            <w:r w:rsidR="00863ECC">
                              <w:rPr>
                                <w:sz w:val="18"/>
                              </w:rPr>
                              <w:t>%.</w:t>
                            </w:r>
                          </w:p>
                          <w:tbl>
                            <w:tblPr>
                              <w:tblStyle w:val="DWATabel2010"/>
                              <w:tblW w:w="0" w:type="auto"/>
                              <w:tblLayout w:type="fixed"/>
                              <w:tblLook w:val="04A0" w:firstRow="1" w:lastRow="0" w:firstColumn="1" w:lastColumn="0" w:noHBand="0" w:noVBand="1"/>
                            </w:tblPr>
                            <w:tblGrid>
                              <w:gridCol w:w="2263"/>
                              <w:gridCol w:w="1701"/>
                              <w:gridCol w:w="284"/>
                              <w:gridCol w:w="2380"/>
                              <w:gridCol w:w="1814"/>
                            </w:tblGrid>
                            <w:tr w:rsidR="00705BBE" w:rsidRPr="00E34DEC" w14:paraId="649F4AAC" w14:textId="77777777" w:rsidTr="00EA44F1">
                              <w:trPr>
                                <w:cnfStyle w:val="100000000000" w:firstRow="1" w:lastRow="0" w:firstColumn="0" w:lastColumn="0" w:oddVBand="0" w:evenVBand="0" w:oddHBand="0" w:evenHBand="0" w:firstRowFirstColumn="0" w:firstRowLastColumn="0" w:lastRowFirstColumn="0" w:lastRowLastColumn="0"/>
                                <w:trHeight w:hRule="exact" w:val="284"/>
                              </w:trPr>
                              <w:tc>
                                <w:tcPr>
                                  <w:tcW w:w="3964" w:type="dxa"/>
                                  <w:gridSpan w:val="2"/>
                                  <w:tcBorders>
                                    <w:top w:val="single" w:sz="4" w:space="0" w:color="auto"/>
                                    <w:left w:val="single" w:sz="4" w:space="0" w:color="auto"/>
                                    <w:bottom w:val="single" w:sz="4" w:space="0" w:color="auto"/>
                                    <w:right w:val="single" w:sz="4" w:space="0" w:color="auto"/>
                                  </w:tcBorders>
                                  <w:shd w:val="clear" w:color="auto" w:fill="8FCAE7"/>
                                  <w:vAlign w:val="center"/>
                                </w:tcPr>
                                <w:p w14:paraId="6E557DD9" w14:textId="77777777" w:rsidR="00705BBE" w:rsidRPr="00BE1EB9" w:rsidRDefault="00705BBE" w:rsidP="00705BBE">
                                  <w:pPr>
                                    <w:spacing w:line="600" w:lineRule="auto"/>
                                    <w:rPr>
                                      <w:rFonts w:cs="Arial"/>
                                      <w:bCs/>
                                      <w:color w:val="007BC7"/>
                                      <w:szCs w:val="16"/>
                                    </w:rPr>
                                  </w:pPr>
                                  <w:r w:rsidRPr="00BE1EB9">
                                    <w:rPr>
                                      <w:rFonts w:cs="Arial"/>
                                      <w:bCs/>
                                      <w:szCs w:val="16"/>
                                    </w:rPr>
                                    <w:t>HR 107 ketel + weersafhankelijke regeling</w:t>
                                  </w:r>
                                </w:p>
                              </w:tc>
                              <w:tc>
                                <w:tcPr>
                                  <w:tcW w:w="284" w:type="dxa"/>
                                  <w:tcBorders>
                                    <w:top w:val="nil"/>
                                    <w:left w:val="single" w:sz="4" w:space="0" w:color="auto"/>
                                    <w:bottom w:val="nil"/>
                                    <w:right w:val="single" w:sz="4" w:space="0" w:color="auto"/>
                                  </w:tcBorders>
                                  <w:shd w:val="clear" w:color="auto" w:fill="FFFFFF" w:themeFill="background1"/>
                                  <w:vAlign w:val="center"/>
                                </w:tcPr>
                                <w:p w14:paraId="60C9D575" w14:textId="77777777" w:rsidR="00705BBE" w:rsidRPr="00BE1EB9" w:rsidRDefault="00705BBE" w:rsidP="00705BBE">
                                  <w:pPr>
                                    <w:spacing w:line="600" w:lineRule="auto"/>
                                    <w:rPr>
                                      <w:rFonts w:cs="Arial"/>
                                      <w:color w:val="007BC7"/>
                                      <w:szCs w:val="16"/>
                                    </w:rPr>
                                  </w:pPr>
                                </w:p>
                              </w:tc>
                              <w:tc>
                                <w:tcPr>
                                  <w:tcW w:w="4194" w:type="dxa"/>
                                  <w:gridSpan w:val="2"/>
                                  <w:tcBorders>
                                    <w:top w:val="single" w:sz="4" w:space="0" w:color="auto"/>
                                    <w:left w:val="single" w:sz="4" w:space="0" w:color="auto"/>
                                    <w:bottom w:val="single" w:sz="4" w:space="0" w:color="auto"/>
                                    <w:right w:val="single" w:sz="4" w:space="0" w:color="auto"/>
                                  </w:tcBorders>
                                  <w:shd w:val="clear" w:color="auto" w:fill="8FCAE7"/>
                                  <w:vAlign w:val="center"/>
                                </w:tcPr>
                                <w:p w14:paraId="3A0ECB70" w14:textId="70C982CD" w:rsidR="00705BBE" w:rsidRPr="00BE1EB9" w:rsidRDefault="00705BBE" w:rsidP="00705BBE">
                                  <w:pPr>
                                    <w:spacing w:line="600" w:lineRule="auto"/>
                                    <w:rPr>
                                      <w:rFonts w:cs="Arial"/>
                                      <w:color w:val="FFFFFF" w:themeColor="background1"/>
                                      <w:szCs w:val="16"/>
                                    </w:rPr>
                                  </w:pPr>
                                  <w:r w:rsidRPr="00BE1EB9">
                                    <w:rPr>
                                      <w:rFonts w:cs="Arial"/>
                                      <w:szCs w:val="16"/>
                                    </w:rPr>
                                    <w:t>Lucht/water warmtepomp</w:t>
                                  </w:r>
                                  <w:r w:rsidR="007221AE">
                                    <w:rPr>
                                      <w:rFonts w:cs="Arial"/>
                                      <w:szCs w:val="16"/>
                                    </w:rPr>
                                    <w:t xml:space="preserve"> (COP 4,5)</w:t>
                                  </w:r>
                                </w:p>
                              </w:tc>
                            </w:tr>
                            <w:tr w:rsidR="00705BBE" w:rsidRPr="00E34DEC" w14:paraId="1A0B4F53" w14:textId="77777777" w:rsidTr="0054675B">
                              <w:trPr>
                                <w:trHeight w:hRule="exact" w:val="284"/>
                              </w:trPr>
                              <w:tc>
                                <w:tcPr>
                                  <w:tcW w:w="2263" w:type="dxa"/>
                                  <w:tcBorders>
                                    <w:top w:val="single" w:sz="4" w:space="0" w:color="auto"/>
                                  </w:tcBorders>
                                  <w:vAlign w:val="center"/>
                                </w:tcPr>
                                <w:p w14:paraId="4E009129" w14:textId="77777777" w:rsidR="00705BBE" w:rsidRPr="00BE1EB9" w:rsidRDefault="00705BBE" w:rsidP="00705BBE">
                                  <w:pPr>
                                    <w:spacing w:line="600" w:lineRule="auto"/>
                                    <w:rPr>
                                      <w:rFonts w:cs="Arial"/>
                                      <w:szCs w:val="16"/>
                                    </w:rPr>
                                  </w:pPr>
                                  <w:r w:rsidRPr="00BE1EB9">
                                    <w:rPr>
                                      <w:rFonts w:cs="Arial"/>
                                      <w:szCs w:val="16"/>
                                    </w:rPr>
                                    <w:t>Aanschafkosten</w:t>
                                  </w:r>
                                </w:p>
                              </w:tc>
                              <w:tc>
                                <w:tcPr>
                                  <w:tcW w:w="1701" w:type="dxa"/>
                                  <w:tcBorders>
                                    <w:top w:val="single" w:sz="4" w:space="0" w:color="auto"/>
                                  </w:tcBorders>
                                  <w:vAlign w:val="center"/>
                                </w:tcPr>
                                <w:p w14:paraId="06CDA239" w14:textId="77777777" w:rsidR="00705BBE" w:rsidRPr="00BE1EB9" w:rsidRDefault="00705BBE" w:rsidP="00705BBE">
                                  <w:pPr>
                                    <w:spacing w:line="600" w:lineRule="auto"/>
                                    <w:rPr>
                                      <w:rFonts w:cs="Arial"/>
                                      <w:szCs w:val="16"/>
                                    </w:rPr>
                                  </w:pPr>
                                  <w:r w:rsidRPr="00BE1EB9">
                                    <w:rPr>
                                      <w:rFonts w:cs="Arial"/>
                                      <w:szCs w:val="16"/>
                                    </w:rPr>
                                    <w:t>€ 4.650</w:t>
                                  </w:r>
                                </w:p>
                              </w:tc>
                              <w:tc>
                                <w:tcPr>
                                  <w:tcW w:w="284" w:type="dxa"/>
                                  <w:tcBorders>
                                    <w:top w:val="nil"/>
                                    <w:left w:val="nil"/>
                                    <w:bottom w:val="nil"/>
                                    <w:right w:val="single" w:sz="4" w:space="0" w:color="auto"/>
                                  </w:tcBorders>
                                  <w:shd w:val="clear" w:color="auto" w:fill="FFFFFF" w:themeFill="background1"/>
                                  <w:vAlign w:val="center"/>
                                </w:tcPr>
                                <w:p w14:paraId="19D50D65" w14:textId="77777777" w:rsidR="00705BBE" w:rsidRPr="00BE1EB9" w:rsidRDefault="00705BBE" w:rsidP="00705BBE">
                                  <w:pPr>
                                    <w:spacing w:line="600" w:lineRule="auto"/>
                                    <w:rPr>
                                      <w:rFonts w:cs="Arial"/>
                                      <w:szCs w:val="16"/>
                                    </w:rPr>
                                  </w:pPr>
                                </w:p>
                              </w:tc>
                              <w:tc>
                                <w:tcPr>
                                  <w:tcW w:w="2380" w:type="dxa"/>
                                  <w:tcBorders>
                                    <w:top w:val="single" w:sz="4" w:space="0" w:color="auto"/>
                                    <w:left w:val="single" w:sz="4" w:space="0" w:color="auto"/>
                                  </w:tcBorders>
                                  <w:vAlign w:val="center"/>
                                </w:tcPr>
                                <w:p w14:paraId="1D6FA75F" w14:textId="77777777" w:rsidR="00705BBE" w:rsidRPr="00BE1EB9" w:rsidRDefault="00705BBE" w:rsidP="00705BBE">
                                  <w:pPr>
                                    <w:spacing w:line="600" w:lineRule="auto"/>
                                    <w:rPr>
                                      <w:rFonts w:cs="Arial"/>
                                      <w:szCs w:val="16"/>
                                    </w:rPr>
                                  </w:pPr>
                                  <w:r w:rsidRPr="00BE1EB9">
                                    <w:rPr>
                                      <w:rFonts w:cs="Arial"/>
                                      <w:szCs w:val="16"/>
                                    </w:rPr>
                                    <w:t>Aanschafkosten</w:t>
                                  </w:r>
                                </w:p>
                              </w:tc>
                              <w:tc>
                                <w:tcPr>
                                  <w:tcW w:w="1814" w:type="dxa"/>
                                  <w:tcBorders>
                                    <w:top w:val="single" w:sz="4" w:space="0" w:color="auto"/>
                                  </w:tcBorders>
                                  <w:vAlign w:val="center"/>
                                </w:tcPr>
                                <w:p w14:paraId="5F74AC85" w14:textId="77777777" w:rsidR="00705BBE" w:rsidRPr="00BE1EB9" w:rsidRDefault="00705BBE" w:rsidP="00705BBE">
                                  <w:pPr>
                                    <w:spacing w:line="600" w:lineRule="auto"/>
                                    <w:rPr>
                                      <w:rFonts w:cs="Arial"/>
                                      <w:szCs w:val="16"/>
                                    </w:rPr>
                                  </w:pPr>
                                  <w:r w:rsidRPr="00BE1EB9">
                                    <w:rPr>
                                      <w:rFonts w:cs="Arial"/>
                                      <w:szCs w:val="16"/>
                                    </w:rPr>
                                    <w:t>€ 9.500</w:t>
                                  </w:r>
                                </w:p>
                              </w:tc>
                            </w:tr>
                            <w:tr w:rsidR="00705BBE" w:rsidRPr="00E34DEC" w14:paraId="386F710F" w14:textId="77777777" w:rsidTr="0054675B">
                              <w:trPr>
                                <w:trHeight w:hRule="exact" w:val="284"/>
                              </w:trPr>
                              <w:tc>
                                <w:tcPr>
                                  <w:tcW w:w="2263" w:type="dxa"/>
                                  <w:vAlign w:val="center"/>
                                </w:tcPr>
                                <w:p w14:paraId="3EEED0EF" w14:textId="77777777" w:rsidR="00705BBE" w:rsidRPr="00BE1EB9" w:rsidRDefault="00705BBE" w:rsidP="00705BBE">
                                  <w:pPr>
                                    <w:spacing w:line="600" w:lineRule="auto"/>
                                    <w:rPr>
                                      <w:rFonts w:cs="Arial"/>
                                      <w:szCs w:val="16"/>
                                    </w:rPr>
                                  </w:pPr>
                                  <w:r w:rsidRPr="00BE1EB9">
                                    <w:rPr>
                                      <w:rFonts w:cs="Arial"/>
                                      <w:szCs w:val="16"/>
                                    </w:rPr>
                                    <w:t>Onderhoudskosten</w:t>
                                  </w:r>
                                </w:p>
                              </w:tc>
                              <w:tc>
                                <w:tcPr>
                                  <w:tcW w:w="1701" w:type="dxa"/>
                                  <w:vAlign w:val="center"/>
                                </w:tcPr>
                                <w:p w14:paraId="6AD239FD" w14:textId="77777777" w:rsidR="00705BBE" w:rsidRPr="00BE1EB9" w:rsidRDefault="00705BBE" w:rsidP="00705BBE">
                                  <w:pPr>
                                    <w:spacing w:line="600" w:lineRule="auto"/>
                                    <w:rPr>
                                      <w:rFonts w:cs="Arial"/>
                                      <w:szCs w:val="16"/>
                                    </w:rPr>
                                  </w:pPr>
                                  <w:r w:rsidRPr="00BE1EB9">
                                    <w:rPr>
                                      <w:rFonts w:cs="Arial"/>
                                      <w:szCs w:val="16"/>
                                    </w:rPr>
                                    <w:t>€ 180 per jaar</w:t>
                                  </w:r>
                                </w:p>
                              </w:tc>
                              <w:tc>
                                <w:tcPr>
                                  <w:tcW w:w="284" w:type="dxa"/>
                                  <w:tcBorders>
                                    <w:top w:val="nil"/>
                                    <w:left w:val="nil"/>
                                    <w:bottom w:val="nil"/>
                                    <w:right w:val="single" w:sz="4" w:space="0" w:color="auto"/>
                                  </w:tcBorders>
                                  <w:shd w:val="clear" w:color="auto" w:fill="FFFFFF" w:themeFill="background1"/>
                                  <w:vAlign w:val="center"/>
                                </w:tcPr>
                                <w:p w14:paraId="1E077E99"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20906569" w14:textId="77777777" w:rsidR="00705BBE" w:rsidRPr="00BE1EB9" w:rsidRDefault="00705BBE" w:rsidP="00705BBE">
                                  <w:pPr>
                                    <w:spacing w:line="600" w:lineRule="auto"/>
                                    <w:rPr>
                                      <w:rFonts w:cs="Arial"/>
                                      <w:szCs w:val="16"/>
                                    </w:rPr>
                                  </w:pPr>
                                  <w:r w:rsidRPr="00BE1EB9">
                                    <w:rPr>
                                      <w:rFonts w:cs="Arial"/>
                                      <w:szCs w:val="16"/>
                                    </w:rPr>
                                    <w:t>Onderhoudskosten</w:t>
                                  </w:r>
                                </w:p>
                              </w:tc>
                              <w:tc>
                                <w:tcPr>
                                  <w:tcW w:w="1814" w:type="dxa"/>
                                  <w:vAlign w:val="center"/>
                                </w:tcPr>
                                <w:p w14:paraId="5E8F3EF7" w14:textId="77777777" w:rsidR="00705BBE" w:rsidRPr="00BE1EB9" w:rsidRDefault="00705BBE" w:rsidP="00705BBE">
                                  <w:pPr>
                                    <w:spacing w:line="600" w:lineRule="auto"/>
                                    <w:rPr>
                                      <w:rFonts w:cs="Arial"/>
                                      <w:szCs w:val="16"/>
                                    </w:rPr>
                                  </w:pPr>
                                  <w:r w:rsidRPr="00BE1EB9">
                                    <w:rPr>
                                      <w:rFonts w:cs="Arial"/>
                                      <w:szCs w:val="16"/>
                                    </w:rPr>
                                    <w:t>€ 250 per jaar</w:t>
                                  </w:r>
                                </w:p>
                              </w:tc>
                            </w:tr>
                            <w:tr w:rsidR="00705BBE" w:rsidRPr="00E34DEC" w14:paraId="4D0B7D4E" w14:textId="77777777" w:rsidTr="0054675B">
                              <w:trPr>
                                <w:trHeight w:hRule="exact" w:val="284"/>
                              </w:trPr>
                              <w:tc>
                                <w:tcPr>
                                  <w:tcW w:w="2263" w:type="dxa"/>
                                  <w:vAlign w:val="center"/>
                                </w:tcPr>
                                <w:p w14:paraId="2651126F" w14:textId="77777777" w:rsidR="00705BBE" w:rsidRPr="00BE1EB9" w:rsidRDefault="00705BBE" w:rsidP="00705BBE">
                                  <w:pPr>
                                    <w:spacing w:line="600" w:lineRule="auto"/>
                                    <w:rPr>
                                      <w:rFonts w:cs="Arial"/>
                                      <w:szCs w:val="16"/>
                                    </w:rPr>
                                  </w:pPr>
                                  <w:r w:rsidRPr="00BE1EB9">
                                    <w:rPr>
                                      <w:rFonts w:cs="Arial"/>
                                      <w:szCs w:val="16"/>
                                    </w:rPr>
                                    <w:t>Verwijderingskosten</w:t>
                                  </w:r>
                                </w:p>
                              </w:tc>
                              <w:tc>
                                <w:tcPr>
                                  <w:tcW w:w="1701" w:type="dxa"/>
                                  <w:vAlign w:val="center"/>
                                </w:tcPr>
                                <w:p w14:paraId="0F3CF8D4" w14:textId="77777777" w:rsidR="00705BBE" w:rsidRPr="00BE1EB9" w:rsidRDefault="00705BBE" w:rsidP="00705BBE">
                                  <w:pPr>
                                    <w:spacing w:line="600" w:lineRule="auto"/>
                                    <w:rPr>
                                      <w:rFonts w:cs="Arial"/>
                                      <w:szCs w:val="16"/>
                                    </w:rPr>
                                  </w:pPr>
                                  <w:r w:rsidRPr="00BE1EB9">
                                    <w:rPr>
                                      <w:rFonts w:cs="Arial"/>
                                      <w:szCs w:val="16"/>
                                    </w:rPr>
                                    <w:t>€ 75</w:t>
                                  </w:r>
                                </w:p>
                              </w:tc>
                              <w:tc>
                                <w:tcPr>
                                  <w:tcW w:w="284" w:type="dxa"/>
                                  <w:tcBorders>
                                    <w:top w:val="nil"/>
                                    <w:left w:val="nil"/>
                                    <w:bottom w:val="nil"/>
                                    <w:right w:val="single" w:sz="4" w:space="0" w:color="auto"/>
                                  </w:tcBorders>
                                  <w:shd w:val="clear" w:color="auto" w:fill="FFFFFF" w:themeFill="background1"/>
                                  <w:vAlign w:val="center"/>
                                </w:tcPr>
                                <w:p w14:paraId="3122A1F3"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18ABC551" w14:textId="77777777" w:rsidR="00705BBE" w:rsidRPr="00BE1EB9" w:rsidRDefault="00705BBE" w:rsidP="00705BBE">
                                  <w:pPr>
                                    <w:spacing w:line="600" w:lineRule="auto"/>
                                    <w:rPr>
                                      <w:rFonts w:cs="Arial"/>
                                      <w:szCs w:val="16"/>
                                    </w:rPr>
                                  </w:pPr>
                                  <w:r w:rsidRPr="00BE1EB9">
                                    <w:rPr>
                                      <w:rFonts w:cs="Arial"/>
                                      <w:szCs w:val="16"/>
                                    </w:rPr>
                                    <w:t>Verwijderingskosten</w:t>
                                  </w:r>
                                </w:p>
                              </w:tc>
                              <w:tc>
                                <w:tcPr>
                                  <w:tcW w:w="1814" w:type="dxa"/>
                                  <w:vAlign w:val="center"/>
                                </w:tcPr>
                                <w:p w14:paraId="10BD6655" w14:textId="77777777" w:rsidR="00705BBE" w:rsidRPr="00BE1EB9" w:rsidRDefault="00705BBE" w:rsidP="00705BBE">
                                  <w:pPr>
                                    <w:spacing w:line="600" w:lineRule="auto"/>
                                    <w:rPr>
                                      <w:rFonts w:cs="Arial"/>
                                      <w:szCs w:val="16"/>
                                    </w:rPr>
                                  </w:pPr>
                                  <w:r w:rsidRPr="00BE1EB9">
                                    <w:rPr>
                                      <w:rFonts w:cs="Arial"/>
                                      <w:szCs w:val="16"/>
                                    </w:rPr>
                                    <w:t>€ 75</w:t>
                                  </w:r>
                                </w:p>
                              </w:tc>
                            </w:tr>
                            <w:tr w:rsidR="00705BBE" w:rsidRPr="00E34DEC" w14:paraId="76C0CCF8" w14:textId="77777777" w:rsidTr="0054675B">
                              <w:trPr>
                                <w:trHeight w:hRule="exact" w:val="284"/>
                              </w:trPr>
                              <w:tc>
                                <w:tcPr>
                                  <w:tcW w:w="2263" w:type="dxa"/>
                                  <w:vAlign w:val="center"/>
                                </w:tcPr>
                                <w:p w14:paraId="4CD2FC8A" w14:textId="77777777" w:rsidR="00705BBE" w:rsidRPr="00BE1EB9" w:rsidRDefault="00705BBE" w:rsidP="00705BBE">
                                  <w:pPr>
                                    <w:spacing w:line="600" w:lineRule="auto"/>
                                    <w:rPr>
                                      <w:rFonts w:cs="Arial"/>
                                      <w:szCs w:val="16"/>
                                    </w:rPr>
                                  </w:pPr>
                                  <w:r w:rsidRPr="00BE1EB9">
                                    <w:rPr>
                                      <w:rFonts w:cs="Arial"/>
                                      <w:szCs w:val="16"/>
                                    </w:rPr>
                                    <w:t>Kosten gasverbruik</w:t>
                                  </w:r>
                                </w:p>
                              </w:tc>
                              <w:tc>
                                <w:tcPr>
                                  <w:tcW w:w="1701" w:type="dxa"/>
                                  <w:vAlign w:val="center"/>
                                </w:tcPr>
                                <w:p w14:paraId="552F26DA" w14:textId="77777777" w:rsidR="00705BBE" w:rsidRPr="00BE1EB9" w:rsidRDefault="00705BBE" w:rsidP="00705BBE">
                                  <w:pPr>
                                    <w:spacing w:line="600" w:lineRule="auto"/>
                                    <w:rPr>
                                      <w:rFonts w:cs="Arial"/>
                                      <w:szCs w:val="16"/>
                                    </w:rPr>
                                  </w:pPr>
                                  <w:r w:rsidRPr="00BE1EB9">
                                    <w:rPr>
                                      <w:rFonts w:cs="Arial"/>
                                      <w:szCs w:val="16"/>
                                    </w:rPr>
                                    <w:t>€ 1.950 per jaar</w:t>
                                  </w:r>
                                </w:p>
                              </w:tc>
                              <w:tc>
                                <w:tcPr>
                                  <w:tcW w:w="284" w:type="dxa"/>
                                  <w:tcBorders>
                                    <w:top w:val="nil"/>
                                    <w:left w:val="nil"/>
                                    <w:bottom w:val="nil"/>
                                    <w:right w:val="single" w:sz="4" w:space="0" w:color="auto"/>
                                  </w:tcBorders>
                                  <w:shd w:val="clear" w:color="auto" w:fill="FFFFFF" w:themeFill="background1"/>
                                  <w:vAlign w:val="center"/>
                                </w:tcPr>
                                <w:p w14:paraId="0CF2688B"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4AA14CD3" w14:textId="3DCA10DB" w:rsidR="00705BBE" w:rsidRPr="00BE1EB9" w:rsidRDefault="00705BBE" w:rsidP="00705BBE">
                                  <w:pPr>
                                    <w:spacing w:line="600" w:lineRule="auto"/>
                                    <w:rPr>
                                      <w:rFonts w:cs="Arial"/>
                                      <w:szCs w:val="16"/>
                                    </w:rPr>
                                  </w:pPr>
                                  <w:r w:rsidRPr="00BE1EB9">
                                    <w:rPr>
                                      <w:rFonts w:cs="Arial"/>
                                      <w:szCs w:val="16"/>
                                    </w:rPr>
                                    <w:t xml:space="preserve">Kosten </w:t>
                                  </w:r>
                                  <w:r w:rsidR="007221AE">
                                    <w:rPr>
                                      <w:rFonts w:cs="Arial"/>
                                      <w:szCs w:val="16"/>
                                    </w:rPr>
                                    <w:t>elektra</w:t>
                                  </w:r>
                                  <w:r w:rsidRPr="00BE1EB9">
                                    <w:rPr>
                                      <w:rFonts w:cs="Arial"/>
                                      <w:szCs w:val="16"/>
                                    </w:rPr>
                                    <w:t>verbruik</w:t>
                                  </w:r>
                                </w:p>
                              </w:tc>
                              <w:tc>
                                <w:tcPr>
                                  <w:tcW w:w="1814" w:type="dxa"/>
                                  <w:vAlign w:val="center"/>
                                </w:tcPr>
                                <w:p w14:paraId="290D1A90" w14:textId="626976C9" w:rsidR="00705BBE" w:rsidRPr="00BE1EB9" w:rsidRDefault="00705BBE" w:rsidP="00705BBE">
                                  <w:pPr>
                                    <w:spacing w:line="600" w:lineRule="auto"/>
                                    <w:rPr>
                                      <w:rFonts w:cs="Arial"/>
                                      <w:szCs w:val="16"/>
                                    </w:rPr>
                                  </w:pPr>
                                  <w:r w:rsidRPr="00BE1EB9">
                                    <w:rPr>
                                      <w:rFonts w:cs="Arial"/>
                                      <w:szCs w:val="16"/>
                                    </w:rPr>
                                    <w:t>€ 1.3</w:t>
                                  </w:r>
                                  <w:r w:rsidR="007221AE">
                                    <w:rPr>
                                      <w:rFonts w:cs="Arial"/>
                                      <w:szCs w:val="16"/>
                                    </w:rPr>
                                    <w:t>8</w:t>
                                  </w:r>
                                  <w:r w:rsidRPr="00BE1EB9">
                                    <w:rPr>
                                      <w:rFonts w:cs="Arial"/>
                                      <w:szCs w:val="16"/>
                                    </w:rPr>
                                    <w:t>0 per jaar</w:t>
                                  </w:r>
                                </w:p>
                              </w:tc>
                            </w:tr>
                            <w:tr w:rsidR="00705BBE" w:rsidRPr="00E34DEC" w14:paraId="7B8D233F" w14:textId="77777777" w:rsidTr="0054675B">
                              <w:trPr>
                                <w:trHeight w:hRule="exact" w:val="284"/>
                              </w:trPr>
                              <w:tc>
                                <w:tcPr>
                                  <w:tcW w:w="2263" w:type="dxa"/>
                                  <w:vAlign w:val="center"/>
                                </w:tcPr>
                                <w:p w14:paraId="5D842AF2" w14:textId="77777777" w:rsidR="00705BBE" w:rsidRPr="00BE1EB9" w:rsidRDefault="00705BBE" w:rsidP="00705BBE">
                                  <w:pPr>
                                    <w:spacing w:line="600" w:lineRule="auto"/>
                                    <w:rPr>
                                      <w:rFonts w:cs="Arial"/>
                                      <w:szCs w:val="16"/>
                                    </w:rPr>
                                  </w:pPr>
                                  <w:r w:rsidRPr="00BE1EB9">
                                    <w:rPr>
                                      <w:rFonts w:cs="Arial"/>
                                      <w:szCs w:val="16"/>
                                    </w:rPr>
                                    <w:t>Levensduur</w:t>
                                  </w:r>
                                </w:p>
                              </w:tc>
                              <w:tc>
                                <w:tcPr>
                                  <w:tcW w:w="1701" w:type="dxa"/>
                                  <w:vAlign w:val="center"/>
                                </w:tcPr>
                                <w:p w14:paraId="327072A3" w14:textId="77777777" w:rsidR="00705BBE" w:rsidRPr="00BE1EB9" w:rsidRDefault="00705BBE" w:rsidP="00705BBE">
                                  <w:pPr>
                                    <w:spacing w:line="600" w:lineRule="auto"/>
                                    <w:rPr>
                                      <w:rFonts w:cs="Arial"/>
                                      <w:szCs w:val="16"/>
                                    </w:rPr>
                                  </w:pPr>
                                  <w:r w:rsidRPr="00BE1EB9">
                                    <w:rPr>
                                      <w:rFonts w:cs="Arial"/>
                                      <w:szCs w:val="16"/>
                                    </w:rPr>
                                    <w:t>15 jaar</w:t>
                                  </w:r>
                                </w:p>
                              </w:tc>
                              <w:tc>
                                <w:tcPr>
                                  <w:tcW w:w="284" w:type="dxa"/>
                                  <w:tcBorders>
                                    <w:top w:val="nil"/>
                                    <w:left w:val="nil"/>
                                    <w:bottom w:val="nil"/>
                                    <w:right w:val="single" w:sz="4" w:space="0" w:color="auto"/>
                                  </w:tcBorders>
                                  <w:shd w:val="clear" w:color="auto" w:fill="FFFFFF" w:themeFill="background1"/>
                                  <w:vAlign w:val="center"/>
                                </w:tcPr>
                                <w:p w14:paraId="1EEAA033"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2A1074DC" w14:textId="77777777" w:rsidR="00705BBE" w:rsidRPr="00BE1EB9" w:rsidRDefault="00705BBE" w:rsidP="00705BBE">
                                  <w:pPr>
                                    <w:spacing w:line="600" w:lineRule="auto"/>
                                    <w:rPr>
                                      <w:rFonts w:cs="Arial"/>
                                      <w:szCs w:val="16"/>
                                    </w:rPr>
                                  </w:pPr>
                                  <w:r w:rsidRPr="00BE1EB9">
                                    <w:rPr>
                                      <w:rFonts w:cs="Arial"/>
                                      <w:szCs w:val="16"/>
                                    </w:rPr>
                                    <w:t>Levensduur</w:t>
                                  </w:r>
                                </w:p>
                              </w:tc>
                              <w:tc>
                                <w:tcPr>
                                  <w:tcW w:w="1814" w:type="dxa"/>
                                  <w:vAlign w:val="center"/>
                                </w:tcPr>
                                <w:p w14:paraId="545FD577" w14:textId="77777777" w:rsidR="00705BBE" w:rsidRPr="00BE1EB9" w:rsidRDefault="00705BBE" w:rsidP="00705BBE">
                                  <w:pPr>
                                    <w:spacing w:line="600" w:lineRule="auto"/>
                                    <w:rPr>
                                      <w:rFonts w:cs="Arial"/>
                                      <w:szCs w:val="16"/>
                                    </w:rPr>
                                  </w:pPr>
                                  <w:r w:rsidRPr="00BE1EB9">
                                    <w:rPr>
                                      <w:rFonts w:cs="Arial"/>
                                      <w:szCs w:val="16"/>
                                    </w:rPr>
                                    <w:t>15 jaar</w:t>
                                  </w:r>
                                </w:p>
                              </w:tc>
                            </w:tr>
                            <w:tr w:rsidR="00705BBE" w:rsidRPr="00E34DEC" w14:paraId="30506090" w14:textId="77777777" w:rsidTr="0054675B">
                              <w:trPr>
                                <w:trHeight w:hRule="exact" w:val="284"/>
                              </w:trPr>
                              <w:tc>
                                <w:tcPr>
                                  <w:tcW w:w="2263" w:type="dxa"/>
                                  <w:vAlign w:val="center"/>
                                </w:tcPr>
                                <w:p w14:paraId="708E331A" w14:textId="77777777" w:rsidR="00705BBE" w:rsidRPr="00BE1EB9" w:rsidRDefault="00705BBE" w:rsidP="00705BBE">
                                  <w:pPr>
                                    <w:spacing w:line="600" w:lineRule="auto"/>
                                    <w:rPr>
                                      <w:rFonts w:cs="Arial"/>
                                      <w:szCs w:val="16"/>
                                    </w:rPr>
                                  </w:pPr>
                                  <w:r w:rsidRPr="00BE1EB9">
                                    <w:rPr>
                                      <w:rFonts w:cs="Arial"/>
                                      <w:szCs w:val="16"/>
                                    </w:rPr>
                                    <w:t>Disconteringsvoet</w:t>
                                  </w:r>
                                </w:p>
                              </w:tc>
                              <w:tc>
                                <w:tcPr>
                                  <w:tcW w:w="1701" w:type="dxa"/>
                                  <w:vAlign w:val="center"/>
                                </w:tcPr>
                                <w:p w14:paraId="1A4B592B" w14:textId="77777777" w:rsidR="00705BBE" w:rsidRPr="00BE1EB9" w:rsidRDefault="00705BBE" w:rsidP="00705BBE">
                                  <w:pPr>
                                    <w:spacing w:line="600" w:lineRule="auto"/>
                                    <w:rPr>
                                      <w:rFonts w:cs="Arial"/>
                                      <w:szCs w:val="16"/>
                                    </w:rPr>
                                  </w:pPr>
                                  <w:r w:rsidRPr="00BE1EB9">
                                    <w:rPr>
                                      <w:rFonts w:cs="Arial"/>
                                      <w:szCs w:val="16"/>
                                    </w:rPr>
                                    <w:t>0,04</w:t>
                                  </w:r>
                                </w:p>
                              </w:tc>
                              <w:tc>
                                <w:tcPr>
                                  <w:tcW w:w="284" w:type="dxa"/>
                                  <w:tcBorders>
                                    <w:top w:val="nil"/>
                                    <w:left w:val="nil"/>
                                    <w:bottom w:val="nil"/>
                                    <w:right w:val="single" w:sz="4" w:space="0" w:color="auto"/>
                                  </w:tcBorders>
                                  <w:shd w:val="clear" w:color="auto" w:fill="FFFFFF" w:themeFill="background1"/>
                                  <w:vAlign w:val="center"/>
                                </w:tcPr>
                                <w:p w14:paraId="57A88FAD"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789CBD81" w14:textId="77777777" w:rsidR="00705BBE" w:rsidRPr="00BE1EB9" w:rsidRDefault="00705BBE" w:rsidP="00705BBE">
                                  <w:pPr>
                                    <w:spacing w:line="600" w:lineRule="auto"/>
                                    <w:rPr>
                                      <w:rFonts w:cs="Arial"/>
                                      <w:szCs w:val="16"/>
                                    </w:rPr>
                                  </w:pPr>
                                  <w:r w:rsidRPr="00BE1EB9">
                                    <w:rPr>
                                      <w:rFonts w:cs="Arial"/>
                                      <w:szCs w:val="16"/>
                                    </w:rPr>
                                    <w:t>Disconteringsvoet</w:t>
                                  </w:r>
                                </w:p>
                              </w:tc>
                              <w:tc>
                                <w:tcPr>
                                  <w:tcW w:w="1814" w:type="dxa"/>
                                  <w:vAlign w:val="center"/>
                                </w:tcPr>
                                <w:p w14:paraId="301F0004" w14:textId="77777777" w:rsidR="00705BBE" w:rsidRPr="00BE1EB9" w:rsidRDefault="00705BBE" w:rsidP="00705BBE">
                                  <w:pPr>
                                    <w:spacing w:line="600" w:lineRule="auto"/>
                                    <w:rPr>
                                      <w:rFonts w:cs="Arial"/>
                                      <w:szCs w:val="16"/>
                                    </w:rPr>
                                  </w:pPr>
                                  <w:r w:rsidRPr="00BE1EB9">
                                    <w:rPr>
                                      <w:rFonts w:cs="Arial"/>
                                      <w:szCs w:val="16"/>
                                    </w:rPr>
                                    <w:t>0,04</w:t>
                                  </w:r>
                                </w:p>
                              </w:tc>
                            </w:tr>
                            <w:tr w:rsidR="00705BBE" w:rsidRPr="00E34DEC" w14:paraId="159E479C" w14:textId="77777777" w:rsidTr="0054675B">
                              <w:trPr>
                                <w:trHeight w:hRule="exact" w:val="284"/>
                              </w:trPr>
                              <w:tc>
                                <w:tcPr>
                                  <w:tcW w:w="2263" w:type="dxa"/>
                                  <w:vAlign w:val="center"/>
                                </w:tcPr>
                                <w:p w14:paraId="16953641" w14:textId="77777777" w:rsidR="00705BBE" w:rsidRPr="00BE1EB9" w:rsidRDefault="00705BBE" w:rsidP="00705BBE">
                                  <w:pPr>
                                    <w:spacing w:line="600" w:lineRule="auto"/>
                                    <w:rPr>
                                      <w:rFonts w:cs="Arial"/>
                                      <w:szCs w:val="16"/>
                                    </w:rPr>
                                  </w:pPr>
                                </w:p>
                              </w:tc>
                              <w:tc>
                                <w:tcPr>
                                  <w:tcW w:w="1701" w:type="dxa"/>
                                  <w:vAlign w:val="center"/>
                                </w:tcPr>
                                <w:p w14:paraId="754F0918" w14:textId="77777777" w:rsidR="00705BBE" w:rsidRPr="00BE1EB9" w:rsidRDefault="00705BBE" w:rsidP="00705BBE">
                                  <w:pPr>
                                    <w:spacing w:line="600" w:lineRule="auto"/>
                                    <w:rPr>
                                      <w:rFonts w:cs="Arial"/>
                                      <w:szCs w:val="16"/>
                                    </w:rPr>
                                  </w:pPr>
                                </w:p>
                              </w:tc>
                              <w:tc>
                                <w:tcPr>
                                  <w:tcW w:w="284" w:type="dxa"/>
                                  <w:tcBorders>
                                    <w:top w:val="nil"/>
                                    <w:left w:val="nil"/>
                                    <w:bottom w:val="nil"/>
                                    <w:right w:val="single" w:sz="4" w:space="0" w:color="auto"/>
                                  </w:tcBorders>
                                  <w:shd w:val="clear" w:color="auto" w:fill="FFFFFF" w:themeFill="background1"/>
                                  <w:vAlign w:val="center"/>
                                </w:tcPr>
                                <w:p w14:paraId="741CC15F"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0E3349D5" w14:textId="77777777" w:rsidR="00705BBE" w:rsidRPr="00BE1EB9" w:rsidRDefault="00705BBE" w:rsidP="00705BBE">
                                  <w:pPr>
                                    <w:spacing w:line="600" w:lineRule="auto"/>
                                    <w:rPr>
                                      <w:rFonts w:cs="Arial"/>
                                      <w:szCs w:val="16"/>
                                    </w:rPr>
                                  </w:pPr>
                                </w:p>
                              </w:tc>
                              <w:tc>
                                <w:tcPr>
                                  <w:tcW w:w="1814" w:type="dxa"/>
                                  <w:vAlign w:val="center"/>
                                </w:tcPr>
                                <w:p w14:paraId="60A42EA5" w14:textId="77777777" w:rsidR="00705BBE" w:rsidRPr="00BE1EB9" w:rsidRDefault="00705BBE" w:rsidP="00705BBE">
                                  <w:pPr>
                                    <w:spacing w:line="600" w:lineRule="auto"/>
                                    <w:rPr>
                                      <w:rFonts w:cs="Arial"/>
                                      <w:szCs w:val="16"/>
                                    </w:rPr>
                                  </w:pPr>
                                </w:p>
                              </w:tc>
                            </w:tr>
                            <w:tr w:rsidR="00705BBE" w:rsidRPr="00E34DEC" w14:paraId="27C8F84D" w14:textId="77777777" w:rsidTr="0054675B">
                              <w:trPr>
                                <w:trHeight w:hRule="exact" w:val="284"/>
                              </w:trPr>
                              <w:tc>
                                <w:tcPr>
                                  <w:tcW w:w="2263" w:type="dxa"/>
                                  <w:vAlign w:val="center"/>
                                </w:tcPr>
                                <w:p w14:paraId="742DF313" w14:textId="77777777" w:rsidR="00705BBE" w:rsidRPr="00BE1EB9" w:rsidRDefault="00705BBE" w:rsidP="00705BBE">
                                  <w:pPr>
                                    <w:spacing w:line="600" w:lineRule="auto"/>
                                    <w:rPr>
                                      <w:rFonts w:cs="Arial"/>
                                      <w:szCs w:val="16"/>
                                    </w:rPr>
                                  </w:pPr>
                                  <w:r w:rsidRPr="00BE1EB9">
                                    <w:rPr>
                                      <w:rFonts w:cs="Arial"/>
                                      <w:szCs w:val="16"/>
                                    </w:rPr>
                                    <w:t>CW jaarlijkse besparing</w:t>
                                  </w:r>
                                </w:p>
                              </w:tc>
                              <w:tc>
                                <w:tcPr>
                                  <w:tcW w:w="1701" w:type="dxa"/>
                                  <w:vAlign w:val="center"/>
                                </w:tcPr>
                                <w:p w14:paraId="21D32414" w14:textId="3945C9D2" w:rsidR="00705BBE" w:rsidRPr="00BE1EB9" w:rsidRDefault="00705BBE" w:rsidP="00705BBE">
                                  <w:pPr>
                                    <w:spacing w:line="600" w:lineRule="auto"/>
                                    <w:rPr>
                                      <w:rFonts w:cs="Arial"/>
                                      <w:szCs w:val="16"/>
                                    </w:rPr>
                                  </w:pPr>
                                  <w:r w:rsidRPr="00BE1EB9">
                                    <w:rPr>
                                      <w:rFonts w:cs="Arial"/>
                                      <w:szCs w:val="16"/>
                                    </w:rPr>
                                    <w:t>€ 11.89</w:t>
                                  </w:r>
                                  <w:r w:rsidR="007221AE">
                                    <w:rPr>
                                      <w:rFonts w:cs="Arial"/>
                                      <w:szCs w:val="16"/>
                                    </w:rPr>
                                    <w:t>7</w:t>
                                  </w:r>
                                </w:p>
                              </w:tc>
                              <w:tc>
                                <w:tcPr>
                                  <w:tcW w:w="284" w:type="dxa"/>
                                  <w:tcBorders>
                                    <w:top w:val="nil"/>
                                    <w:left w:val="nil"/>
                                    <w:bottom w:val="nil"/>
                                    <w:right w:val="single" w:sz="4" w:space="0" w:color="auto"/>
                                  </w:tcBorders>
                                  <w:shd w:val="clear" w:color="auto" w:fill="FFFFFF" w:themeFill="background1"/>
                                  <w:vAlign w:val="center"/>
                                </w:tcPr>
                                <w:p w14:paraId="3C1BD6A0"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13059D48" w14:textId="77777777" w:rsidR="00705BBE" w:rsidRPr="00BE1EB9" w:rsidRDefault="00705BBE" w:rsidP="00705BBE">
                                  <w:pPr>
                                    <w:spacing w:line="600" w:lineRule="auto"/>
                                    <w:rPr>
                                      <w:rFonts w:cs="Arial"/>
                                      <w:szCs w:val="16"/>
                                    </w:rPr>
                                  </w:pPr>
                                  <w:r w:rsidRPr="00BE1EB9">
                                    <w:rPr>
                                      <w:rFonts w:cs="Arial"/>
                                      <w:szCs w:val="16"/>
                                    </w:rPr>
                                    <w:t>CW jaarlijkse besparing</w:t>
                                  </w:r>
                                </w:p>
                              </w:tc>
                              <w:tc>
                                <w:tcPr>
                                  <w:tcW w:w="1814" w:type="dxa"/>
                                  <w:vAlign w:val="center"/>
                                </w:tcPr>
                                <w:p w14:paraId="596F8EDF" w14:textId="77777777" w:rsidR="00705BBE" w:rsidRPr="00BE1EB9" w:rsidRDefault="00705BBE" w:rsidP="00705BBE">
                                  <w:pPr>
                                    <w:spacing w:line="600" w:lineRule="auto"/>
                                    <w:rPr>
                                      <w:rFonts w:cs="Arial"/>
                                      <w:szCs w:val="16"/>
                                    </w:rPr>
                                  </w:pPr>
                                  <w:r w:rsidRPr="00BE1EB9">
                                    <w:rPr>
                                      <w:rFonts w:cs="Arial"/>
                                      <w:szCs w:val="16"/>
                                    </w:rPr>
                                    <w:t>€ 17.459</w:t>
                                  </w:r>
                                </w:p>
                              </w:tc>
                            </w:tr>
                            <w:tr w:rsidR="00705BBE" w:rsidRPr="00E34DEC" w14:paraId="1E5E843D" w14:textId="77777777" w:rsidTr="0054675B">
                              <w:trPr>
                                <w:trHeight w:hRule="exact" w:val="284"/>
                              </w:trPr>
                              <w:tc>
                                <w:tcPr>
                                  <w:tcW w:w="2263" w:type="dxa"/>
                                  <w:vAlign w:val="center"/>
                                </w:tcPr>
                                <w:p w14:paraId="63EA5C0A" w14:textId="77777777" w:rsidR="00705BBE" w:rsidRPr="00BE1EB9" w:rsidRDefault="00705BBE" w:rsidP="00705BBE">
                                  <w:pPr>
                                    <w:spacing w:line="600" w:lineRule="auto"/>
                                    <w:rPr>
                                      <w:rFonts w:cs="Arial"/>
                                      <w:szCs w:val="16"/>
                                    </w:rPr>
                                  </w:pPr>
                                </w:p>
                              </w:tc>
                              <w:tc>
                                <w:tcPr>
                                  <w:tcW w:w="1701" w:type="dxa"/>
                                  <w:vAlign w:val="center"/>
                                </w:tcPr>
                                <w:p w14:paraId="30D9E312" w14:textId="77777777" w:rsidR="00705BBE" w:rsidRPr="00BE1EB9" w:rsidRDefault="00705BBE" w:rsidP="00705BBE">
                                  <w:pPr>
                                    <w:spacing w:line="600" w:lineRule="auto"/>
                                    <w:rPr>
                                      <w:rFonts w:cs="Arial"/>
                                      <w:szCs w:val="16"/>
                                    </w:rPr>
                                  </w:pPr>
                                </w:p>
                              </w:tc>
                              <w:tc>
                                <w:tcPr>
                                  <w:tcW w:w="284" w:type="dxa"/>
                                  <w:tcBorders>
                                    <w:top w:val="nil"/>
                                    <w:left w:val="nil"/>
                                    <w:bottom w:val="nil"/>
                                    <w:right w:val="single" w:sz="4" w:space="0" w:color="auto"/>
                                  </w:tcBorders>
                                  <w:shd w:val="clear" w:color="auto" w:fill="FFFFFF" w:themeFill="background1"/>
                                  <w:vAlign w:val="center"/>
                                </w:tcPr>
                                <w:p w14:paraId="31E8F18C"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508750B0" w14:textId="77777777" w:rsidR="00705BBE" w:rsidRPr="00BE1EB9" w:rsidRDefault="00705BBE" w:rsidP="00705BBE">
                                  <w:pPr>
                                    <w:spacing w:line="600" w:lineRule="auto"/>
                                    <w:rPr>
                                      <w:rFonts w:cs="Arial"/>
                                      <w:szCs w:val="16"/>
                                    </w:rPr>
                                  </w:pPr>
                                </w:p>
                              </w:tc>
                              <w:tc>
                                <w:tcPr>
                                  <w:tcW w:w="1814" w:type="dxa"/>
                                  <w:vAlign w:val="center"/>
                                </w:tcPr>
                                <w:p w14:paraId="722F5F0E" w14:textId="77777777" w:rsidR="00705BBE" w:rsidRPr="00BE1EB9" w:rsidRDefault="00705BBE" w:rsidP="00705BBE">
                                  <w:pPr>
                                    <w:spacing w:line="600" w:lineRule="auto"/>
                                    <w:rPr>
                                      <w:rFonts w:cs="Arial"/>
                                      <w:szCs w:val="16"/>
                                    </w:rPr>
                                  </w:pPr>
                                </w:p>
                              </w:tc>
                            </w:tr>
                            <w:tr w:rsidR="00705BBE" w:rsidRPr="00E34DEC" w14:paraId="6845FFB4" w14:textId="77777777" w:rsidTr="0054675B">
                              <w:trPr>
                                <w:trHeight w:hRule="exact" w:val="284"/>
                              </w:trPr>
                              <w:tc>
                                <w:tcPr>
                                  <w:tcW w:w="2263" w:type="dxa"/>
                                  <w:vAlign w:val="center"/>
                                </w:tcPr>
                                <w:p w14:paraId="2B03DE38" w14:textId="77777777" w:rsidR="00705BBE" w:rsidRPr="00BE1EB9" w:rsidRDefault="00705BBE" w:rsidP="00705BBE">
                                  <w:pPr>
                                    <w:spacing w:line="600" w:lineRule="auto"/>
                                    <w:rPr>
                                      <w:rFonts w:cs="Arial"/>
                                      <w:szCs w:val="16"/>
                                    </w:rPr>
                                  </w:pPr>
                                  <w:r w:rsidRPr="00BE1EB9">
                                    <w:rPr>
                                      <w:rFonts w:cs="Arial"/>
                                      <w:szCs w:val="16"/>
                                    </w:rPr>
                                    <w:t>Netto Contante Waarde</w:t>
                                  </w:r>
                                </w:p>
                              </w:tc>
                              <w:tc>
                                <w:tcPr>
                                  <w:tcW w:w="1701" w:type="dxa"/>
                                  <w:vAlign w:val="center"/>
                                </w:tcPr>
                                <w:p w14:paraId="4E70DDD0" w14:textId="329FA8DD" w:rsidR="00705BBE" w:rsidRPr="00BE1EB9" w:rsidRDefault="00705BBE" w:rsidP="00705BBE">
                                  <w:pPr>
                                    <w:spacing w:line="600" w:lineRule="auto"/>
                                    <w:rPr>
                                      <w:rFonts w:cs="Arial"/>
                                      <w:szCs w:val="16"/>
                                    </w:rPr>
                                  </w:pPr>
                                  <w:r w:rsidRPr="00BE1EB9">
                                    <w:rPr>
                                      <w:rFonts w:cs="Arial"/>
                                      <w:szCs w:val="16"/>
                                    </w:rPr>
                                    <w:t>€ 7.</w:t>
                                  </w:r>
                                  <w:r w:rsidR="007221AE">
                                    <w:rPr>
                                      <w:rFonts w:cs="Arial"/>
                                      <w:szCs w:val="16"/>
                                    </w:rPr>
                                    <w:t>172</w:t>
                                  </w:r>
                                </w:p>
                              </w:tc>
                              <w:tc>
                                <w:tcPr>
                                  <w:tcW w:w="284" w:type="dxa"/>
                                  <w:tcBorders>
                                    <w:top w:val="nil"/>
                                    <w:left w:val="nil"/>
                                    <w:bottom w:val="nil"/>
                                    <w:right w:val="single" w:sz="4" w:space="0" w:color="auto"/>
                                  </w:tcBorders>
                                  <w:shd w:val="clear" w:color="auto" w:fill="FFFFFF" w:themeFill="background1"/>
                                  <w:vAlign w:val="center"/>
                                </w:tcPr>
                                <w:p w14:paraId="5AFA5BBD"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519E4012" w14:textId="77777777" w:rsidR="00705BBE" w:rsidRPr="00BE1EB9" w:rsidRDefault="00705BBE" w:rsidP="00705BBE">
                                  <w:pPr>
                                    <w:spacing w:line="600" w:lineRule="auto"/>
                                    <w:rPr>
                                      <w:rFonts w:cs="Arial"/>
                                      <w:szCs w:val="16"/>
                                    </w:rPr>
                                  </w:pPr>
                                  <w:r w:rsidRPr="00BE1EB9">
                                    <w:rPr>
                                      <w:rFonts w:cs="Arial"/>
                                      <w:szCs w:val="16"/>
                                    </w:rPr>
                                    <w:t>Netto Contante Waarde</w:t>
                                  </w:r>
                                </w:p>
                              </w:tc>
                              <w:tc>
                                <w:tcPr>
                                  <w:tcW w:w="1814" w:type="dxa"/>
                                  <w:vAlign w:val="center"/>
                                </w:tcPr>
                                <w:p w14:paraId="3F0CC749" w14:textId="3A63D0C6" w:rsidR="00705BBE" w:rsidRPr="00BE1EB9" w:rsidRDefault="00705BBE" w:rsidP="00705BBE">
                                  <w:pPr>
                                    <w:spacing w:line="600" w:lineRule="auto"/>
                                    <w:rPr>
                                      <w:rFonts w:cs="Arial"/>
                                      <w:szCs w:val="16"/>
                                    </w:rPr>
                                  </w:pPr>
                                  <w:r w:rsidRPr="00BE1EB9">
                                    <w:rPr>
                                      <w:rFonts w:cs="Arial"/>
                                      <w:szCs w:val="16"/>
                                    </w:rPr>
                                    <w:t>€ 7.</w:t>
                                  </w:r>
                                  <w:r w:rsidR="007221AE">
                                    <w:rPr>
                                      <w:rFonts w:cs="Arial"/>
                                      <w:szCs w:val="16"/>
                                    </w:rPr>
                                    <w:t>884</w:t>
                                  </w:r>
                                </w:p>
                              </w:tc>
                            </w:tr>
                          </w:tbl>
                          <w:p w14:paraId="30EE9C84" w14:textId="77777777" w:rsidR="001A1DC7" w:rsidRDefault="001A1DC7" w:rsidP="009D4EAC">
                            <w:pPr>
                              <w:spacing w:after="0"/>
                              <w:rPr>
                                <w:b/>
                                <w:bCs/>
                                <w:sz w:val="18"/>
                              </w:rPr>
                            </w:pPr>
                          </w:p>
                          <w:p w14:paraId="46EEB0BA" w14:textId="324390E7" w:rsidR="001A1DC7" w:rsidRPr="001A1DC7" w:rsidRDefault="001A1DC7" w:rsidP="009D4EAC">
                            <w:pPr>
                              <w:spacing w:after="0"/>
                              <w:rPr>
                                <w:sz w:val="18"/>
                              </w:rPr>
                            </w:pPr>
                            <w:r>
                              <w:rPr>
                                <w:b/>
                                <w:bCs/>
                                <w:sz w:val="18"/>
                              </w:rPr>
                              <w:t xml:space="preserve">Conclusie: </w:t>
                            </w:r>
                            <w:r w:rsidRPr="001A1DC7">
                              <w:rPr>
                                <w:sz w:val="18"/>
                              </w:rPr>
                              <w:t>Het installeren van een lucht/water warmtepomp is</w:t>
                            </w:r>
                            <w:r>
                              <w:rPr>
                                <w:sz w:val="18"/>
                              </w:rPr>
                              <w:t xml:space="preserve"> </w:t>
                            </w:r>
                            <w:r w:rsidRPr="001A1DC7">
                              <w:rPr>
                                <w:sz w:val="18"/>
                              </w:rPr>
                              <w:t xml:space="preserve">de </w:t>
                            </w:r>
                            <w:r>
                              <w:rPr>
                                <w:sz w:val="18"/>
                              </w:rPr>
                              <w:t xml:space="preserve">beste </w:t>
                            </w:r>
                            <w:r w:rsidRPr="001A1DC7">
                              <w:rPr>
                                <w:sz w:val="18"/>
                              </w:rPr>
                              <w:t>optie voor het vervangen van de huid</w:t>
                            </w:r>
                            <w:r>
                              <w:rPr>
                                <w:sz w:val="18"/>
                              </w:rPr>
                              <w:t>i</w:t>
                            </w:r>
                            <w:r w:rsidRPr="001A1DC7">
                              <w:rPr>
                                <w:sz w:val="18"/>
                              </w:rPr>
                              <w:t xml:space="preserve">ge CV ketel.  </w:t>
                            </w:r>
                          </w:p>
                          <w:p w14:paraId="6F9E9971" w14:textId="77777777" w:rsidR="001A1DC7" w:rsidRDefault="001A1DC7" w:rsidP="009D4EAC">
                            <w:pPr>
                              <w:spacing w:after="0"/>
                              <w:rPr>
                                <w:b/>
                                <w:bCs/>
                                <w:sz w:val="18"/>
                              </w:rPr>
                            </w:pPr>
                          </w:p>
                          <w:p w14:paraId="214C31CD" w14:textId="1CA7E23A" w:rsidR="009D4EAC" w:rsidRPr="009D4EAC" w:rsidRDefault="009D4EAC" w:rsidP="009D4EAC">
                            <w:pPr>
                              <w:spacing w:after="0"/>
                              <w:rPr>
                                <w:b/>
                                <w:bCs/>
                                <w:sz w:val="18"/>
                              </w:rPr>
                            </w:pPr>
                            <w:r w:rsidRPr="009D4EAC">
                              <w:rPr>
                                <w:b/>
                                <w:bCs/>
                                <w:sz w:val="18"/>
                              </w:rPr>
                              <w:t xml:space="preserve">Berekening van de terugverdientijd </w:t>
                            </w:r>
                            <w:r>
                              <w:rPr>
                                <w:b/>
                                <w:bCs/>
                                <w:sz w:val="18"/>
                              </w:rPr>
                              <w:t>volgens methodiek Omgevingsregeling</w:t>
                            </w:r>
                          </w:p>
                          <w:p w14:paraId="612EA48F" w14:textId="797693B3" w:rsidR="009D4EAC" w:rsidRDefault="009D4EAC" w:rsidP="009D4EAC">
                            <w:pPr>
                              <w:spacing w:after="0"/>
                              <w:rPr>
                                <w:sz w:val="18"/>
                              </w:rPr>
                            </w:pPr>
                            <w:r>
                              <w:rPr>
                                <w:sz w:val="18"/>
                              </w:rPr>
                              <w:t xml:space="preserve">Investering inclusief </w:t>
                            </w:r>
                            <w:r w:rsidR="001A1DC7">
                              <w:rPr>
                                <w:sz w:val="18"/>
                              </w:rPr>
                              <w:t>verw</w:t>
                            </w:r>
                            <w:r w:rsidR="00807D01">
                              <w:rPr>
                                <w:sz w:val="18"/>
                              </w:rPr>
                              <w:t>ij</w:t>
                            </w:r>
                            <w:r w:rsidR="001A1DC7">
                              <w:rPr>
                                <w:sz w:val="18"/>
                              </w:rPr>
                              <w:t>derings</w:t>
                            </w:r>
                            <w:r>
                              <w:rPr>
                                <w:sz w:val="18"/>
                              </w:rPr>
                              <w:t>kosten</w:t>
                            </w:r>
                            <w:r w:rsidR="001A1DC7">
                              <w:rPr>
                                <w:sz w:val="18"/>
                              </w:rPr>
                              <w:tab/>
                            </w:r>
                            <w:r>
                              <w:rPr>
                                <w:sz w:val="18"/>
                              </w:rPr>
                              <w:tab/>
                              <w:t xml:space="preserve">€ </w:t>
                            </w:r>
                            <w:r w:rsidR="001A1DC7">
                              <w:rPr>
                                <w:sz w:val="18"/>
                              </w:rPr>
                              <w:t>9.575</w:t>
                            </w:r>
                          </w:p>
                          <w:p w14:paraId="27098F7B" w14:textId="67D634AB" w:rsidR="009D4EAC" w:rsidRDefault="009D4EAC" w:rsidP="009D4EAC">
                            <w:pPr>
                              <w:spacing w:after="0"/>
                              <w:rPr>
                                <w:sz w:val="18"/>
                              </w:rPr>
                            </w:pPr>
                            <w:r>
                              <w:rPr>
                                <w:sz w:val="18"/>
                              </w:rPr>
                              <w:t>Prijs elektriciteit (tariefgroep 2)</w:t>
                            </w:r>
                            <w:r>
                              <w:rPr>
                                <w:sz w:val="18"/>
                              </w:rPr>
                              <w:tab/>
                            </w:r>
                            <w:r>
                              <w:rPr>
                                <w:sz w:val="18"/>
                              </w:rPr>
                              <w:tab/>
                            </w:r>
                            <w:r>
                              <w:rPr>
                                <w:sz w:val="18"/>
                              </w:rPr>
                              <w:tab/>
                              <w:t>€ 0,16 per kWh</w:t>
                            </w:r>
                          </w:p>
                          <w:p w14:paraId="34D2274B" w14:textId="1FAF6C20" w:rsidR="009D4EAC" w:rsidRDefault="009D4EAC" w:rsidP="009D4EAC">
                            <w:pPr>
                              <w:spacing w:after="0"/>
                              <w:rPr>
                                <w:sz w:val="18"/>
                              </w:rPr>
                            </w:pPr>
                            <w:r>
                              <w:rPr>
                                <w:sz w:val="18"/>
                              </w:rPr>
                              <w:t xml:space="preserve">Prijs aardgas (tariefgroep </w:t>
                            </w:r>
                            <w:r w:rsidR="001A1DC7">
                              <w:rPr>
                                <w:sz w:val="18"/>
                              </w:rPr>
                              <w:t>1</w:t>
                            </w:r>
                            <w:r>
                              <w:rPr>
                                <w:sz w:val="18"/>
                              </w:rPr>
                              <w:t>)</w:t>
                            </w:r>
                            <w:r>
                              <w:rPr>
                                <w:sz w:val="18"/>
                              </w:rPr>
                              <w:tab/>
                            </w:r>
                            <w:r>
                              <w:rPr>
                                <w:sz w:val="18"/>
                              </w:rPr>
                              <w:tab/>
                            </w:r>
                            <w:r>
                              <w:rPr>
                                <w:sz w:val="18"/>
                              </w:rPr>
                              <w:tab/>
                              <w:t>€ 0,</w:t>
                            </w:r>
                            <w:r w:rsidR="001A1DC7">
                              <w:rPr>
                                <w:sz w:val="18"/>
                              </w:rPr>
                              <w:t>58</w:t>
                            </w:r>
                            <w:r>
                              <w:rPr>
                                <w:sz w:val="18"/>
                              </w:rPr>
                              <w:t xml:space="preserve"> per m</w:t>
                            </w:r>
                            <w:r w:rsidRPr="00527D72">
                              <w:rPr>
                                <w:sz w:val="18"/>
                                <w:vertAlign w:val="superscript"/>
                              </w:rPr>
                              <w:t>3</w:t>
                            </w:r>
                          </w:p>
                          <w:p w14:paraId="75A23FD2" w14:textId="664A79D8" w:rsidR="00132F97" w:rsidRDefault="00132F97" w:rsidP="009D4EAC">
                            <w:pPr>
                              <w:spacing w:after="0"/>
                              <w:rPr>
                                <w:sz w:val="18"/>
                              </w:rPr>
                            </w:pPr>
                            <w:r>
                              <w:rPr>
                                <w:sz w:val="18"/>
                              </w:rPr>
                              <w:t>Gasverbruik huidige CV ketel (rendement 80%)</w:t>
                            </w:r>
                            <w:r>
                              <w:rPr>
                                <w:sz w:val="18"/>
                              </w:rPr>
                              <w:tab/>
                              <w:t>5.517 m</w:t>
                            </w:r>
                            <w:r w:rsidRPr="00132F97">
                              <w:rPr>
                                <w:sz w:val="18"/>
                                <w:vertAlign w:val="superscript"/>
                              </w:rPr>
                              <w:t>3</w:t>
                            </w:r>
                          </w:p>
                          <w:p w14:paraId="11A70F53" w14:textId="0D606323" w:rsidR="00BB7F53" w:rsidRDefault="00BB7F53" w:rsidP="009D4EAC">
                            <w:pPr>
                              <w:spacing w:after="0"/>
                              <w:rPr>
                                <w:sz w:val="18"/>
                              </w:rPr>
                            </w:pPr>
                            <w:r>
                              <w:rPr>
                                <w:sz w:val="18"/>
                              </w:rPr>
                              <w:t>Jaarlijkse onderhoudskosten CV ketel</w:t>
                            </w:r>
                            <w:r>
                              <w:rPr>
                                <w:sz w:val="18"/>
                              </w:rPr>
                              <w:tab/>
                            </w:r>
                            <w:r>
                              <w:rPr>
                                <w:sz w:val="18"/>
                              </w:rPr>
                              <w:tab/>
                              <w:t>€ 0</w:t>
                            </w:r>
                          </w:p>
                          <w:p w14:paraId="0788FCF4" w14:textId="56A84D37" w:rsidR="005F0A79" w:rsidRDefault="005F0A79" w:rsidP="009D4EAC">
                            <w:pPr>
                              <w:spacing w:after="0"/>
                              <w:rPr>
                                <w:sz w:val="18"/>
                              </w:rPr>
                            </w:pPr>
                            <w:r>
                              <w:rPr>
                                <w:sz w:val="18"/>
                              </w:rPr>
                              <w:t>Jaarlijkse onderhoudskosten</w:t>
                            </w:r>
                            <w:r w:rsidR="00807D01">
                              <w:rPr>
                                <w:sz w:val="18"/>
                              </w:rPr>
                              <w:t xml:space="preserve"> warmtepomp</w:t>
                            </w:r>
                            <w:r>
                              <w:rPr>
                                <w:sz w:val="18"/>
                              </w:rPr>
                              <w:tab/>
                            </w:r>
                            <w:r>
                              <w:rPr>
                                <w:sz w:val="18"/>
                              </w:rPr>
                              <w:tab/>
                              <w:t>€ 250</w:t>
                            </w:r>
                          </w:p>
                          <w:p w14:paraId="5985BCEE" w14:textId="77777777" w:rsidR="000820E8" w:rsidRDefault="000820E8" w:rsidP="009D4EAC">
                            <w:pPr>
                              <w:spacing w:after="0"/>
                              <w:rPr>
                                <w:sz w:val="18"/>
                              </w:rPr>
                            </w:pPr>
                          </w:p>
                          <w:p w14:paraId="44F9C053" w14:textId="2A88B49D" w:rsidR="005F0A79" w:rsidRDefault="005F0A79" w:rsidP="009D4EAC">
                            <w:pPr>
                              <w:spacing w:after="0"/>
                              <w:rPr>
                                <w:sz w:val="18"/>
                              </w:rPr>
                            </w:pPr>
                            <w:r>
                              <w:rPr>
                                <w:sz w:val="18"/>
                              </w:rPr>
                              <w:t>Jaarlijkse besparing energiekosten</w:t>
                            </w:r>
                            <w:r>
                              <w:rPr>
                                <w:sz w:val="18"/>
                              </w:rPr>
                              <w:tab/>
                            </w:r>
                            <w:r>
                              <w:rPr>
                                <w:sz w:val="18"/>
                              </w:rPr>
                              <w:tab/>
                            </w:r>
                            <w:r>
                              <w:rPr>
                                <w:sz w:val="18"/>
                              </w:rPr>
                              <w:tab/>
                              <w:t>€ 1.820</w:t>
                            </w:r>
                            <w:r>
                              <w:rPr>
                                <w:sz w:val="18"/>
                              </w:rPr>
                              <w:tab/>
                              <w:t>(€ 3.200 - € 1.380)</w:t>
                            </w:r>
                          </w:p>
                          <w:p w14:paraId="523ED116" w14:textId="77777777" w:rsidR="005F0A79" w:rsidRDefault="009D4EAC" w:rsidP="009D4EAC">
                            <w:pPr>
                              <w:spacing w:after="0"/>
                              <w:rPr>
                                <w:sz w:val="18"/>
                              </w:rPr>
                            </w:pPr>
                            <w:r w:rsidRPr="005F0A79">
                              <w:rPr>
                                <w:sz w:val="18"/>
                              </w:rPr>
                              <w:t xml:space="preserve">TVT = € </w:t>
                            </w:r>
                            <w:r w:rsidR="005F0A79" w:rsidRPr="005F0A79">
                              <w:rPr>
                                <w:sz w:val="18"/>
                              </w:rPr>
                              <w:t>9.575</w:t>
                            </w:r>
                            <w:r w:rsidRPr="005F0A79">
                              <w:rPr>
                                <w:sz w:val="18"/>
                              </w:rPr>
                              <w:t xml:space="preserve"> / </w:t>
                            </w:r>
                            <w:r w:rsidR="005F0A79" w:rsidRPr="005F0A79">
                              <w:rPr>
                                <w:sz w:val="18"/>
                              </w:rPr>
                              <w:t>(€ 1.820 - € 250)</w:t>
                            </w:r>
                            <w:r w:rsidRPr="005F0A79">
                              <w:rPr>
                                <w:sz w:val="18"/>
                              </w:rPr>
                              <w:t xml:space="preserve"> = </w:t>
                            </w:r>
                            <w:r w:rsidR="005F0A79" w:rsidRPr="005F0A79">
                              <w:rPr>
                                <w:sz w:val="18"/>
                              </w:rPr>
                              <w:t>6,1 jaar</w:t>
                            </w:r>
                          </w:p>
                          <w:p w14:paraId="74AF8657" w14:textId="77777777" w:rsidR="005F0A79" w:rsidRDefault="009D4EAC" w:rsidP="009D4EAC">
                            <w:pPr>
                              <w:spacing w:after="0"/>
                              <w:rPr>
                                <w:sz w:val="18"/>
                              </w:rPr>
                            </w:pPr>
                            <w:r>
                              <w:rPr>
                                <w:sz w:val="18"/>
                              </w:rPr>
                              <w:t>De maatregel wordt op een zelfstandig moment uitgevoerd</w:t>
                            </w:r>
                            <w:r w:rsidR="005F0A79">
                              <w:rPr>
                                <w:sz w:val="18"/>
                              </w:rPr>
                              <w:t>.</w:t>
                            </w:r>
                            <w:r>
                              <w:rPr>
                                <w:sz w:val="18"/>
                              </w:rPr>
                              <w:t xml:space="preserve"> </w:t>
                            </w:r>
                            <w:r w:rsidR="005F0A79">
                              <w:rPr>
                                <w:sz w:val="18"/>
                              </w:rPr>
                              <w:t xml:space="preserve">Er dient onderzocht te worden of het afgiftenet voor verwarming geschikt is voor het toepassen van een warmtepomp. </w:t>
                            </w:r>
                          </w:p>
                          <w:p w14:paraId="52DCDAEB" w14:textId="34748217" w:rsidR="00D1130B" w:rsidRPr="00ED40E1" w:rsidRDefault="005F0A79" w:rsidP="009D4EAC">
                            <w:pPr>
                              <w:spacing w:after="0"/>
                              <w:rPr>
                                <w:sz w:val="18"/>
                              </w:rPr>
                            </w:pPr>
                            <w:r>
                              <w:rPr>
                                <w:sz w:val="18"/>
                              </w:rPr>
                              <w:t xml:space="preserve"> </w:t>
                            </w:r>
                            <w:r w:rsidR="009D4EAC">
                              <w:rPr>
                                <w:sz w:val="18"/>
                              </w:rPr>
                              <w:tab/>
                            </w:r>
                            <w:r w:rsidR="00D1130B">
                              <w:rPr>
                                <w:sz w:val="18"/>
                              </w:rPr>
                              <w:tab/>
                            </w:r>
                            <w:r w:rsidR="00D1130B">
                              <w:rPr>
                                <w:sz w:val="18"/>
                              </w:rPr>
                              <w:tab/>
                            </w:r>
                            <w:r w:rsidR="00D1130B">
                              <w:rPr>
                                <w:sz w:val="18"/>
                              </w:rPr>
                              <w:tab/>
                            </w:r>
                          </w:p>
                          <w:p w14:paraId="7DC75603" w14:textId="77777777" w:rsidR="00D1130B" w:rsidRPr="00291044" w:rsidRDefault="00D1130B" w:rsidP="009C253F">
                            <w:pPr>
                              <w:spacing w:after="0"/>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type w14:anchorId="063B02E8" id="_x0000_t202" coordsize="21600,21600" o:spt="202" path="m,l,21600r21600,l21600,xe">
                <v:stroke joinstyle="miter"/>
                <v:path gradientshapeok="t" o:connecttype="rect"/>
              </v:shapetype>
              <v:shape id="_x0000_s1048" type="#_x0000_t202" style="width:453.5pt;height:5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" fillcolor="white [3201]" strokecolor="#7f7f7f [3209]" strokeweight="1.5pt">
                <v:textbox>
                  <w:txbxContent>
                    <w:p w14:paraId="18BC416B" w14:textId="4EC19C64" w:rsidR="00D1130B" w:rsidRPr="0042693B" w:rsidRDefault="00D1130B" w:rsidP="00D1130B">
                      <w:pPr>
                        <w:rPr>
                          <w:sz w:val="18"/>
                        </w:rPr>
                      </w:pPr>
                      <w:r>
                        <w:rPr>
                          <w:b/>
                          <w:sz w:val="18"/>
                        </w:rPr>
                        <w:t>Voorbeeld uitwerking besparingsmaatregel</w:t>
                      </w:r>
                      <w:r w:rsidRPr="003D3F99">
                        <w:rPr>
                          <w:b/>
                          <w:sz w:val="18"/>
                        </w:rPr>
                        <w:t>:</w:t>
                      </w:r>
                      <w:r w:rsidRPr="003D3F99">
                        <w:rPr>
                          <w:sz w:val="18"/>
                        </w:rPr>
                        <w:t xml:space="preserve"> </w:t>
                      </w:r>
                      <w:r w:rsidRPr="003D3F99">
                        <w:rPr>
                          <w:sz w:val="18"/>
                        </w:rPr>
                        <w:br/>
                      </w:r>
                      <w:r>
                        <w:rPr>
                          <w:rStyle w:val="Kop7Char"/>
                          <w:sz w:val="18"/>
                        </w:rPr>
                        <w:br/>
                      </w:r>
                      <w:r w:rsidRPr="00705BBE">
                        <w:rPr>
                          <w:rStyle w:val="Kop7Char"/>
                          <w:color w:val="0070C0"/>
                          <w:sz w:val="18"/>
                        </w:rPr>
                        <w:t>Maatregel  1:</w:t>
                      </w:r>
                      <w:r w:rsidRPr="00705BBE">
                        <w:rPr>
                          <w:color w:val="0070C0"/>
                          <w:sz w:val="16"/>
                        </w:rPr>
                        <w:t xml:space="preserve"> </w:t>
                      </w:r>
                      <w:r w:rsidR="006B3947" w:rsidRPr="006B3947">
                        <w:rPr>
                          <w:sz w:val="18"/>
                          <w:szCs w:val="18"/>
                        </w:rPr>
                        <w:t>Toepassen warmtepomp voor verwarming gebouw</w:t>
                      </w:r>
                      <w:r w:rsidR="006B3947">
                        <w:rPr>
                          <w:sz w:val="16"/>
                        </w:rPr>
                        <w:t xml:space="preserve"> </w:t>
                      </w:r>
                    </w:p>
                    <w:p w14:paraId="5D2AB1A7" w14:textId="412BBFB9" w:rsidR="006B3947" w:rsidRDefault="00D1130B" w:rsidP="00D1130B">
                      <w:pPr>
                        <w:rPr>
                          <w:sz w:val="18"/>
                        </w:rPr>
                      </w:pPr>
                      <w:r w:rsidRPr="0042693B">
                        <w:rPr>
                          <w:b/>
                          <w:sz w:val="18"/>
                        </w:rPr>
                        <w:t>Beschrijving maatregel</w:t>
                      </w:r>
                      <w:r>
                        <w:rPr>
                          <w:b/>
                          <w:sz w:val="18"/>
                        </w:rPr>
                        <w:br/>
                      </w:r>
                      <w:r w:rsidR="006B3947">
                        <w:rPr>
                          <w:sz w:val="18"/>
                        </w:rPr>
                        <w:t xml:space="preserve">Vervangen van de huidige VR ketel door een </w:t>
                      </w:r>
                      <w:r w:rsidR="00C06913">
                        <w:rPr>
                          <w:sz w:val="18"/>
                        </w:rPr>
                        <w:t>warmtepomp.</w:t>
                      </w:r>
                    </w:p>
                    <w:p w14:paraId="0BC3DF0F" w14:textId="6E395687" w:rsidR="009D4EAC" w:rsidRPr="009D4EAC" w:rsidRDefault="00C06913" w:rsidP="009D4EAC">
                      <w:pPr>
                        <w:spacing w:after="0"/>
                        <w:rPr>
                          <w:b/>
                          <w:bCs/>
                          <w:sz w:val="18"/>
                        </w:rPr>
                      </w:pPr>
                      <w:r>
                        <w:rPr>
                          <w:b/>
                          <w:bCs/>
                          <w:sz w:val="18"/>
                        </w:rPr>
                        <w:t>Selectie van de maatregel levenscycluskosten analyse</w:t>
                      </w:r>
                    </w:p>
                    <w:p w14:paraId="25293396" w14:textId="4C6A14AC" w:rsidR="00C06913" w:rsidRPr="00EC22C3" w:rsidRDefault="00C06913" w:rsidP="00C06913">
                      <w:pPr>
                        <w:rPr>
                          <w:sz w:val="18"/>
                        </w:rPr>
                      </w:pPr>
                      <w:r>
                        <w:rPr>
                          <w:sz w:val="18"/>
                        </w:rPr>
                        <w:t xml:space="preserve">De huidige CV ketel stamt uit 2005. Het rendement van deze VR ketel is relatief laag, hierdoor is het gasverbruik voor verwarming met ruim 5.500 m3 (jaarlijkse kosten € 3.200) behoorlijk hoog. Er zijn 2 opties met de LCCA methode doorgerekend. </w:t>
                      </w:r>
                      <w:r w:rsidR="001A1DC7">
                        <w:rPr>
                          <w:sz w:val="18"/>
                        </w:rPr>
                        <w:t xml:space="preserve">Dit betreft vervanging van de ketel door een betere ketel en de aanschaf van een lucht/water warmtepomp. In de berekening </w:t>
                      </w:r>
                      <w:r>
                        <w:rPr>
                          <w:sz w:val="18"/>
                        </w:rPr>
                        <w:t xml:space="preserve">zijn de jaarlijkse onderhoudskosten en de kosten t.a.v. de energiebesparing opgenomen.    </w:t>
                      </w:r>
                    </w:p>
                    <w:p w14:paraId="2AA26BFC" w14:textId="008E6A8D" w:rsidR="00F364A9" w:rsidRPr="000B6122" w:rsidRDefault="00C06913" w:rsidP="000B6122">
                      <w:pPr>
                        <w:rPr>
                          <w:sz w:val="18"/>
                        </w:rPr>
                      </w:pPr>
                      <w:r>
                        <w:rPr>
                          <w:sz w:val="18"/>
                        </w:rPr>
                        <w:t>E</w:t>
                      </w:r>
                      <w:r w:rsidR="00F364A9">
                        <w:rPr>
                          <w:sz w:val="18"/>
                        </w:rPr>
                        <w:t xml:space="preserve">r wordt uitgegaan van een kostprijs van 16 cent per kWh </w:t>
                      </w:r>
                      <w:r>
                        <w:rPr>
                          <w:sz w:val="18"/>
                        </w:rPr>
                        <w:t xml:space="preserve">elektriciteit </w:t>
                      </w:r>
                      <w:r w:rsidR="00F364A9">
                        <w:rPr>
                          <w:sz w:val="18"/>
                        </w:rPr>
                        <w:t xml:space="preserve">en </w:t>
                      </w:r>
                      <w:r>
                        <w:rPr>
                          <w:sz w:val="18"/>
                        </w:rPr>
                        <w:t>58</w:t>
                      </w:r>
                      <w:r w:rsidR="00F364A9">
                        <w:rPr>
                          <w:sz w:val="18"/>
                        </w:rPr>
                        <w:t xml:space="preserve"> cent per m</w:t>
                      </w:r>
                      <w:r w:rsidR="00F364A9" w:rsidRPr="00F364A9">
                        <w:rPr>
                          <w:sz w:val="18"/>
                          <w:vertAlign w:val="superscript"/>
                        </w:rPr>
                        <w:t>3</w:t>
                      </w:r>
                      <w:r w:rsidR="00F364A9">
                        <w:rPr>
                          <w:sz w:val="18"/>
                        </w:rPr>
                        <w:t xml:space="preserve"> aardgas.</w:t>
                      </w:r>
                      <w:r w:rsidR="00863ECC">
                        <w:rPr>
                          <w:sz w:val="18"/>
                        </w:rPr>
                        <w:t xml:space="preserve"> Voor de Netto Contante Waarde is uitgegaan van een </w:t>
                      </w:r>
                      <w:r w:rsidR="00863ECC" w:rsidRPr="00863ECC">
                        <w:rPr>
                          <w:sz w:val="18"/>
                        </w:rPr>
                        <w:t>disconteringsvoet</w:t>
                      </w:r>
                      <w:r w:rsidR="00863ECC">
                        <w:rPr>
                          <w:sz w:val="18"/>
                        </w:rPr>
                        <w:t xml:space="preserve"> van </w:t>
                      </w:r>
                      <w:r w:rsidR="003A129F">
                        <w:rPr>
                          <w:sz w:val="18"/>
                        </w:rPr>
                        <w:t>4</w:t>
                      </w:r>
                      <w:r w:rsidR="00863ECC">
                        <w:rPr>
                          <w:sz w:val="18"/>
                        </w:rPr>
                        <w:t>%.</w:t>
                      </w:r>
                    </w:p>
                    <w:tbl>
                      <w:tblPr>
                        <w:tblStyle w:val="DWATabel2010"/>
                        <w:tblW w:w="0" w:type="auto"/>
                        <w:tblLayout w:type="fixed"/>
                        <w:tblLook w:val="04A0" w:firstRow="1" w:lastRow="0" w:firstColumn="1" w:lastColumn="0" w:noHBand="0" w:noVBand="1"/>
                      </w:tblPr>
                      <w:tblGrid>
                        <w:gridCol w:w="2263"/>
                        <w:gridCol w:w="1701"/>
                        <w:gridCol w:w="284"/>
                        <w:gridCol w:w="2380"/>
                        <w:gridCol w:w="1814"/>
                      </w:tblGrid>
                      <w:tr w:rsidR="00705BBE" w:rsidRPr="00E34DEC" w14:paraId="649F4AAC" w14:textId="77777777" w:rsidTr="00EA44F1">
                        <w:trPr>
                          <w:cnfStyle w:val="100000000000" w:firstRow="1" w:lastRow="0" w:firstColumn="0" w:lastColumn="0" w:oddVBand="0" w:evenVBand="0" w:oddHBand="0" w:evenHBand="0" w:firstRowFirstColumn="0" w:firstRowLastColumn="0" w:lastRowFirstColumn="0" w:lastRowLastColumn="0"/>
                          <w:trHeight w:hRule="exact" w:val="284"/>
                        </w:trPr>
                        <w:tc>
                          <w:tcPr>
                            <w:tcW w:w="3964" w:type="dxa"/>
                            <w:gridSpan w:val="2"/>
                            <w:tcBorders>
                              <w:top w:val="single" w:sz="4" w:space="0" w:color="auto"/>
                              <w:left w:val="single" w:sz="4" w:space="0" w:color="auto"/>
                              <w:bottom w:val="single" w:sz="4" w:space="0" w:color="auto"/>
                              <w:right w:val="single" w:sz="4" w:space="0" w:color="auto"/>
                            </w:tcBorders>
                            <w:shd w:val="clear" w:color="auto" w:fill="8FCAE7"/>
                            <w:vAlign w:val="center"/>
                          </w:tcPr>
                          <w:p w14:paraId="6E557DD9" w14:textId="77777777" w:rsidR="00705BBE" w:rsidRPr="00BE1EB9" w:rsidRDefault="00705BBE" w:rsidP="00705BBE">
                            <w:pPr>
                              <w:spacing w:line="600" w:lineRule="auto"/>
                              <w:rPr>
                                <w:rFonts w:cs="Arial"/>
                                <w:bCs/>
                                <w:color w:val="007BC7"/>
                                <w:szCs w:val="16"/>
                              </w:rPr>
                            </w:pPr>
                            <w:r w:rsidRPr="00BE1EB9">
                              <w:rPr>
                                <w:rFonts w:cs="Arial"/>
                                <w:bCs/>
                                <w:szCs w:val="16"/>
                              </w:rPr>
                              <w:t>HR 107 ketel + weersafhankelijke regeling</w:t>
                            </w:r>
                          </w:p>
                        </w:tc>
                        <w:tc>
                          <w:tcPr>
                            <w:tcW w:w="284" w:type="dxa"/>
                            <w:tcBorders>
                              <w:top w:val="nil"/>
                              <w:left w:val="single" w:sz="4" w:space="0" w:color="auto"/>
                              <w:bottom w:val="nil"/>
                              <w:right w:val="single" w:sz="4" w:space="0" w:color="auto"/>
                            </w:tcBorders>
                            <w:shd w:val="clear" w:color="auto" w:fill="FFFFFF" w:themeFill="background1"/>
                            <w:vAlign w:val="center"/>
                          </w:tcPr>
                          <w:p w14:paraId="60C9D575" w14:textId="77777777" w:rsidR="00705BBE" w:rsidRPr="00BE1EB9" w:rsidRDefault="00705BBE" w:rsidP="00705BBE">
                            <w:pPr>
                              <w:spacing w:line="600" w:lineRule="auto"/>
                              <w:rPr>
                                <w:rFonts w:cs="Arial"/>
                                <w:color w:val="007BC7"/>
                                <w:szCs w:val="16"/>
                              </w:rPr>
                            </w:pPr>
                          </w:p>
                        </w:tc>
                        <w:tc>
                          <w:tcPr>
                            <w:tcW w:w="4194" w:type="dxa"/>
                            <w:gridSpan w:val="2"/>
                            <w:tcBorders>
                              <w:top w:val="single" w:sz="4" w:space="0" w:color="auto"/>
                              <w:left w:val="single" w:sz="4" w:space="0" w:color="auto"/>
                              <w:bottom w:val="single" w:sz="4" w:space="0" w:color="auto"/>
                              <w:right w:val="single" w:sz="4" w:space="0" w:color="auto"/>
                            </w:tcBorders>
                            <w:shd w:val="clear" w:color="auto" w:fill="8FCAE7"/>
                            <w:vAlign w:val="center"/>
                          </w:tcPr>
                          <w:p w14:paraId="3A0ECB70" w14:textId="70C982CD" w:rsidR="00705BBE" w:rsidRPr="00BE1EB9" w:rsidRDefault="00705BBE" w:rsidP="00705BBE">
                            <w:pPr>
                              <w:spacing w:line="600" w:lineRule="auto"/>
                              <w:rPr>
                                <w:rFonts w:cs="Arial"/>
                                <w:color w:val="FFFFFF" w:themeColor="background1"/>
                                <w:szCs w:val="16"/>
                              </w:rPr>
                            </w:pPr>
                            <w:r w:rsidRPr="00BE1EB9">
                              <w:rPr>
                                <w:rFonts w:cs="Arial"/>
                                <w:szCs w:val="16"/>
                              </w:rPr>
                              <w:t>Lucht/water warmtepomp</w:t>
                            </w:r>
                            <w:r w:rsidR="007221AE">
                              <w:rPr>
                                <w:rFonts w:cs="Arial"/>
                                <w:szCs w:val="16"/>
                              </w:rPr>
                              <w:t xml:space="preserve"> (COP 4,5)</w:t>
                            </w:r>
                          </w:p>
                        </w:tc>
                      </w:tr>
                      <w:tr w:rsidR="00705BBE" w:rsidRPr="00E34DEC" w14:paraId="1A0B4F53" w14:textId="77777777" w:rsidTr="0054675B">
                        <w:trPr>
                          <w:trHeight w:hRule="exact" w:val="284"/>
                        </w:trPr>
                        <w:tc>
                          <w:tcPr>
                            <w:tcW w:w="2263" w:type="dxa"/>
                            <w:tcBorders>
                              <w:top w:val="single" w:sz="4" w:space="0" w:color="auto"/>
                            </w:tcBorders>
                            <w:vAlign w:val="center"/>
                          </w:tcPr>
                          <w:p w14:paraId="4E009129" w14:textId="77777777" w:rsidR="00705BBE" w:rsidRPr="00BE1EB9" w:rsidRDefault="00705BBE" w:rsidP="00705BBE">
                            <w:pPr>
                              <w:spacing w:line="600" w:lineRule="auto"/>
                              <w:rPr>
                                <w:rFonts w:cs="Arial"/>
                                <w:szCs w:val="16"/>
                              </w:rPr>
                            </w:pPr>
                            <w:r w:rsidRPr="00BE1EB9">
                              <w:rPr>
                                <w:rFonts w:cs="Arial"/>
                                <w:szCs w:val="16"/>
                              </w:rPr>
                              <w:t>Aanschafkosten</w:t>
                            </w:r>
                          </w:p>
                        </w:tc>
                        <w:tc>
                          <w:tcPr>
                            <w:tcW w:w="1701" w:type="dxa"/>
                            <w:tcBorders>
                              <w:top w:val="single" w:sz="4" w:space="0" w:color="auto"/>
                            </w:tcBorders>
                            <w:vAlign w:val="center"/>
                          </w:tcPr>
                          <w:p w14:paraId="06CDA239" w14:textId="77777777" w:rsidR="00705BBE" w:rsidRPr="00BE1EB9" w:rsidRDefault="00705BBE" w:rsidP="00705BBE">
                            <w:pPr>
                              <w:spacing w:line="600" w:lineRule="auto"/>
                              <w:rPr>
                                <w:rFonts w:cs="Arial"/>
                                <w:szCs w:val="16"/>
                              </w:rPr>
                            </w:pPr>
                            <w:r w:rsidRPr="00BE1EB9">
                              <w:rPr>
                                <w:rFonts w:cs="Arial"/>
                                <w:szCs w:val="16"/>
                              </w:rPr>
                              <w:t>€ 4.650</w:t>
                            </w:r>
                          </w:p>
                        </w:tc>
                        <w:tc>
                          <w:tcPr>
                            <w:tcW w:w="284" w:type="dxa"/>
                            <w:tcBorders>
                              <w:top w:val="nil"/>
                              <w:left w:val="nil"/>
                              <w:bottom w:val="nil"/>
                              <w:right w:val="single" w:sz="4" w:space="0" w:color="auto"/>
                            </w:tcBorders>
                            <w:shd w:val="clear" w:color="auto" w:fill="FFFFFF" w:themeFill="background1"/>
                            <w:vAlign w:val="center"/>
                          </w:tcPr>
                          <w:p w14:paraId="19D50D65" w14:textId="77777777" w:rsidR="00705BBE" w:rsidRPr="00BE1EB9" w:rsidRDefault="00705BBE" w:rsidP="00705BBE">
                            <w:pPr>
                              <w:spacing w:line="600" w:lineRule="auto"/>
                              <w:rPr>
                                <w:rFonts w:cs="Arial"/>
                                <w:szCs w:val="16"/>
                              </w:rPr>
                            </w:pPr>
                          </w:p>
                        </w:tc>
                        <w:tc>
                          <w:tcPr>
                            <w:tcW w:w="2380" w:type="dxa"/>
                            <w:tcBorders>
                              <w:top w:val="single" w:sz="4" w:space="0" w:color="auto"/>
                              <w:left w:val="single" w:sz="4" w:space="0" w:color="auto"/>
                            </w:tcBorders>
                            <w:vAlign w:val="center"/>
                          </w:tcPr>
                          <w:p w14:paraId="1D6FA75F" w14:textId="77777777" w:rsidR="00705BBE" w:rsidRPr="00BE1EB9" w:rsidRDefault="00705BBE" w:rsidP="00705BBE">
                            <w:pPr>
                              <w:spacing w:line="600" w:lineRule="auto"/>
                              <w:rPr>
                                <w:rFonts w:cs="Arial"/>
                                <w:szCs w:val="16"/>
                              </w:rPr>
                            </w:pPr>
                            <w:r w:rsidRPr="00BE1EB9">
                              <w:rPr>
                                <w:rFonts w:cs="Arial"/>
                                <w:szCs w:val="16"/>
                              </w:rPr>
                              <w:t>Aanschafkosten</w:t>
                            </w:r>
                          </w:p>
                        </w:tc>
                        <w:tc>
                          <w:tcPr>
                            <w:tcW w:w="1814" w:type="dxa"/>
                            <w:tcBorders>
                              <w:top w:val="single" w:sz="4" w:space="0" w:color="auto"/>
                            </w:tcBorders>
                            <w:vAlign w:val="center"/>
                          </w:tcPr>
                          <w:p w14:paraId="5F74AC85" w14:textId="77777777" w:rsidR="00705BBE" w:rsidRPr="00BE1EB9" w:rsidRDefault="00705BBE" w:rsidP="00705BBE">
                            <w:pPr>
                              <w:spacing w:line="600" w:lineRule="auto"/>
                              <w:rPr>
                                <w:rFonts w:cs="Arial"/>
                                <w:szCs w:val="16"/>
                              </w:rPr>
                            </w:pPr>
                            <w:r w:rsidRPr="00BE1EB9">
                              <w:rPr>
                                <w:rFonts w:cs="Arial"/>
                                <w:szCs w:val="16"/>
                              </w:rPr>
                              <w:t>€ 9.500</w:t>
                            </w:r>
                          </w:p>
                        </w:tc>
                      </w:tr>
                      <w:tr w:rsidR="00705BBE" w:rsidRPr="00E34DEC" w14:paraId="386F710F" w14:textId="77777777" w:rsidTr="0054675B">
                        <w:trPr>
                          <w:trHeight w:hRule="exact" w:val="284"/>
                        </w:trPr>
                        <w:tc>
                          <w:tcPr>
                            <w:tcW w:w="2263" w:type="dxa"/>
                            <w:vAlign w:val="center"/>
                          </w:tcPr>
                          <w:p w14:paraId="3EEED0EF" w14:textId="77777777" w:rsidR="00705BBE" w:rsidRPr="00BE1EB9" w:rsidRDefault="00705BBE" w:rsidP="00705BBE">
                            <w:pPr>
                              <w:spacing w:line="600" w:lineRule="auto"/>
                              <w:rPr>
                                <w:rFonts w:cs="Arial"/>
                                <w:szCs w:val="16"/>
                              </w:rPr>
                            </w:pPr>
                            <w:r w:rsidRPr="00BE1EB9">
                              <w:rPr>
                                <w:rFonts w:cs="Arial"/>
                                <w:szCs w:val="16"/>
                              </w:rPr>
                              <w:t>Onderhoudskosten</w:t>
                            </w:r>
                          </w:p>
                        </w:tc>
                        <w:tc>
                          <w:tcPr>
                            <w:tcW w:w="1701" w:type="dxa"/>
                            <w:vAlign w:val="center"/>
                          </w:tcPr>
                          <w:p w14:paraId="6AD239FD" w14:textId="77777777" w:rsidR="00705BBE" w:rsidRPr="00BE1EB9" w:rsidRDefault="00705BBE" w:rsidP="00705BBE">
                            <w:pPr>
                              <w:spacing w:line="600" w:lineRule="auto"/>
                              <w:rPr>
                                <w:rFonts w:cs="Arial"/>
                                <w:szCs w:val="16"/>
                              </w:rPr>
                            </w:pPr>
                            <w:r w:rsidRPr="00BE1EB9">
                              <w:rPr>
                                <w:rFonts w:cs="Arial"/>
                                <w:szCs w:val="16"/>
                              </w:rPr>
                              <w:t>€ 180 per jaar</w:t>
                            </w:r>
                          </w:p>
                        </w:tc>
                        <w:tc>
                          <w:tcPr>
                            <w:tcW w:w="284" w:type="dxa"/>
                            <w:tcBorders>
                              <w:top w:val="nil"/>
                              <w:left w:val="nil"/>
                              <w:bottom w:val="nil"/>
                              <w:right w:val="single" w:sz="4" w:space="0" w:color="auto"/>
                            </w:tcBorders>
                            <w:shd w:val="clear" w:color="auto" w:fill="FFFFFF" w:themeFill="background1"/>
                            <w:vAlign w:val="center"/>
                          </w:tcPr>
                          <w:p w14:paraId="1E077E99"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20906569" w14:textId="77777777" w:rsidR="00705BBE" w:rsidRPr="00BE1EB9" w:rsidRDefault="00705BBE" w:rsidP="00705BBE">
                            <w:pPr>
                              <w:spacing w:line="600" w:lineRule="auto"/>
                              <w:rPr>
                                <w:rFonts w:cs="Arial"/>
                                <w:szCs w:val="16"/>
                              </w:rPr>
                            </w:pPr>
                            <w:r w:rsidRPr="00BE1EB9">
                              <w:rPr>
                                <w:rFonts w:cs="Arial"/>
                                <w:szCs w:val="16"/>
                              </w:rPr>
                              <w:t>Onderhoudskosten</w:t>
                            </w:r>
                          </w:p>
                        </w:tc>
                        <w:tc>
                          <w:tcPr>
                            <w:tcW w:w="1814" w:type="dxa"/>
                            <w:vAlign w:val="center"/>
                          </w:tcPr>
                          <w:p w14:paraId="5E8F3EF7" w14:textId="77777777" w:rsidR="00705BBE" w:rsidRPr="00BE1EB9" w:rsidRDefault="00705BBE" w:rsidP="00705BBE">
                            <w:pPr>
                              <w:spacing w:line="600" w:lineRule="auto"/>
                              <w:rPr>
                                <w:rFonts w:cs="Arial"/>
                                <w:szCs w:val="16"/>
                              </w:rPr>
                            </w:pPr>
                            <w:r w:rsidRPr="00BE1EB9">
                              <w:rPr>
                                <w:rFonts w:cs="Arial"/>
                                <w:szCs w:val="16"/>
                              </w:rPr>
                              <w:t>€ 250 per jaar</w:t>
                            </w:r>
                          </w:p>
                        </w:tc>
                      </w:tr>
                      <w:tr w:rsidR="00705BBE" w:rsidRPr="00E34DEC" w14:paraId="4D0B7D4E" w14:textId="77777777" w:rsidTr="0054675B">
                        <w:trPr>
                          <w:trHeight w:hRule="exact" w:val="284"/>
                        </w:trPr>
                        <w:tc>
                          <w:tcPr>
                            <w:tcW w:w="2263" w:type="dxa"/>
                            <w:vAlign w:val="center"/>
                          </w:tcPr>
                          <w:p w14:paraId="2651126F" w14:textId="77777777" w:rsidR="00705BBE" w:rsidRPr="00BE1EB9" w:rsidRDefault="00705BBE" w:rsidP="00705BBE">
                            <w:pPr>
                              <w:spacing w:line="600" w:lineRule="auto"/>
                              <w:rPr>
                                <w:rFonts w:cs="Arial"/>
                                <w:szCs w:val="16"/>
                              </w:rPr>
                            </w:pPr>
                            <w:r w:rsidRPr="00BE1EB9">
                              <w:rPr>
                                <w:rFonts w:cs="Arial"/>
                                <w:szCs w:val="16"/>
                              </w:rPr>
                              <w:t>Verwijderingskosten</w:t>
                            </w:r>
                          </w:p>
                        </w:tc>
                        <w:tc>
                          <w:tcPr>
                            <w:tcW w:w="1701" w:type="dxa"/>
                            <w:vAlign w:val="center"/>
                          </w:tcPr>
                          <w:p w14:paraId="0F3CF8D4" w14:textId="77777777" w:rsidR="00705BBE" w:rsidRPr="00BE1EB9" w:rsidRDefault="00705BBE" w:rsidP="00705BBE">
                            <w:pPr>
                              <w:spacing w:line="600" w:lineRule="auto"/>
                              <w:rPr>
                                <w:rFonts w:cs="Arial"/>
                                <w:szCs w:val="16"/>
                              </w:rPr>
                            </w:pPr>
                            <w:r w:rsidRPr="00BE1EB9">
                              <w:rPr>
                                <w:rFonts w:cs="Arial"/>
                                <w:szCs w:val="16"/>
                              </w:rPr>
                              <w:t>€ 75</w:t>
                            </w:r>
                          </w:p>
                        </w:tc>
                        <w:tc>
                          <w:tcPr>
                            <w:tcW w:w="284" w:type="dxa"/>
                            <w:tcBorders>
                              <w:top w:val="nil"/>
                              <w:left w:val="nil"/>
                              <w:bottom w:val="nil"/>
                              <w:right w:val="single" w:sz="4" w:space="0" w:color="auto"/>
                            </w:tcBorders>
                            <w:shd w:val="clear" w:color="auto" w:fill="FFFFFF" w:themeFill="background1"/>
                            <w:vAlign w:val="center"/>
                          </w:tcPr>
                          <w:p w14:paraId="3122A1F3"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18ABC551" w14:textId="77777777" w:rsidR="00705BBE" w:rsidRPr="00BE1EB9" w:rsidRDefault="00705BBE" w:rsidP="00705BBE">
                            <w:pPr>
                              <w:spacing w:line="600" w:lineRule="auto"/>
                              <w:rPr>
                                <w:rFonts w:cs="Arial"/>
                                <w:szCs w:val="16"/>
                              </w:rPr>
                            </w:pPr>
                            <w:r w:rsidRPr="00BE1EB9">
                              <w:rPr>
                                <w:rFonts w:cs="Arial"/>
                                <w:szCs w:val="16"/>
                              </w:rPr>
                              <w:t>Verwijderingskosten</w:t>
                            </w:r>
                          </w:p>
                        </w:tc>
                        <w:tc>
                          <w:tcPr>
                            <w:tcW w:w="1814" w:type="dxa"/>
                            <w:vAlign w:val="center"/>
                          </w:tcPr>
                          <w:p w14:paraId="10BD6655" w14:textId="77777777" w:rsidR="00705BBE" w:rsidRPr="00BE1EB9" w:rsidRDefault="00705BBE" w:rsidP="00705BBE">
                            <w:pPr>
                              <w:spacing w:line="600" w:lineRule="auto"/>
                              <w:rPr>
                                <w:rFonts w:cs="Arial"/>
                                <w:szCs w:val="16"/>
                              </w:rPr>
                            </w:pPr>
                            <w:r w:rsidRPr="00BE1EB9">
                              <w:rPr>
                                <w:rFonts w:cs="Arial"/>
                                <w:szCs w:val="16"/>
                              </w:rPr>
                              <w:t>€ 75</w:t>
                            </w:r>
                          </w:p>
                        </w:tc>
                      </w:tr>
                      <w:tr w:rsidR="00705BBE" w:rsidRPr="00E34DEC" w14:paraId="76C0CCF8" w14:textId="77777777" w:rsidTr="0054675B">
                        <w:trPr>
                          <w:trHeight w:hRule="exact" w:val="284"/>
                        </w:trPr>
                        <w:tc>
                          <w:tcPr>
                            <w:tcW w:w="2263" w:type="dxa"/>
                            <w:vAlign w:val="center"/>
                          </w:tcPr>
                          <w:p w14:paraId="4CD2FC8A" w14:textId="77777777" w:rsidR="00705BBE" w:rsidRPr="00BE1EB9" w:rsidRDefault="00705BBE" w:rsidP="00705BBE">
                            <w:pPr>
                              <w:spacing w:line="600" w:lineRule="auto"/>
                              <w:rPr>
                                <w:rFonts w:cs="Arial"/>
                                <w:szCs w:val="16"/>
                              </w:rPr>
                            </w:pPr>
                            <w:r w:rsidRPr="00BE1EB9">
                              <w:rPr>
                                <w:rFonts w:cs="Arial"/>
                                <w:szCs w:val="16"/>
                              </w:rPr>
                              <w:t>Kosten gasverbruik</w:t>
                            </w:r>
                          </w:p>
                        </w:tc>
                        <w:tc>
                          <w:tcPr>
                            <w:tcW w:w="1701" w:type="dxa"/>
                            <w:vAlign w:val="center"/>
                          </w:tcPr>
                          <w:p w14:paraId="552F26DA" w14:textId="77777777" w:rsidR="00705BBE" w:rsidRPr="00BE1EB9" w:rsidRDefault="00705BBE" w:rsidP="00705BBE">
                            <w:pPr>
                              <w:spacing w:line="600" w:lineRule="auto"/>
                              <w:rPr>
                                <w:rFonts w:cs="Arial"/>
                                <w:szCs w:val="16"/>
                              </w:rPr>
                            </w:pPr>
                            <w:r w:rsidRPr="00BE1EB9">
                              <w:rPr>
                                <w:rFonts w:cs="Arial"/>
                                <w:szCs w:val="16"/>
                              </w:rPr>
                              <w:t>€ 1.950 per jaar</w:t>
                            </w:r>
                          </w:p>
                        </w:tc>
                        <w:tc>
                          <w:tcPr>
                            <w:tcW w:w="284" w:type="dxa"/>
                            <w:tcBorders>
                              <w:top w:val="nil"/>
                              <w:left w:val="nil"/>
                              <w:bottom w:val="nil"/>
                              <w:right w:val="single" w:sz="4" w:space="0" w:color="auto"/>
                            </w:tcBorders>
                            <w:shd w:val="clear" w:color="auto" w:fill="FFFFFF" w:themeFill="background1"/>
                            <w:vAlign w:val="center"/>
                          </w:tcPr>
                          <w:p w14:paraId="0CF2688B"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4AA14CD3" w14:textId="3DCA10DB" w:rsidR="00705BBE" w:rsidRPr="00BE1EB9" w:rsidRDefault="00705BBE" w:rsidP="00705BBE">
                            <w:pPr>
                              <w:spacing w:line="600" w:lineRule="auto"/>
                              <w:rPr>
                                <w:rFonts w:cs="Arial"/>
                                <w:szCs w:val="16"/>
                              </w:rPr>
                            </w:pPr>
                            <w:r w:rsidRPr="00BE1EB9">
                              <w:rPr>
                                <w:rFonts w:cs="Arial"/>
                                <w:szCs w:val="16"/>
                              </w:rPr>
                              <w:t xml:space="preserve">Kosten </w:t>
                            </w:r>
                            <w:r w:rsidR="007221AE">
                              <w:rPr>
                                <w:rFonts w:cs="Arial"/>
                                <w:szCs w:val="16"/>
                              </w:rPr>
                              <w:t>elektra</w:t>
                            </w:r>
                            <w:r w:rsidRPr="00BE1EB9">
                              <w:rPr>
                                <w:rFonts w:cs="Arial"/>
                                <w:szCs w:val="16"/>
                              </w:rPr>
                              <w:t>verbruik</w:t>
                            </w:r>
                          </w:p>
                        </w:tc>
                        <w:tc>
                          <w:tcPr>
                            <w:tcW w:w="1814" w:type="dxa"/>
                            <w:vAlign w:val="center"/>
                          </w:tcPr>
                          <w:p w14:paraId="290D1A90" w14:textId="626976C9" w:rsidR="00705BBE" w:rsidRPr="00BE1EB9" w:rsidRDefault="00705BBE" w:rsidP="00705BBE">
                            <w:pPr>
                              <w:spacing w:line="600" w:lineRule="auto"/>
                              <w:rPr>
                                <w:rFonts w:cs="Arial"/>
                                <w:szCs w:val="16"/>
                              </w:rPr>
                            </w:pPr>
                            <w:r w:rsidRPr="00BE1EB9">
                              <w:rPr>
                                <w:rFonts w:cs="Arial"/>
                                <w:szCs w:val="16"/>
                              </w:rPr>
                              <w:t>€ 1.3</w:t>
                            </w:r>
                            <w:r w:rsidR="007221AE">
                              <w:rPr>
                                <w:rFonts w:cs="Arial"/>
                                <w:szCs w:val="16"/>
                              </w:rPr>
                              <w:t>8</w:t>
                            </w:r>
                            <w:r w:rsidRPr="00BE1EB9">
                              <w:rPr>
                                <w:rFonts w:cs="Arial"/>
                                <w:szCs w:val="16"/>
                              </w:rPr>
                              <w:t>0 per jaar</w:t>
                            </w:r>
                          </w:p>
                        </w:tc>
                      </w:tr>
                      <w:tr w:rsidR="00705BBE" w:rsidRPr="00E34DEC" w14:paraId="7B8D233F" w14:textId="77777777" w:rsidTr="0054675B">
                        <w:trPr>
                          <w:trHeight w:hRule="exact" w:val="284"/>
                        </w:trPr>
                        <w:tc>
                          <w:tcPr>
                            <w:tcW w:w="2263" w:type="dxa"/>
                            <w:vAlign w:val="center"/>
                          </w:tcPr>
                          <w:p w14:paraId="5D842AF2" w14:textId="77777777" w:rsidR="00705BBE" w:rsidRPr="00BE1EB9" w:rsidRDefault="00705BBE" w:rsidP="00705BBE">
                            <w:pPr>
                              <w:spacing w:line="600" w:lineRule="auto"/>
                              <w:rPr>
                                <w:rFonts w:cs="Arial"/>
                                <w:szCs w:val="16"/>
                              </w:rPr>
                            </w:pPr>
                            <w:r w:rsidRPr="00BE1EB9">
                              <w:rPr>
                                <w:rFonts w:cs="Arial"/>
                                <w:szCs w:val="16"/>
                              </w:rPr>
                              <w:t>Levensduur</w:t>
                            </w:r>
                          </w:p>
                        </w:tc>
                        <w:tc>
                          <w:tcPr>
                            <w:tcW w:w="1701" w:type="dxa"/>
                            <w:vAlign w:val="center"/>
                          </w:tcPr>
                          <w:p w14:paraId="327072A3" w14:textId="77777777" w:rsidR="00705BBE" w:rsidRPr="00BE1EB9" w:rsidRDefault="00705BBE" w:rsidP="00705BBE">
                            <w:pPr>
                              <w:spacing w:line="600" w:lineRule="auto"/>
                              <w:rPr>
                                <w:rFonts w:cs="Arial"/>
                                <w:szCs w:val="16"/>
                              </w:rPr>
                            </w:pPr>
                            <w:r w:rsidRPr="00BE1EB9">
                              <w:rPr>
                                <w:rFonts w:cs="Arial"/>
                                <w:szCs w:val="16"/>
                              </w:rPr>
                              <w:t>15 jaar</w:t>
                            </w:r>
                          </w:p>
                        </w:tc>
                        <w:tc>
                          <w:tcPr>
                            <w:tcW w:w="284" w:type="dxa"/>
                            <w:tcBorders>
                              <w:top w:val="nil"/>
                              <w:left w:val="nil"/>
                              <w:bottom w:val="nil"/>
                              <w:right w:val="single" w:sz="4" w:space="0" w:color="auto"/>
                            </w:tcBorders>
                            <w:shd w:val="clear" w:color="auto" w:fill="FFFFFF" w:themeFill="background1"/>
                            <w:vAlign w:val="center"/>
                          </w:tcPr>
                          <w:p w14:paraId="1EEAA033"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2A1074DC" w14:textId="77777777" w:rsidR="00705BBE" w:rsidRPr="00BE1EB9" w:rsidRDefault="00705BBE" w:rsidP="00705BBE">
                            <w:pPr>
                              <w:spacing w:line="600" w:lineRule="auto"/>
                              <w:rPr>
                                <w:rFonts w:cs="Arial"/>
                                <w:szCs w:val="16"/>
                              </w:rPr>
                            </w:pPr>
                            <w:r w:rsidRPr="00BE1EB9">
                              <w:rPr>
                                <w:rFonts w:cs="Arial"/>
                                <w:szCs w:val="16"/>
                              </w:rPr>
                              <w:t>Levensduur</w:t>
                            </w:r>
                          </w:p>
                        </w:tc>
                        <w:tc>
                          <w:tcPr>
                            <w:tcW w:w="1814" w:type="dxa"/>
                            <w:vAlign w:val="center"/>
                          </w:tcPr>
                          <w:p w14:paraId="545FD577" w14:textId="77777777" w:rsidR="00705BBE" w:rsidRPr="00BE1EB9" w:rsidRDefault="00705BBE" w:rsidP="00705BBE">
                            <w:pPr>
                              <w:spacing w:line="600" w:lineRule="auto"/>
                              <w:rPr>
                                <w:rFonts w:cs="Arial"/>
                                <w:szCs w:val="16"/>
                              </w:rPr>
                            </w:pPr>
                            <w:r w:rsidRPr="00BE1EB9">
                              <w:rPr>
                                <w:rFonts w:cs="Arial"/>
                                <w:szCs w:val="16"/>
                              </w:rPr>
                              <w:t>15 jaar</w:t>
                            </w:r>
                          </w:p>
                        </w:tc>
                      </w:tr>
                      <w:tr w:rsidR="00705BBE" w:rsidRPr="00E34DEC" w14:paraId="30506090" w14:textId="77777777" w:rsidTr="0054675B">
                        <w:trPr>
                          <w:trHeight w:hRule="exact" w:val="284"/>
                        </w:trPr>
                        <w:tc>
                          <w:tcPr>
                            <w:tcW w:w="2263" w:type="dxa"/>
                            <w:vAlign w:val="center"/>
                          </w:tcPr>
                          <w:p w14:paraId="708E331A" w14:textId="77777777" w:rsidR="00705BBE" w:rsidRPr="00BE1EB9" w:rsidRDefault="00705BBE" w:rsidP="00705BBE">
                            <w:pPr>
                              <w:spacing w:line="600" w:lineRule="auto"/>
                              <w:rPr>
                                <w:rFonts w:cs="Arial"/>
                                <w:szCs w:val="16"/>
                              </w:rPr>
                            </w:pPr>
                            <w:r w:rsidRPr="00BE1EB9">
                              <w:rPr>
                                <w:rFonts w:cs="Arial"/>
                                <w:szCs w:val="16"/>
                              </w:rPr>
                              <w:t>Disconteringsvoet</w:t>
                            </w:r>
                          </w:p>
                        </w:tc>
                        <w:tc>
                          <w:tcPr>
                            <w:tcW w:w="1701" w:type="dxa"/>
                            <w:vAlign w:val="center"/>
                          </w:tcPr>
                          <w:p w14:paraId="1A4B592B" w14:textId="77777777" w:rsidR="00705BBE" w:rsidRPr="00BE1EB9" w:rsidRDefault="00705BBE" w:rsidP="00705BBE">
                            <w:pPr>
                              <w:spacing w:line="600" w:lineRule="auto"/>
                              <w:rPr>
                                <w:rFonts w:cs="Arial"/>
                                <w:szCs w:val="16"/>
                              </w:rPr>
                            </w:pPr>
                            <w:r w:rsidRPr="00BE1EB9">
                              <w:rPr>
                                <w:rFonts w:cs="Arial"/>
                                <w:szCs w:val="16"/>
                              </w:rPr>
                              <w:t>0,04</w:t>
                            </w:r>
                          </w:p>
                        </w:tc>
                        <w:tc>
                          <w:tcPr>
                            <w:tcW w:w="284" w:type="dxa"/>
                            <w:tcBorders>
                              <w:top w:val="nil"/>
                              <w:left w:val="nil"/>
                              <w:bottom w:val="nil"/>
                              <w:right w:val="single" w:sz="4" w:space="0" w:color="auto"/>
                            </w:tcBorders>
                            <w:shd w:val="clear" w:color="auto" w:fill="FFFFFF" w:themeFill="background1"/>
                            <w:vAlign w:val="center"/>
                          </w:tcPr>
                          <w:p w14:paraId="57A88FAD"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789CBD81" w14:textId="77777777" w:rsidR="00705BBE" w:rsidRPr="00BE1EB9" w:rsidRDefault="00705BBE" w:rsidP="00705BBE">
                            <w:pPr>
                              <w:spacing w:line="600" w:lineRule="auto"/>
                              <w:rPr>
                                <w:rFonts w:cs="Arial"/>
                                <w:szCs w:val="16"/>
                              </w:rPr>
                            </w:pPr>
                            <w:r w:rsidRPr="00BE1EB9">
                              <w:rPr>
                                <w:rFonts w:cs="Arial"/>
                                <w:szCs w:val="16"/>
                              </w:rPr>
                              <w:t>Disconteringsvoet</w:t>
                            </w:r>
                          </w:p>
                        </w:tc>
                        <w:tc>
                          <w:tcPr>
                            <w:tcW w:w="1814" w:type="dxa"/>
                            <w:vAlign w:val="center"/>
                          </w:tcPr>
                          <w:p w14:paraId="301F0004" w14:textId="77777777" w:rsidR="00705BBE" w:rsidRPr="00BE1EB9" w:rsidRDefault="00705BBE" w:rsidP="00705BBE">
                            <w:pPr>
                              <w:spacing w:line="600" w:lineRule="auto"/>
                              <w:rPr>
                                <w:rFonts w:cs="Arial"/>
                                <w:szCs w:val="16"/>
                              </w:rPr>
                            </w:pPr>
                            <w:r w:rsidRPr="00BE1EB9">
                              <w:rPr>
                                <w:rFonts w:cs="Arial"/>
                                <w:szCs w:val="16"/>
                              </w:rPr>
                              <w:t>0,04</w:t>
                            </w:r>
                          </w:p>
                        </w:tc>
                      </w:tr>
                      <w:tr w:rsidR="00705BBE" w:rsidRPr="00E34DEC" w14:paraId="159E479C" w14:textId="77777777" w:rsidTr="0054675B">
                        <w:trPr>
                          <w:trHeight w:hRule="exact" w:val="284"/>
                        </w:trPr>
                        <w:tc>
                          <w:tcPr>
                            <w:tcW w:w="2263" w:type="dxa"/>
                            <w:vAlign w:val="center"/>
                          </w:tcPr>
                          <w:p w14:paraId="16953641" w14:textId="77777777" w:rsidR="00705BBE" w:rsidRPr="00BE1EB9" w:rsidRDefault="00705BBE" w:rsidP="00705BBE">
                            <w:pPr>
                              <w:spacing w:line="600" w:lineRule="auto"/>
                              <w:rPr>
                                <w:rFonts w:cs="Arial"/>
                                <w:szCs w:val="16"/>
                              </w:rPr>
                            </w:pPr>
                          </w:p>
                        </w:tc>
                        <w:tc>
                          <w:tcPr>
                            <w:tcW w:w="1701" w:type="dxa"/>
                            <w:vAlign w:val="center"/>
                          </w:tcPr>
                          <w:p w14:paraId="754F0918" w14:textId="77777777" w:rsidR="00705BBE" w:rsidRPr="00BE1EB9" w:rsidRDefault="00705BBE" w:rsidP="00705BBE">
                            <w:pPr>
                              <w:spacing w:line="600" w:lineRule="auto"/>
                              <w:rPr>
                                <w:rFonts w:cs="Arial"/>
                                <w:szCs w:val="16"/>
                              </w:rPr>
                            </w:pPr>
                          </w:p>
                        </w:tc>
                        <w:tc>
                          <w:tcPr>
                            <w:tcW w:w="284" w:type="dxa"/>
                            <w:tcBorders>
                              <w:top w:val="nil"/>
                              <w:left w:val="nil"/>
                              <w:bottom w:val="nil"/>
                              <w:right w:val="single" w:sz="4" w:space="0" w:color="auto"/>
                            </w:tcBorders>
                            <w:shd w:val="clear" w:color="auto" w:fill="FFFFFF" w:themeFill="background1"/>
                            <w:vAlign w:val="center"/>
                          </w:tcPr>
                          <w:p w14:paraId="741CC15F"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0E3349D5" w14:textId="77777777" w:rsidR="00705BBE" w:rsidRPr="00BE1EB9" w:rsidRDefault="00705BBE" w:rsidP="00705BBE">
                            <w:pPr>
                              <w:spacing w:line="600" w:lineRule="auto"/>
                              <w:rPr>
                                <w:rFonts w:cs="Arial"/>
                                <w:szCs w:val="16"/>
                              </w:rPr>
                            </w:pPr>
                          </w:p>
                        </w:tc>
                        <w:tc>
                          <w:tcPr>
                            <w:tcW w:w="1814" w:type="dxa"/>
                            <w:vAlign w:val="center"/>
                          </w:tcPr>
                          <w:p w14:paraId="60A42EA5" w14:textId="77777777" w:rsidR="00705BBE" w:rsidRPr="00BE1EB9" w:rsidRDefault="00705BBE" w:rsidP="00705BBE">
                            <w:pPr>
                              <w:spacing w:line="600" w:lineRule="auto"/>
                              <w:rPr>
                                <w:rFonts w:cs="Arial"/>
                                <w:szCs w:val="16"/>
                              </w:rPr>
                            </w:pPr>
                          </w:p>
                        </w:tc>
                      </w:tr>
                      <w:tr w:rsidR="00705BBE" w:rsidRPr="00E34DEC" w14:paraId="27C8F84D" w14:textId="77777777" w:rsidTr="0054675B">
                        <w:trPr>
                          <w:trHeight w:hRule="exact" w:val="284"/>
                        </w:trPr>
                        <w:tc>
                          <w:tcPr>
                            <w:tcW w:w="2263" w:type="dxa"/>
                            <w:vAlign w:val="center"/>
                          </w:tcPr>
                          <w:p w14:paraId="742DF313" w14:textId="77777777" w:rsidR="00705BBE" w:rsidRPr="00BE1EB9" w:rsidRDefault="00705BBE" w:rsidP="00705BBE">
                            <w:pPr>
                              <w:spacing w:line="600" w:lineRule="auto"/>
                              <w:rPr>
                                <w:rFonts w:cs="Arial"/>
                                <w:szCs w:val="16"/>
                              </w:rPr>
                            </w:pPr>
                            <w:r w:rsidRPr="00BE1EB9">
                              <w:rPr>
                                <w:rFonts w:cs="Arial"/>
                                <w:szCs w:val="16"/>
                              </w:rPr>
                              <w:t>CW jaarlijkse besparing</w:t>
                            </w:r>
                          </w:p>
                        </w:tc>
                        <w:tc>
                          <w:tcPr>
                            <w:tcW w:w="1701" w:type="dxa"/>
                            <w:vAlign w:val="center"/>
                          </w:tcPr>
                          <w:p w14:paraId="21D32414" w14:textId="3945C9D2" w:rsidR="00705BBE" w:rsidRPr="00BE1EB9" w:rsidRDefault="00705BBE" w:rsidP="00705BBE">
                            <w:pPr>
                              <w:spacing w:line="600" w:lineRule="auto"/>
                              <w:rPr>
                                <w:rFonts w:cs="Arial"/>
                                <w:szCs w:val="16"/>
                              </w:rPr>
                            </w:pPr>
                            <w:r w:rsidRPr="00BE1EB9">
                              <w:rPr>
                                <w:rFonts w:cs="Arial"/>
                                <w:szCs w:val="16"/>
                              </w:rPr>
                              <w:t>€ 11.89</w:t>
                            </w:r>
                            <w:r w:rsidR="007221AE">
                              <w:rPr>
                                <w:rFonts w:cs="Arial"/>
                                <w:szCs w:val="16"/>
                              </w:rPr>
                              <w:t>7</w:t>
                            </w:r>
                          </w:p>
                        </w:tc>
                        <w:tc>
                          <w:tcPr>
                            <w:tcW w:w="284" w:type="dxa"/>
                            <w:tcBorders>
                              <w:top w:val="nil"/>
                              <w:left w:val="nil"/>
                              <w:bottom w:val="nil"/>
                              <w:right w:val="single" w:sz="4" w:space="0" w:color="auto"/>
                            </w:tcBorders>
                            <w:shd w:val="clear" w:color="auto" w:fill="FFFFFF" w:themeFill="background1"/>
                            <w:vAlign w:val="center"/>
                          </w:tcPr>
                          <w:p w14:paraId="3C1BD6A0"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13059D48" w14:textId="77777777" w:rsidR="00705BBE" w:rsidRPr="00BE1EB9" w:rsidRDefault="00705BBE" w:rsidP="00705BBE">
                            <w:pPr>
                              <w:spacing w:line="600" w:lineRule="auto"/>
                              <w:rPr>
                                <w:rFonts w:cs="Arial"/>
                                <w:szCs w:val="16"/>
                              </w:rPr>
                            </w:pPr>
                            <w:r w:rsidRPr="00BE1EB9">
                              <w:rPr>
                                <w:rFonts w:cs="Arial"/>
                                <w:szCs w:val="16"/>
                              </w:rPr>
                              <w:t>CW jaarlijkse besparing</w:t>
                            </w:r>
                          </w:p>
                        </w:tc>
                        <w:tc>
                          <w:tcPr>
                            <w:tcW w:w="1814" w:type="dxa"/>
                            <w:vAlign w:val="center"/>
                          </w:tcPr>
                          <w:p w14:paraId="596F8EDF" w14:textId="77777777" w:rsidR="00705BBE" w:rsidRPr="00BE1EB9" w:rsidRDefault="00705BBE" w:rsidP="00705BBE">
                            <w:pPr>
                              <w:spacing w:line="600" w:lineRule="auto"/>
                              <w:rPr>
                                <w:rFonts w:cs="Arial"/>
                                <w:szCs w:val="16"/>
                              </w:rPr>
                            </w:pPr>
                            <w:r w:rsidRPr="00BE1EB9">
                              <w:rPr>
                                <w:rFonts w:cs="Arial"/>
                                <w:szCs w:val="16"/>
                              </w:rPr>
                              <w:t>€ 17.459</w:t>
                            </w:r>
                          </w:p>
                        </w:tc>
                      </w:tr>
                      <w:tr w:rsidR="00705BBE" w:rsidRPr="00E34DEC" w14:paraId="1E5E843D" w14:textId="77777777" w:rsidTr="0054675B">
                        <w:trPr>
                          <w:trHeight w:hRule="exact" w:val="284"/>
                        </w:trPr>
                        <w:tc>
                          <w:tcPr>
                            <w:tcW w:w="2263" w:type="dxa"/>
                            <w:vAlign w:val="center"/>
                          </w:tcPr>
                          <w:p w14:paraId="63EA5C0A" w14:textId="77777777" w:rsidR="00705BBE" w:rsidRPr="00BE1EB9" w:rsidRDefault="00705BBE" w:rsidP="00705BBE">
                            <w:pPr>
                              <w:spacing w:line="600" w:lineRule="auto"/>
                              <w:rPr>
                                <w:rFonts w:cs="Arial"/>
                                <w:szCs w:val="16"/>
                              </w:rPr>
                            </w:pPr>
                          </w:p>
                        </w:tc>
                        <w:tc>
                          <w:tcPr>
                            <w:tcW w:w="1701" w:type="dxa"/>
                            <w:vAlign w:val="center"/>
                          </w:tcPr>
                          <w:p w14:paraId="30D9E312" w14:textId="77777777" w:rsidR="00705BBE" w:rsidRPr="00BE1EB9" w:rsidRDefault="00705BBE" w:rsidP="00705BBE">
                            <w:pPr>
                              <w:spacing w:line="600" w:lineRule="auto"/>
                              <w:rPr>
                                <w:rFonts w:cs="Arial"/>
                                <w:szCs w:val="16"/>
                              </w:rPr>
                            </w:pPr>
                          </w:p>
                        </w:tc>
                        <w:tc>
                          <w:tcPr>
                            <w:tcW w:w="284" w:type="dxa"/>
                            <w:tcBorders>
                              <w:top w:val="nil"/>
                              <w:left w:val="nil"/>
                              <w:bottom w:val="nil"/>
                              <w:right w:val="single" w:sz="4" w:space="0" w:color="auto"/>
                            </w:tcBorders>
                            <w:shd w:val="clear" w:color="auto" w:fill="FFFFFF" w:themeFill="background1"/>
                            <w:vAlign w:val="center"/>
                          </w:tcPr>
                          <w:p w14:paraId="31E8F18C"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508750B0" w14:textId="77777777" w:rsidR="00705BBE" w:rsidRPr="00BE1EB9" w:rsidRDefault="00705BBE" w:rsidP="00705BBE">
                            <w:pPr>
                              <w:spacing w:line="600" w:lineRule="auto"/>
                              <w:rPr>
                                <w:rFonts w:cs="Arial"/>
                                <w:szCs w:val="16"/>
                              </w:rPr>
                            </w:pPr>
                          </w:p>
                        </w:tc>
                        <w:tc>
                          <w:tcPr>
                            <w:tcW w:w="1814" w:type="dxa"/>
                            <w:vAlign w:val="center"/>
                          </w:tcPr>
                          <w:p w14:paraId="722F5F0E" w14:textId="77777777" w:rsidR="00705BBE" w:rsidRPr="00BE1EB9" w:rsidRDefault="00705BBE" w:rsidP="00705BBE">
                            <w:pPr>
                              <w:spacing w:line="600" w:lineRule="auto"/>
                              <w:rPr>
                                <w:rFonts w:cs="Arial"/>
                                <w:szCs w:val="16"/>
                              </w:rPr>
                            </w:pPr>
                          </w:p>
                        </w:tc>
                      </w:tr>
                      <w:tr w:rsidR="00705BBE" w:rsidRPr="00E34DEC" w14:paraId="6845FFB4" w14:textId="77777777" w:rsidTr="0054675B">
                        <w:trPr>
                          <w:trHeight w:hRule="exact" w:val="284"/>
                        </w:trPr>
                        <w:tc>
                          <w:tcPr>
                            <w:tcW w:w="2263" w:type="dxa"/>
                            <w:vAlign w:val="center"/>
                          </w:tcPr>
                          <w:p w14:paraId="2B03DE38" w14:textId="77777777" w:rsidR="00705BBE" w:rsidRPr="00BE1EB9" w:rsidRDefault="00705BBE" w:rsidP="00705BBE">
                            <w:pPr>
                              <w:spacing w:line="600" w:lineRule="auto"/>
                              <w:rPr>
                                <w:rFonts w:cs="Arial"/>
                                <w:szCs w:val="16"/>
                              </w:rPr>
                            </w:pPr>
                            <w:r w:rsidRPr="00BE1EB9">
                              <w:rPr>
                                <w:rFonts w:cs="Arial"/>
                                <w:szCs w:val="16"/>
                              </w:rPr>
                              <w:t>Netto Contante Waarde</w:t>
                            </w:r>
                          </w:p>
                        </w:tc>
                        <w:tc>
                          <w:tcPr>
                            <w:tcW w:w="1701" w:type="dxa"/>
                            <w:vAlign w:val="center"/>
                          </w:tcPr>
                          <w:p w14:paraId="4E70DDD0" w14:textId="329FA8DD" w:rsidR="00705BBE" w:rsidRPr="00BE1EB9" w:rsidRDefault="00705BBE" w:rsidP="00705BBE">
                            <w:pPr>
                              <w:spacing w:line="600" w:lineRule="auto"/>
                              <w:rPr>
                                <w:rFonts w:cs="Arial"/>
                                <w:szCs w:val="16"/>
                              </w:rPr>
                            </w:pPr>
                            <w:r w:rsidRPr="00BE1EB9">
                              <w:rPr>
                                <w:rFonts w:cs="Arial"/>
                                <w:szCs w:val="16"/>
                              </w:rPr>
                              <w:t>€ 7.</w:t>
                            </w:r>
                            <w:r w:rsidR="007221AE">
                              <w:rPr>
                                <w:rFonts w:cs="Arial"/>
                                <w:szCs w:val="16"/>
                              </w:rPr>
                              <w:t>172</w:t>
                            </w:r>
                          </w:p>
                        </w:tc>
                        <w:tc>
                          <w:tcPr>
                            <w:tcW w:w="284" w:type="dxa"/>
                            <w:tcBorders>
                              <w:top w:val="nil"/>
                              <w:left w:val="nil"/>
                              <w:bottom w:val="nil"/>
                              <w:right w:val="single" w:sz="4" w:space="0" w:color="auto"/>
                            </w:tcBorders>
                            <w:shd w:val="clear" w:color="auto" w:fill="FFFFFF" w:themeFill="background1"/>
                            <w:vAlign w:val="center"/>
                          </w:tcPr>
                          <w:p w14:paraId="5AFA5BBD" w14:textId="77777777" w:rsidR="00705BBE" w:rsidRPr="00BE1EB9" w:rsidRDefault="00705BBE" w:rsidP="00705BBE">
                            <w:pPr>
                              <w:spacing w:line="600" w:lineRule="auto"/>
                              <w:rPr>
                                <w:rFonts w:cs="Arial"/>
                                <w:szCs w:val="16"/>
                              </w:rPr>
                            </w:pPr>
                          </w:p>
                        </w:tc>
                        <w:tc>
                          <w:tcPr>
                            <w:tcW w:w="2380" w:type="dxa"/>
                            <w:tcBorders>
                              <w:left w:val="single" w:sz="4" w:space="0" w:color="auto"/>
                            </w:tcBorders>
                            <w:vAlign w:val="center"/>
                          </w:tcPr>
                          <w:p w14:paraId="519E4012" w14:textId="77777777" w:rsidR="00705BBE" w:rsidRPr="00BE1EB9" w:rsidRDefault="00705BBE" w:rsidP="00705BBE">
                            <w:pPr>
                              <w:spacing w:line="600" w:lineRule="auto"/>
                              <w:rPr>
                                <w:rFonts w:cs="Arial"/>
                                <w:szCs w:val="16"/>
                              </w:rPr>
                            </w:pPr>
                            <w:r w:rsidRPr="00BE1EB9">
                              <w:rPr>
                                <w:rFonts w:cs="Arial"/>
                                <w:szCs w:val="16"/>
                              </w:rPr>
                              <w:t>Netto Contante Waarde</w:t>
                            </w:r>
                          </w:p>
                        </w:tc>
                        <w:tc>
                          <w:tcPr>
                            <w:tcW w:w="1814" w:type="dxa"/>
                            <w:vAlign w:val="center"/>
                          </w:tcPr>
                          <w:p w14:paraId="3F0CC749" w14:textId="3A63D0C6" w:rsidR="00705BBE" w:rsidRPr="00BE1EB9" w:rsidRDefault="00705BBE" w:rsidP="00705BBE">
                            <w:pPr>
                              <w:spacing w:line="600" w:lineRule="auto"/>
                              <w:rPr>
                                <w:rFonts w:cs="Arial"/>
                                <w:szCs w:val="16"/>
                              </w:rPr>
                            </w:pPr>
                            <w:r w:rsidRPr="00BE1EB9">
                              <w:rPr>
                                <w:rFonts w:cs="Arial"/>
                                <w:szCs w:val="16"/>
                              </w:rPr>
                              <w:t>€ 7.</w:t>
                            </w:r>
                            <w:r w:rsidR="007221AE">
                              <w:rPr>
                                <w:rFonts w:cs="Arial"/>
                                <w:szCs w:val="16"/>
                              </w:rPr>
                              <w:t>884</w:t>
                            </w:r>
                          </w:p>
                        </w:tc>
                      </w:tr>
                    </w:tbl>
                    <w:p w14:paraId="30EE9C84" w14:textId="77777777" w:rsidR="001A1DC7" w:rsidRDefault="001A1DC7" w:rsidP="009D4EAC">
                      <w:pPr>
                        <w:spacing w:after="0"/>
                        <w:rPr>
                          <w:b/>
                          <w:bCs/>
                          <w:sz w:val="18"/>
                        </w:rPr>
                      </w:pPr>
                    </w:p>
                    <w:p w14:paraId="46EEB0BA" w14:textId="324390E7" w:rsidR="001A1DC7" w:rsidRPr="001A1DC7" w:rsidRDefault="001A1DC7" w:rsidP="009D4EAC">
                      <w:pPr>
                        <w:spacing w:after="0"/>
                        <w:rPr>
                          <w:sz w:val="18"/>
                        </w:rPr>
                      </w:pPr>
                      <w:r>
                        <w:rPr>
                          <w:b/>
                          <w:bCs/>
                          <w:sz w:val="18"/>
                        </w:rPr>
                        <w:t xml:space="preserve">Conclusie: </w:t>
                      </w:r>
                      <w:r w:rsidRPr="001A1DC7">
                        <w:rPr>
                          <w:sz w:val="18"/>
                        </w:rPr>
                        <w:t>Het installeren van een lucht/water warmtepomp is</w:t>
                      </w:r>
                      <w:r>
                        <w:rPr>
                          <w:sz w:val="18"/>
                        </w:rPr>
                        <w:t xml:space="preserve"> </w:t>
                      </w:r>
                      <w:r w:rsidRPr="001A1DC7">
                        <w:rPr>
                          <w:sz w:val="18"/>
                        </w:rPr>
                        <w:t xml:space="preserve">de </w:t>
                      </w:r>
                      <w:r>
                        <w:rPr>
                          <w:sz w:val="18"/>
                        </w:rPr>
                        <w:t xml:space="preserve">beste </w:t>
                      </w:r>
                      <w:r w:rsidRPr="001A1DC7">
                        <w:rPr>
                          <w:sz w:val="18"/>
                        </w:rPr>
                        <w:t>optie voor het vervangen van de huid</w:t>
                      </w:r>
                      <w:r>
                        <w:rPr>
                          <w:sz w:val="18"/>
                        </w:rPr>
                        <w:t>i</w:t>
                      </w:r>
                      <w:r w:rsidRPr="001A1DC7">
                        <w:rPr>
                          <w:sz w:val="18"/>
                        </w:rPr>
                        <w:t xml:space="preserve">ge CV ketel.  </w:t>
                      </w:r>
                    </w:p>
                    <w:p w14:paraId="6F9E9971" w14:textId="77777777" w:rsidR="001A1DC7" w:rsidRDefault="001A1DC7" w:rsidP="009D4EAC">
                      <w:pPr>
                        <w:spacing w:after="0"/>
                        <w:rPr>
                          <w:b/>
                          <w:bCs/>
                          <w:sz w:val="18"/>
                        </w:rPr>
                      </w:pPr>
                    </w:p>
                    <w:p w14:paraId="214C31CD" w14:textId="1CA7E23A" w:rsidR="009D4EAC" w:rsidRPr="009D4EAC" w:rsidRDefault="009D4EAC" w:rsidP="009D4EAC">
                      <w:pPr>
                        <w:spacing w:after="0"/>
                        <w:rPr>
                          <w:b/>
                          <w:bCs/>
                          <w:sz w:val="18"/>
                        </w:rPr>
                      </w:pPr>
                      <w:r w:rsidRPr="009D4EAC">
                        <w:rPr>
                          <w:b/>
                          <w:bCs/>
                          <w:sz w:val="18"/>
                        </w:rPr>
                        <w:t xml:space="preserve">Berekening van de terugverdientijd </w:t>
                      </w:r>
                      <w:r>
                        <w:rPr>
                          <w:b/>
                          <w:bCs/>
                          <w:sz w:val="18"/>
                        </w:rPr>
                        <w:t>volgens methodiek Omgevingsregeling</w:t>
                      </w:r>
                    </w:p>
                    <w:p w14:paraId="612EA48F" w14:textId="797693B3" w:rsidR="009D4EAC" w:rsidRDefault="009D4EAC" w:rsidP="009D4EAC">
                      <w:pPr>
                        <w:spacing w:after="0"/>
                        <w:rPr>
                          <w:sz w:val="18"/>
                        </w:rPr>
                      </w:pPr>
                      <w:r>
                        <w:rPr>
                          <w:sz w:val="18"/>
                        </w:rPr>
                        <w:t xml:space="preserve">Investering inclusief </w:t>
                      </w:r>
                      <w:r w:rsidR="001A1DC7">
                        <w:rPr>
                          <w:sz w:val="18"/>
                        </w:rPr>
                        <w:t>verw</w:t>
                      </w:r>
                      <w:r w:rsidR="00807D01">
                        <w:rPr>
                          <w:sz w:val="18"/>
                        </w:rPr>
                        <w:t>ij</w:t>
                      </w:r>
                      <w:r w:rsidR="001A1DC7">
                        <w:rPr>
                          <w:sz w:val="18"/>
                        </w:rPr>
                        <w:t>derings</w:t>
                      </w:r>
                      <w:r>
                        <w:rPr>
                          <w:sz w:val="18"/>
                        </w:rPr>
                        <w:t>kosten</w:t>
                      </w:r>
                      <w:r w:rsidR="001A1DC7">
                        <w:rPr>
                          <w:sz w:val="18"/>
                        </w:rPr>
                        <w:tab/>
                      </w:r>
                      <w:r>
                        <w:rPr>
                          <w:sz w:val="18"/>
                        </w:rPr>
                        <w:tab/>
                        <w:t xml:space="preserve">€ </w:t>
                      </w:r>
                      <w:r w:rsidR="001A1DC7">
                        <w:rPr>
                          <w:sz w:val="18"/>
                        </w:rPr>
                        <w:t>9.575</w:t>
                      </w:r>
                    </w:p>
                    <w:p w14:paraId="27098F7B" w14:textId="67D634AB" w:rsidR="009D4EAC" w:rsidRDefault="009D4EAC" w:rsidP="009D4EAC">
                      <w:pPr>
                        <w:spacing w:after="0"/>
                        <w:rPr>
                          <w:sz w:val="18"/>
                        </w:rPr>
                      </w:pPr>
                      <w:r>
                        <w:rPr>
                          <w:sz w:val="18"/>
                        </w:rPr>
                        <w:t>Prijs elektriciteit (tariefgroep 2)</w:t>
                      </w:r>
                      <w:r>
                        <w:rPr>
                          <w:sz w:val="18"/>
                        </w:rPr>
                        <w:tab/>
                      </w:r>
                      <w:r>
                        <w:rPr>
                          <w:sz w:val="18"/>
                        </w:rPr>
                        <w:tab/>
                      </w:r>
                      <w:r>
                        <w:rPr>
                          <w:sz w:val="18"/>
                        </w:rPr>
                        <w:tab/>
                        <w:t>€ 0,16 per kWh</w:t>
                      </w:r>
                    </w:p>
                    <w:p w14:paraId="34D2274B" w14:textId="1FAF6C20" w:rsidR="009D4EAC" w:rsidRDefault="009D4EAC" w:rsidP="009D4EAC">
                      <w:pPr>
                        <w:spacing w:after="0"/>
                        <w:rPr>
                          <w:sz w:val="18"/>
                        </w:rPr>
                      </w:pPr>
                      <w:r>
                        <w:rPr>
                          <w:sz w:val="18"/>
                        </w:rPr>
                        <w:t xml:space="preserve">Prijs aardgas (tariefgroep </w:t>
                      </w:r>
                      <w:r w:rsidR="001A1DC7">
                        <w:rPr>
                          <w:sz w:val="18"/>
                        </w:rPr>
                        <w:t>1</w:t>
                      </w:r>
                      <w:r>
                        <w:rPr>
                          <w:sz w:val="18"/>
                        </w:rPr>
                        <w:t>)</w:t>
                      </w:r>
                      <w:r>
                        <w:rPr>
                          <w:sz w:val="18"/>
                        </w:rPr>
                        <w:tab/>
                      </w:r>
                      <w:r>
                        <w:rPr>
                          <w:sz w:val="18"/>
                        </w:rPr>
                        <w:tab/>
                      </w:r>
                      <w:r>
                        <w:rPr>
                          <w:sz w:val="18"/>
                        </w:rPr>
                        <w:tab/>
                        <w:t>€ 0,</w:t>
                      </w:r>
                      <w:r w:rsidR="001A1DC7">
                        <w:rPr>
                          <w:sz w:val="18"/>
                        </w:rPr>
                        <w:t>58</w:t>
                      </w:r>
                      <w:r>
                        <w:rPr>
                          <w:sz w:val="18"/>
                        </w:rPr>
                        <w:t xml:space="preserve"> per m</w:t>
                      </w:r>
                      <w:r w:rsidRPr="00527D72">
                        <w:rPr>
                          <w:sz w:val="18"/>
                          <w:vertAlign w:val="superscript"/>
                        </w:rPr>
                        <w:t>3</w:t>
                      </w:r>
                    </w:p>
                    <w:p w14:paraId="75A23FD2" w14:textId="664A79D8" w:rsidR="00132F97" w:rsidRDefault="00132F97" w:rsidP="009D4EAC">
                      <w:pPr>
                        <w:spacing w:after="0"/>
                        <w:rPr>
                          <w:sz w:val="18"/>
                        </w:rPr>
                      </w:pPr>
                      <w:r>
                        <w:rPr>
                          <w:sz w:val="18"/>
                        </w:rPr>
                        <w:t>Gasverbruik huidige CV ketel (rendement 80%)</w:t>
                      </w:r>
                      <w:r>
                        <w:rPr>
                          <w:sz w:val="18"/>
                        </w:rPr>
                        <w:tab/>
                        <w:t>5.517 m</w:t>
                      </w:r>
                      <w:r w:rsidRPr="00132F97">
                        <w:rPr>
                          <w:sz w:val="18"/>
                          <w:vertAlign w:val="superscript"/>
                        </w:rPr>
                        <w:t>3</w:t>
                      </w:r>
                    </w:p>
                    <w:p w14:paraId="11A70F53" w14:textId="0D606323" w:rsidR="00BB7F53" w:rsidRDefault="00BB7F53" w:rsidP="009D4EAC">
                      <w:pPr>
                        <w:spacing w:after="0"/>
                        <w:rPr>
                          <w:sz w:val="18"/>
                        </w:rPr>
                      </w:pPr>
                      <w:r>
                        <w:rPr>
                          <w:sz w:val="18"/>
                        </w:rPr>
                        <w:t>Jaarlijkse onderhoudskosten CV ketel</w:t>
                      </w:r>
                      <w:r>
                        <w:rPr>
                          <w:sz w:val="18"/>
                        </w:rPr>
                        <w:tab/>
                      </w:r>
                      <w:r>
                        <w:rPr>
                          <w:sz w:val="18"/>
                        </w:rPr>
                        <w:tab/>
                        <w:t>€ 0</w:t>
                      </w:r>
                    </w:p>
                    <w:p w14:paraId="0788FCF4" w14:textId="56A84D37" w:rsidR="005F0A79" w:rsidRDefault="005F0A79" w:rsidP="009D4EAC">
                      <w:pPr>
                        <w:spacing w:after="0"/>
                        <w:rPr>
                          <w:sz w:val="18"/>
                        </w:rPr>
                      </w:pPr>
                      <w:r>
                        <w:rPr>
                          <w:sz w:val="18"/>
                        </w:rPr>
                        <w:t>Jaarlijkse onderhoudskosten</w:t>
                      </w:r>
                      <w:r w:rsidR="00807D01">
                        <w:rPr>
                          <w:sz w:val="18"/>
                        </w:rPr>
                        <w:t xml:space="preserve"> warmtepomp</w:t>
                      </w:r>
                      <w:r>
                        <w:rPr>
                          <w:sz w:val="18"/>
                        </w:rPr>
                        <w:tab/>
                      </w:r>
                      <w:r>
                        <w:rPr>
                          <w:sz w:val="18"/>
                        </w:rPr>
                        <w:tab/>
                        <w:t>€ 250</w:t>
                      </w:r>
                    </w:p>
                    <w:p w14:paraId="5985BCEE" w14:textId="77777777" w:rsidR="000820E8" w:rsidRDefault="000820E8" w:rsidP="009D4EAC">
                      <w:pPr>
                        <w:spacing w:after="0"/>
                        <w:rPr>
                          <w:sz w:val="18"/>
                        </w:rPr>
                      </w:pPr>
                    </w:p>
                    <w:p w14:paraId="44F9C053" w14:textId="2A88B49D" w:rsidR="005F0A79" w:rsidRDefault="005F0A79" w:rsidP="009D4EAC">
                      <w:pPr>
                        <w:spacing w:after="0"/>
                        <w:rPr>
                          <w:sz w:val="18"/>
                        </w:rPr>
                      </w:pPr>
                      <w:r>
                        <w:rPr>
                          <w:sz w:val="18"/>
                        </w:rPr>
                        <w:t>Jaarlijkse besparing energiekosten</w:t>
                      </w:r>
                      <w:r>
                        <w:rPr>
                          <w:sz w:val="18"/>
                        </w:rPr>
                        <w:tab/>
                      </w:r>
                      <w:r>
                        <w:rPr>
                          <w:sz w:val="18"/>
                        </w:rPr>
                        <w:tab/>
                      </w:r>
                      <w:r>
                        <w:rPr>
                          <w:sz w:val="18"/>
                        </w:rPr>
                        <w:tab/>
                        <w:t>€ 1.820</w:t>
                      </w:r>
                      <w:r>
                        <w:rPr>
                          <w:sz w:val="18"/>
                        </w:rPr>
                        <w:tab/>
                        <w:t>(€ 3.200 - € 1.380)</w:t>
                      </w:r>
                    </w:p>
                    <w:p w14:paraId="523ED116" w14:textId="77777777" w:rsidR="005F0A79" w:rsidRDefault="009D4EAC" w:rsidP="009D4EAC">
                      <w:pPr>
                        <w:spacing w:after="0"/>
                        <w:rPr>
                          <w:sz w:val="18"/>
                        </w:rPr>
                      </w:pPr>
                      <w:r w:rsidRPr="005F0A79">
                        <w:rPr>
                          <w:sz w:val="18"/>
                        </w:rPr>
                        <w:t xml:space="preserve">TVT = € </w:t>
                      </w:r>
                      <w:r w:rsidR="005F0A79" w:rsidRPr="005F0A79">
                        <w:rPr>
                          <w:sz w:val="18"/>
                        </w:rPr>
                        <w:t>9.575</w:t>
                      </w:r>
                      <w:r w:rsidRPr="005F0A79">
                        <w:rPr>
                          <w:sz w:val="18"/>
                        </w:rPr>
                        <w:t xml:space="preserve"> / </w:t>
                      </w:r>
                      <w:r w:rsidR="005F0A79" w:rsidRPr="005F0A79">
                        <w:rPr>
                          <w:sz w:val="18"/>
                        </w:rPr>
                        <w:t>(€ 1.820 - € 250)</w:t>
                      </w:r>
                      <w:r w:rsidRPr="005F0A79">
                        <w:rPr>
                          <w:sz w:val="18"/>
                        </w:rPr>
                        <w:t xml:space="preserve"> = </w:t>
                      </w:r>
                      <w:r w:rsidR="005F0A79" w:rsidRPr="005F0A79">
                        <w:rPr>
                          <w:sz w:val="18"/>
                        </w:rPr>
                        <w:t>6,1 jaar</w:t>
                      </w:r>
                    </w:p>
                    <w:p w14:paraId="74AF8657" w14:textId="77777777" w:rsidR="005F0A79" w:rsidRDefault="009D4EAC" w:rsidP="009D4EAC">
                      <w:pPr>
                        <w:spacing w:after="0"/>
                        <w:rPr>
                          <w:sz w:val="18"/>
                        </w:rPr>
                      </w:pPr>
                      <w:r>
                        <w:rPr>
                          <w:sz w:val="18"/>
                        </w:rPr>
                        <w:t>De maatregel wordt op een zelfstandig moment uitgevoerd</w:t>
                      </w:r>
                      <w:r w:rsidR="005F0A79">
                        <w:rPr>
                          <w:sz w:val="18"/>
                        </w:rPr>
                        <w:t>.</w:t>
                      </w:r>
                      <w:r>
                        <w:rPr>
                          <w:sz w:val="18"/>
                        </w:rPr>
                        <w:t xml:space="preserve"> </w:t>
                      </w:r>
                      <w:r w:rsidR="005F0A79">
                        <w:rPr>
                          <w:sz w:val="18"/>
                        </w:rPr>
                        <w:t xml:space="preserve">Er dient onderzocht te worden of het afgiftenet voor verwarming geschikt is voor het toepassen van een warmtepomp. </w:t>
                      </w:r>
                    </w:p>
                    <w:p w14:paraId="52DCDAEB" w14:textId="34748217" w:rsidR="00D1130B" w:rsidRPr="00ED40E1" w:rsidRDefault="005F0A79" w:rsidP="009D4EAC">
                      <w:pPr>
                        <w:spacing w:after="0"/>
                        <w:rPr>
                          <w:sz w:val="18"/>
                        </w:rPr>
                      </w:pPr>
                      <w:r>
                        <w:rPr>
                          <w:sz w:val="18"/>
                        </w:rPr>
                        <w:t xml:space="preserve"> </w:t>
                      </w:r>
                      <w:r w:rsidR="009D4EAC">
                        <w:rPr>
                          <w:sz w:val="18"/>
                        </w:rPr>
                        <w:tab/>
                      </w:r>
                      <w:r w:rsidR="00D1130B">
                        <w:rPr>
                          <w:sz w:val="18"/>
                        </w:rPr>
                        <w:tab/>
                      </w:r>
                      <w:r w:rsidR="00D1130B">
                        <w:rPr>
                          <w:sz w:val="18"/>
                        </w:rPr>
                        <w:tab/>
                      </w:r>
                      <w:r w:rsidR="00D1130B">
                        <w:rPr>
                          <w:sz w:val="18"/>
                        </w:rPr>
                        <w:tab/>
                      </w:r>
                    </w:p>
                    <w:p w14:paraId="7DC75603" w14:textId="77777777" w:rsidR="00D1130B" w:rsidRPr="00291044" w:rsidRDefault="00D1130B" w:rsidP="009C253F">
                      <w:pPr>
                        <w:spacing w:after="0"/>
                        <w:rPr>
                          <w:color w:val="C00000"/>
                          <w:sz w:val="18"/>
                        </w:rPr>
                      </w:pPr>
                      <w:r w:rsidRPr="00291044">
                        <w:rPr>
                          <w:color w:val="C00000"/>
                          <w:sz w:val="18"/>
                        </w:rPr>
                        <w:t>* Dit tekstvak verwijderen bij gereedmaken rapportage</w:t>
                      </w:r>
                    </w:p>
                  </w:txbxContent>
                </v:textbox>
                <w10:anchorlock/>
              </v:shape>
            </w:pict>
          </mc:Fallback>
        </mc:AlternateContent>
      </w:r>
    </w:p>
    <w:p w14:paraId="0E8766F6" w14:textId="5545C514" w:rsidR="001336B9" w:rsidRPr="00865519" w:rsidRDefault="001336B9" w:rsidP="001336B9">
      <w:pPr>
        <w:pStyle w:val="Kop2"/>
        <w:ind w:left="567" w:hanging="567"/>
      </w:pPr>
      <w:bookmarkStart w:id="46" w:name="_Toc99963146"/>
      <w:bookmarkStart w:id="47" w:name="_Toc119933614"/>
      <w:r w:rsidRPr="00865519">
        <w:lastRenderedPageBreak/>
        <w:t>Maatregelen gebouwen</w:t>
      </w:r>
      <w:bookmarkEnd w:id="46"/>
      <w:bookmarkEnd w:id="47"/>
    </w:p>
    <w:p w14:paraId="7B85A4AF" w14:textId="77777777" w:rsidR="001336B9" w:rsidRPr="00865519" w:rsidRDefault="001336B9" w:rsidP="001336B9">
      <w:r w:rsidRPr="00865519">
        <w:rPr>
          <w:noProof/>
        </w:rPr>
        <mc:AlternateContent>
          <mc:Choice Requires="wps">
            <w:drawing>
              <wp:inline distT="0" distB="0" distL="0" distR="0" wp14:anchorId="3EF237B9" wp14:editId="1AA7868D">
                <wp:extent cx="5760720" cy="1386840"/>
                <wp:effectExtent l="0" t="0" r="11430" b="22860"/>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8684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0E68EA7B" w14:textId="18A0DE1B" w:rsidR="00CA70AF" w:rsidRDefault="00CA70AF" w:rsidP="003E5913">
                            <w:pPr>
                              <w:spacing w:after="0"/>
                              <w:rPr>
                                <w:sz w:val="18"/>
                              </w:rPr>
                            </w:pPr>
                            <w:r>
                              <w:rPr>
                                <w:b/>
                                <w:sz w:val="18"/>
                              </w:rPr>
                              <w:t>Per maatregel:</w:t>
                            </w:r>
                            <w:r w:rsidRPr="003D3F99">
                              <w:rPr>
                                <w:sz w:val="18"/>
                              </w:rPr>
                              <w:t xml:space="preserve"> </w:t>
                            </w:r>
                          </w:p>
                          <w:p w14:paraId="56376603" w14:textId="3E9C2858" w:rsidR="00CA70AF" w:rsidRDefault="00CA70AF" w:rsidP="000C0B16">
                            <w:pPr>
                              <w:pStyle w:val="Lijstalinea"/>
                              <w:numPr>
                                <w:ilvl w:val="0"/>
                                <w:numId w:val="9"/>
                              </w:numPr>
                              <w:rPr>
                                <w:sz w:val="18"/>
                              </w:rPr>
                            </w:pPr>
                            <w:r w:rsidRPr="00F95EA9">
                              <w:rPr>
                                <w:sz w:val="18"/>
                              </w:rPr>
                              <w:t>duidelijke omschrijving van de maatregel</w:t>
                            </w:r>
                          </w:p>
                          <w:p w14:paraId="51C7326B" w14:textId="28157C03" w:rsidR="00CA70AF" w:rsidRDefault="00CA70AF" w:rsidP="000C0B16">
                            <w:pPr>
                              <w:pStyle w:val="Lijstalinea"/>
                              <w:numPr>
                                <w:ilvl w:val="0"/>
                                <w:numId w:val="9"/>
                              </w:numPr>
                              <w:rPr>
                                <w:sz w:val="18"/>
                              </w:rPr>
                            </w:pPr>
                            <w:r w:rsidRPr="00F95EA9">
                              <w:rPr>
                                <w:sz w:val="18"/>
                              </w:rPr>
                              <w:t>besparingspotentieel</w:t>
                            </w:r>
                            <w:r w:rsidR="00B30C95">
                              <w:rPr>
                                <w:sz w:val="18"/>
                              </w:rPr>
                              <w:t xml:space="preserve"> per energiedrager</w:t>
                            </w:r>
                          </w:p>
                          <w:p w14:paraId="3119E283" w14:textId="77777777" w:rsidR="00CA70AF" w:rsidRPr="00F95EA9" w:rsidRDefault="00CA70AF" w:rsidP="000C0B16">
                            <w:pPr>
                              <w:pStyle w:val="Lijstalinea"/>
                              <w:numPr>
                                <w:ilvl w:val="0"/>
                                <w:numId w:val="9"/>
                              </w:numPr>
                              <w:rPr>
                                <w:sz w:val="18"/>
                              </w:rPr>
                            </w:pPr>
                            <w:r w:rsidRPr="00F95EA9">
                              <w:rPr>
                                <w:sz w:val="18"/>
                              </w:rPr>
                              <w:t>benodigde investering</w:t>
                            </w:r>
                          </w:p>
                          <w:p w14:paraId="4275C709" w14:textId="4CFD3E3E" w:rsidR="009C253F" w:rsidRPr="002653FC" w:rsidRDefault="002653FC" w:rsidP="000C0B16">
                            <w:pPr>
                              <w:pStyle w:val="Lijstalinea"/>
                              <w:numPr>
                                <w:ilvl w:val="0"/>
                                <w:numId w:val="9"/>
                              </w:numPr>
                              <w:rPr>
                                <w:sz w:val="18"/>
                              </w:rPr>
                            </w:pPr>
                            <w:r>
                              <w:rPr>
                                <w:sz w:val="18"/>
                              </w:rPr>
                              <w:t xml:space="preserve">indien </w:t>
                            </w:r>
                            <w:r w:rsidR="00914867">
                              <w:rPr>
                                <w:sz w:val="18"/>
                              </w:rPr>
                              <w:t xml:space="preserve">er meerdere mogelijkheden </w:t>
                            </w:r>
                            <w:r w:rsidR="0083544B">
                              <w:rPr>
                                <w:sz w:val="18"/>
                              </w:rPr>
                              <w:t xml:space="preserve">t.a.v. hetzelfde onderdeel zijn </w:t>
                            </w:r>
                            <w:r w:rsidR="00914867">
                              <w:rPr>
                                <w:sz w:val="18"/>
                              </w:rPr>
                              <w:t xml:space="preserve">die tot energiebesparing leiden, </w:t>
                            </w:r>
                            <w:r>
                              <w:rPr>
                                <w:sz w:val="18"/>
                              </w:rPr>
                              <w:t xml:space="preserve">een selectie </w:t>
                            </w:r>
                            <w:r w:rsidR="00914867">
                              <w:rPr>
                                <w:sz w:val="18"/>
                              </w:rPr>
                              <w:t>van de beste optie d.m.v.</w:t>
                            </w:r>
                            <w:r>
                              <w:rPr>
                                <w:sz w:val="18"/>
                              </w:rPr>
                              <w:t xml:space="preserve"> </w:t>
                            </w:r>
                            <w:r w:rsidR="00914867">
                              <w:rPr>
                                <w:sz w:val="18"/>
                              </w:rPr>
                              <w:t xml:space="preserve">een </w:t>
                            </w:r>
                            <w:r>
                              <w:rPr>
                                <w:sz w:val="18"/>
                              </w:rPr>
                              <w:t>LCCA</w:t>
                            </w:r>
                          </w:p>
                          <w:p w14:paraId="67969A0A" w14:textId="408E1974" w:rsidR="009C253F" w:rsidRPr="00F73554" w:rsidRDefault="009C253F" w:rsidP="009C253F">
                            <w:pPr>
                              <w:pStyle w:val="Lijstalinea"/>
                              <w:numPr>
                                <w:ilvl w:val="0"/>
                                <w:numId w:val="9"/>
                              </w:numPr>
                              <w:spacing w:after="0"/>
                              <w:ind w:left="714" w:hanging="357"/>
                              <w:rPr>
                                <w:sz w:val="18"/>
                              </w:rPr>
                            </w:pPr>
                            <w:r w:rsidRPr="000439C1">
                              <w:rPr>
                                <w:sz w:val="18"/>
                              </w:rPr>
                              <w:t xml:space="preserve">berekening van de terugverdientijd </w:t>
                            </w:r>
                          </w:p>
                          <w:p w14:paraId="2F289B09" w14:textId="77777777" w:rsidR="009C253F" w:rsidRDefault="009C253F" w:rsidP="009C253F">
                            <w:pPr>
                              <w:spacing w:after="0"/>
                              <w:rPr>
                                <w:color w:val="C00000"/>
                                <w:sz w:val="18"/>
                                <w:szCs w:val="18"/>
                              </w:rPr>
                            </w:pPr>
                          </w:p>
                          <w:p w14:paraId="75A92B6F" w14:textId="35EF0F3E" w:rsidR="00CA70AF" w:rsidRPr="00DC31BA" w:rsidRDefault="00CA70AF" w:rsidP="009C253F">
                            <w:pPr>
                              <w:spacing w:after="0"/>
                              <w:rPr>
                                <w:color w:val="C00000"/>
                                <w:sz w:val="18"/>
                                <w:szCs w:val="18"/>
                              </w:rPr>
                            </w:pPr>
                            <w:r w:rsidRPr="00DC31BA">
                              <w:rPr>
                                <w:color w:val="C00000"/>
                                <w:sz w:val="18"/>
                                <w:szCs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3EF237B9" id="_x0000_s1049" type="#_x0000_t202" style="width:453.6pt;height:1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" fillcolor="white [3201]" strokecolor="#7f7f7f [3209]" strokeweight="1.5pt">
                <v:textbox>
                  <w:txbxContent>
                    <w:p w14:paraId="0E68EA7B" w14:textId="18A0DE1B" w:rsidR="00CA70AF" w:rsidRDefault="00CA70AF" w:rsidP="003E5913">
                      <w:pPr>
                        <w:spacing w:after="0"/>
                        <w:rPr>
                          <w:sz w:val="18"/>
                        </w:rPr>
                      </w:pPr>
                      <w:r>
                        <w:rPr>
                          <w:b/>
                          <w:sz w:val="18"/>
                        </w:rPr>
                        <w:t>Per maatregel:</w:t>
                      </w:r>
                      <w:r w:rsidRPr="003D3F99">
                        <w:rPr>
                          <w:sz w:val="18"/>
                        </w:rPr>
                        <w:t xml:space="preserve"> </w:t>
                      </w:r>
                    </w:p>
                    <w:p w14:paraId="56376603" w14:textId="3E9C2858" w:rsidR="00CA70AF" w:rsidRDefault="00CA70AF" w:rsidP="000C0B16">
                      <w:pPr>
                        <w:pStyle w:val="Lijstalinea"/>
                        <w:numPr>
                          <w:ilvl w:val="0"/>
                          <w:numId w:val="9"/>
                        </w:numPr>
                        <w:rPr>
                          <w:sz w:val="18"/>
                        </w:rPr>
                      </w:pPr>
                      <w:r w:rsidRPr="00F95EA9">
                        <w:rPr>
                          <w:sz w:val="18"/>
                        </w:rPr>
                        <w:t>duidelijke omschrijving van de maatregel</w:t>
                      </w:r>
                    </w:p>
                    <w:p w14:paraId="51C7326B" w14:textId="28157C03" w:rsidR="00CA70AF" w:rsidRDefault="00CA70AF" w:rsidP="000C0B16">
                      <w:pPr>
                        <w:pStyle w:val="Lijstalinea"/>
                        <w:numPr>
                          <w:ilvl w:val="0"/>
                          <w:numId w:val="9"/>
                        </w:numPr>
                        <w:rPr>
                          <w:sz w:val="18"/>
                        </w:rPr>
                      </w:pPr>
                      <w:r w:rsidRPr="00F95EA9">
                        <w:rPr>
                          <w:sz w:val="18"/>
                        </w:rPr>
                        <w:t>besparingspotentieel</w:t>
                      </w:r>
                      <w:r w:rsidR="00B30C95">
                        <w:rPr>
                          <w:sz w:val="18"/>
                        </w:rPr>
                        <w:t xml:space="preserve"> per energiedrager</w:t>
                      </w:r>
                    </w:p>
                    <w:p w14:paraId="3119E283" w14:textId="77777777" w:rsidR="00CA70AF" w:rsidRPr="00F95EA9" w:rsidRDefault="00CA70AF" w:rsidP="000C0B16">
                      <w:pPr>
                        <w:pStyle w:val="Lijstalinea"/>
                        <w:numPr>
                          <w:ilvl w:val="0"/>
                          <w:numId w:val="9"/>
                        </w:numPr>
                        <w:rPr>
                          <w:sz w:val="18"/>
                        </w:rPr>
                      </w:pPr>
                      <w:r w:rsidRPr="00F95EA9">
                        <w:rPr>
                          <w:sz w:val="18"/>
                        </w:rPr>
                        <w:t>benodigde investering</w:t>
                      </w:r>
                    </w:p>
                    <w:p w14:paraId="4275C709" w14:textId="4CFD3E3E" w:rsidR="009C253F" w:rsidRPr="002653FC" w:rsidRDefault="002653FC" w:rsidP="000C0B16">
                      <w:pPr>
                        <w:pStyle w:val="Lijstalinea"/>
                        <w:numPr>
                          <w:ilvl w:val="0"/>
                          <w:numId w:val="9"/>
                        </w:numPr>
                        <w:rPr>
                          <w:sz w:val="18"/>
                        </w:rPr>
                      </w:pPr>
                      <w:r>
                        <w:rPr>
                          <w:sz w:val="18"/>
                        </w:rPr>
                        <w:t xml:space="preserve">indien </w:t>
                      </w:r>
                      <w:r w:rsidR="00914867">
                        <w:rPr>
                          <w:sz w:val="18"/>
                        </w:rPr>
                        <w:t xml:space="preserve">er meerdere mogelijkheden </w:t>
                      </w:r>
                      <w:r w:rsidR="0083544B">
                        <w:rPr>
                          <w:sz w:val="18"/>
                        </w:rPr>
                        <w:t xml:space="preserve">t.a.v. hetzelfde onderdeel zijn </w:t>
                      </w:r>
                      <w:r w:rsidR="00914867">
                        <w:rPr>
                          <w:sz w:val="18"/>
                        </w:rPr>
                        <w:t xml:space="preserve">die tot energiebesparing leiden, </w:t>
                      </w:r>
                      <w:r>
                        <w:rPr>
                          <w:sz w:val="18"/>
                        </w:rPr>
                        <w:t xml:space="preserve">een selectie </w:t>
                      </w:r>
                      <w:r w:rsidR="00914867">
                        <w:rPr>
                          <w:sz w:val="18"/>
                        </w:rPr>
                        <w:t>van de beste optie d.m.v.</w:t>
                      </w:r>
                      <w:r>
                        <w:rPr>
                          <w:sz w:val="18"/>
                        </w:rPr>
                        <w:t xml:space="preserve"> </w:t>
                      </w:r>
                      <w:r w:rsidR="00914867">
                        <w:rPr>
                          <w:sz w:val="18"/>
                        </w:rPr>
                        <w:t xml:space="preserve">een </w:t>
                      </w:r>
                      <w:r>
                        <w:rPr>
                          <w:sz w:val="18"/>
                        </w:rPr>
                        <w:t>LCCA</w:t>
                      </w:r>
                    </w:p>
                    <w:p w14:paraId="67969A0A" w14:textId="408E1974" w:rsidR="009C253F" w:rsidRPr="00F73554" w:rsidRDefault="009C253F" w:rsidP="009C253F">
                      <w:pPr>
                        <w:pStyle w:val="Lijstalinea"/>
                        <w:numPr>
                          <w:ilvl w:val="0"/>
                          <w:numId w:val="9"/>
                        </w:numPr>
                        <w:spacing w:after="0"/>
                        <w:ind w:left="714" w:hanging="357"/>
                        <w:rPr>
                          <w:sz w:val="18"/>
                        </w:rPr>
                      </w:pPr>
                      <w:r w:rsidRPr="000439C1">
                        <w:rPr>
                          <w:sz w:val="18"/>
                        </w:rPr>
                        <w:t xml:space="preserve">berekening van de terugverdientijd </w:t>
                      </w:r>
                    </w:p>
                    <w:p w14:paraId="2F289B09" w14:textId="77777777" w:rsidR="009C253F" w:rsidRDefault="009C253F" w:rsidP="009C253F">
                      <w:pPr>
                        <w:spacing w:after="0"/>
                        <w:rPr>
                          <w:color w:val="C00000"/>
                          <w:sz w:val="18"/>
                          <w:szCs w:val="18"/>
                        </w:rPr>
                      </w:pPr>
                    </w:p>
                    <w:p w14:paraId="75A92B6F" w14:textId="35EF0F3E" w:rsidR="00CA70AF" w:rsidRPr="00DC31BA" w:rsidRDefault="00CA70AF" w:rsidP="009C253F">
                      <w:pPr>
                        <w:spacing w:after="0"/>
                        <w:rPr>
                          <w:color w:val="C00000"/>
                          <w:sz w:val="18"/>
                          <w:szCs w:val="18"/>
                        </w:rPr>
                      </w:pPr>
                      <w:r w:rsidRPr="00DC31BA">
                        <w:rPr>
                          <w:color w:val="C00000"/>
                          <w:sz w:val="18"/>
                          <w:szCs w:val="18"/>
                        </w:rPr>
                        <w:t>* Dit tekstvak verwijderen bij gereedmaken rapportage</w:t>
                      </w:r>
                    </w:p>
                  </w:txbxContent>
                </v:textbox>
                <w10:anchorlock/>
              </v:shape>
            </w:pict>
          </mc:Fallback>
        </mc:AlternateContent>
      </w:r>
    </w:p>
    <w:p w14:paraId="4C9FFFF0" w14:textId="5B041BAE" w:rsidR="001336B9" w:rsidRPr="00865519" w:rsidRDefault="00F95EA9" w:rsidP="001336B9">
      <w:pPr>
        <w:pStyle w:val="Kop2"/>
        <w:ind w:left="567" w:hanging="567"/>
      </w:pPr>
      <w:bookmarkStart w:id="48" w:name="_Toc99963147"/>
      <w:bookmarkStart w:id="49" w:name="_Toc119933615"/>
      <w:r w:rsidRPr="00865519">
        <w:t>Maatregelen</w:t>
      </w:r>
      <w:r w:rsidR="001336B9" w:rsidRPr="00865519">
        <w:t xml:space="preserve"> installaties</w:t>
      </w:r>
      <w:bookmarkEnd w:id="48"/>
      <w:bookmarkEnd w:id="49"/>
    </w:p>
    <w:p w14:paraId="312A85A3" w14:textId="058CEC21" w:rsidR="001336B9" w:rsidRDefault="001336B9" w:rsidP="001336B9">
      <w:r w:rsidRPr="00865519">
        <w:rPr>
          <w:noProof/>
        </w:rPr>
        <mc:AlternateContent>
          <mc:Choice Requires="wps">
            <w:drawing>
              <wp:inline distT="0" distB="0" distL="0" distR="0" wp14:anchorId="4546C0F7" wp14:editId="2B0FEB25">
                <wp:extent cx="5760720" cy="1341120"/>
                <wp:effectExtent l="0" t="0" r="11430" b="11430"/>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4112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286B2F6" w14:textId="1BC458A0" w:rsidR="00CA70AF" w:rsidRDefault="00CA70AF" w:rsidP="003E5913">
                            <w:pPr>
                              <w:spacing w:after="0"/>
                              <w:rPr>
                                <w:sz w:val="18"/>
                              </w:rPr>
                            </w:pPr>
                            <w:r>
                              <w:rPr>
                                <w:b/>
                                <w:sz w:val="18"/>
                              </w:rPr>
                              <w:t>Per maatregel:</w:t>
                            </w:r>
                            <w:r w:rsidRPr="003D3F99">
                              <w:rPr>
                                <w:sz w:val="18"/>
                              </w:rPr>
                              <w:t xml:space="preserve"> </w:t>
                            </w:r>
                          </w:p>
                          <w:p w14:paraId="748C6028" w14:textId="23253CF5" w:rsidR="00CA70AF" w:rsidRDefault="00CA70AF" w:rsidP="000C0B16">
                            <w:pPr>
                              <w:pStyle w:val="Lijstalinea"/>
                              <w:numPr>
                                <w:ilvl w:val="0"/>
                                <w:numId w:val="9"/>
                              </w:numPr>
                              <w:rPr>
                                <w:sz w:val="18"/>
                              </w:rPr>
                            </w:pPr>
                            <w:r w:rsidRPr="00F95EA9">
                              <w:rPr>
                                <w:sz w:val="18"/>
                              </w:rPr>
                              <w:t>duidelijke omschrijving van de maatregel</w:t>
                            </w:r>
                            <w:r w:rsidR="00FB49A4">
                              <w:rPr>
                                <w:sz w:val="18"/>
                              </w:rPr>
                              <w:t>, waar wordt de maatregel toegepast</w:t>
                            </w:r>
                          </w:p>
                          <w:p w14:paraId="4851C1BC" w14:textId="759A0020" w:rsidR="00CA70AF" w:rsidRDefault="00CA70AF" w:rsidP="000C0B16">
                            <w:pPr>
                              <w:pStyle w:val="Lijstalinea"/>
                              <w:numPr>
                                <w:ilvl w:val="0"/>
                                <w:numId w:val="9"/>
                              </w:numPr>
                              <w:rPr>
                                <w:sz w:val="18"/>
                              </w:rPr>
                            </w:pPr>
                            <w:r w:rsidRPr="00F95EA9">
                              <w:rPr>
                                <w:sz w:val="18"/>
                              </w:rPr>
                              <w:t>besparingspotentieel</w:t>
                            </w:r>
                            <w:r w:rsidR="00FB49A4">
                              <w:rPr>
                                <w:sz w:val="18"/>
                              </w:rPr>
                              <w:t xml:space="preserve"> per energiedrager</w:t>
                            </w:r>
                          </w:p>
                          <w:p w14:paraId="03823606" w14:textId="77777777" w:rsidR="00CA70AF" w:rsidRPr="00F95EA9" w:rsidRDefault="00CA70AF" w:rsidP="000C0B16">
                            <w:pPr>
                              <w:pStyle w:val="Lijstalinea"/>
                              <w:numPr>
                                <w:ilvl w:val="0"/>
                                <w:numId w:val="9"/>
                              </w:numPr>
                              <w:rPr>
                                <w:sz w:val="18"/>
                              </w:rPr>
                            </w:pPr>
                            <w:r w:rsidRPr="00F95EA9">
                              <w:rPr>
                                <w:sz w:val="18"/>
                              </w:rPr>
                              <w:t>benodigde investering</w:t>
                            </w:r>
                          </w:p>
                          <w:p w14:paraId="50714465" w14:textId="77777777" w:rsidR="0083544B" w:rsidRPr="002653FC" w:rsidRDefault="0083544B" w:rsidP="0083544B">
                            <w:pPr>
                              <w:pStyle w:val="Lijstalinea"/>
                              <w:numPr>
                                <w:ilvl w:val="0"/>
                                <w:numId w:val="9"/>
                              </w:numPr>
                              <w:rPr>
                                <w:sz w:val="18"/>
                              </w:rPr>
                            </w:pPr>
                            <w:r>
                              <w:rPr>
                                <w:sz w:val="18"/>
                              </w:rPr>
                              <w:t>indien er meerdere mogelijkheden t.a.v. hetzelfde onderdeel zijn die tot energiebesparing leiden, een selectie van de beste optie d.m.v. een LCCA</w:t>
                            </w:r>
                          </w:p>
                          <w:p w14:paraId="57F8A4B2" w14:textId="0EF7C1D9" w:rsidR="004A0DBD" w:rsidRDefault="00FB49A4" w:rsidP="00B30C95">
                            <w:pPr>
                              <w:pStyle w:val="Lijstalinea"/>
                              <w:numPr>
                                <w:ilvl w:val="0"/>
                                <w:numId w:val="9"/>
                              </w:numPr>
                              <w:spacing w:after="0"/>
                              <w:ind w:left="709"/>
                              <w:rPr>
                                <w:sz w:val="18"/>
                              </w:rPr>
                            </w:pPr>
                            <w:r w:rsidRPr="00B30C95">
                              <w:rPr>
                                <w:sz w:val="18"/>
                              </w:rPr>
                              <w:t xml:space="preserve">berekening van de terugverdientijd </w:t>
                            </w:r>
                          </w:p>
                          <w:p w14:paraId="51D4560E" w14:textId="77777777" w:rsidR="00B30C95" w:rsidRPr="00B30C95" w:rsidRDefault="00B30C95" w:rsidP="00B30C95">
                            <w:pPr>
                              <w:spacing w:after="0"/>
                              <w:ind w:left="-3"/>
                              <w:rPr>
                                <w:sz w:val="18"/>
                              </w:rPr>
                            </w:pPr>
                          </w:p>
                          <w:p w14:paraId="1E6036CE" w14:textId="77777777" w:rsidR="00CA70AF" w:rsidRPr="00DC31BA" w:rsidRDefault="00CA70AF" w:rsidP="00F95EA9">
                            <w:pPr>
                              <w:rPr>
                                <w:color w:val="C00000"/>
                                <w:sz w:val="18"/>
                                <w:szCs w:val="18"/>
                              </w:rPr>
                            </w:pPr>
                            <w:r w:rsidRPr="00DC31BA">
                              <w:rPr>
                                <w:color w:val="C00000"/>
                                <w:sz w:val="18"/>
                                <w:szCs w:val="18"/>
                              </w:rPr>
                              <w:t>* Dit tekstvak verwijderen bij gereedmaken rapportage</w:t>
                            </w:r>
                          </w:p>
                          <w:p w14:paraId="721723E2" w14:textId="15DBF65B" w:rsidR="00CA70AF" w:rsidRPr="00DC31BA" w:rsidRDefault="00CA70AF" w:rsidP="001336B9">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4546C0F7" id="_x0000_s1050" type="#_x0000_t202" style="width:453.6pt;height:10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" fillcolor="white [3201]" strokecolor="#7f7f7f [3209]" strokeweight="1.5pt">
                <v:textbox>
                  <w:txbxContent>
                    <w:p w14:paraId="3286B2F6" w14:textId="1BC458A0" w:rsidR="00CA70AF" w:rsidRDefault="00CA70AF" w:rsidP="003E5913">
                      <w:pPr>
                        <w:spacing w:after="0"/>
                        <w:rPr>
                          <w:sz w:val="18"/>
                        </w:rPr>
                      </w:pPr>
                      <w:r>
                        <w:rPr>
                          <w:b/>
                          <w:sz w:val="18"/>
                        </w:rPr>
                        <w:t>Per maatregel:</w:t>
                      </w:r>
                      <w:r w:rsidRPr="003D3F99">
                        <w:rPr>
                          <w:sz w:val="18"/>
                        </w:rPr>
                        <w:t xml:space="preserve"> </w:t>
                      </w:r>
                    </w:p>
                    <w:p w14:paraId="748C6028" w14:textId="23253CF5" w:rsidR="00CA70AF" w:rsidRDefault="00CA70AF" w:rsidP="000C0B16">
                      <w:pPr>
                        <w:pStyle w:val="Lijstalinea"/>
                        <w:numPr>
                          <w:ilvl w:val="0"/>
                          <w:numId w:val="9"/>
                        </w:numPr>
                        <w:rPr>
                          <w:sz w:val="18"/>
                        </w:rPr>
                      </w:pPr>
                      <w:r w:rsidRPr="00F95EA9">
                        <w:rPr>
                          <w:sz w:val="18"/>
                        </w:rPr>
                        <w:t>duidelijke omschrijving van de maatregel</w:t>
                      </w:r>
                      <w:r w:rsidR="00FB49A4">
                        <w:rPr>
                          <w:sz w:val="18"/>
                        </w:rPr>
                        <w:t>, waar wordt de maatregel toegepast</w:t>
                      </w:r>
                    </w:p>
                    <w:p w14:paraId="4851C1BC" w14:textId="759A0020" w:rsidR="00CA70AF" w:rsidRDefault="00CA70AF" w:rsidP="000C0B16">
                      <w:pPr>
                        <w:pStyle w:val="Lijstalinea"/>
                        <w:numPr>
                          <w:ilvl w:val="0"/>
                          <w:numId w:val="9"/>
                        </w:numPr>
                        <w:rPr>
                          <w:sz w:val="18"/>
                        </w:rPr>
                      </w:pPr>
                      <w:r w:rsidRPr="00F95EA9">
                        <w:rPr>
                          <w:sz w:val="18"/>
                        </w:rPr>
                        <w:t>besparingspotentieel</w:t>
                      </w:r>
                      <w:r w:rsidR="00FB49A4">
                        <w:rPr>
                          <w:sz w:val="18"/>
                        </w:rPr>
                        <w:t xml:space="preserve"> per energiedrager</w:t>
                      </w:r>
                    </w:p>
                    <w:p w14:paraId="03823606" w14:textId="77777777" w:rsidR="00CA70AF" w:rsidRPr="00F95EA9" w:rsidRDefault="00CA70AF" w:rsidP="000C0B16">
                      <w:pPr>
                        <w:pStyle w:val="Lijstalinea"/>
                        <w:numPr>
                          <w:ilvl w:val="0"/>
                          <w:numId w:val="9"/>
                        </w:numPr>
                        <w:rPr>
                          <w:sz w:val="18"/>
                        </w:rPr>
                      </w:pPr>
                      <w:r w:rsidRPr="00F95EA9">
                        <w:rPr>
                          <w:sz w:val="18"/>
                        </w:rPr>
                        <w:t>benodigde investering</w:t>
                      </w:r>
                    </w:p>
                    <w:p w14:paraId="50714465" w14:textId="77777777" w:rsidR="0083544B" w:rsidRPr="002653FC" w:rsidRDefault="0083544B" w:rsidP="0083544B">
                      <w:pPr>
                        <w:pStyle w:val="Lijstalinea"/>
                        <w:numPr>
                          <w:ilvl w:val="0"/>
                          <w:numId w:val="9"/>
                        </w:numPr>
                        <w:rPr>
                          <w:sz w:val="18"/>
                        </w:rPr>
                      </w:pPr>
                      <w:r>
                        <w:rPr>
                          <w:sz w:val="18"/>
                        </w:rPr>
                        <w:t>indien er meerdere mogelijkheden t.a.v. hetzelfde onderdeel zijn die tot energiebesparing leiden, een selectie van de beste optie d.m.v. een LCCA</w:t>
                      </w:r>
                    </w:p>
                    <w:p w14:paraId="57F8A4B2" w14:textId="0EF7C1D9" w:rsidR="004A0DBD" w:rsidRDefault="00FB49A4" w:rsidP="00B30C95">
                      <w:pPr>
                        <w:pStyle w:val="Lijstalinea"/>
                        <w:numPr>
                          <w:ilvl w:val="0"/>
                          <w:numId w:val="9"/>
                        </w:numPr>
                        <w:spacing w:after="0"/>
                        <w:ind w:left="709"/>
                        <w:rPr>
                          <w:sz w:val="18"/>
                        </w:rPr>
                      </w:pPr>
                      <w:r w:rsidRPr="00B30C95">
                        <w:rPr>
                          <w:sz w:val="18"/>
                        </w:rPr>
                        <w:t xml:space="preserve">berekening van de terugverdientijd </w:t>
                      </w:r>
                    </w:p>
                    <w:p w14:paraId="51D4560E" w14:textId="77777777" w:rsidR="00B30C95" w:rsidRPr="00B30C95" w:rsidRDefault="00B30C95" w:rsidP="00B30C95">
                      <w:pPr>
                        <w:spacing w:after="0"/>
                        <w:ind w:left="-3"/>
                        <w:rPr>
                          <w:sz w:val="18"/>
                        </w:rPr>
                      </w:pPr>
                    </w:p>
                    <w:p w14:paraId="1E6036CE" w14:textId="77777777" w:rsidR="00CA70AF" w:rsidRPr="00DC31BA" w:rsidRDefault="00CA70AF" w:rsidP="00F95EA9">
                      <w:pPr>
                        <w:rPr>
                          <w:color w:val="C00000"/>
                          <w:sz w:val="18"/>
                          <w:szCs w:val="18"/>
                        </w:rPr>
                      </w:pPr>
                      <w:r w:rsidRPr="00DC31BA">
                        <w:rPr>
                          <w:color w:val="C00000"/>
                          <w:sz w:val="18"/>
                          <w:szCs w:val="18"/>
                        </w:rPr>
                        <w:t>* Dit tekstvak verwijderen bij gereedmaken rapportage</w:t>
                      </w:r>
                    </w:p>
                    <w:p w14:paraId="721723E2" w14:textId="15DBF65B" w:rsidR="00CA70AF" w:rsidRPr="00DC31BA" w:rsidRDefault="00CA70AF" w:rsidP="001336B9">
                      <w:pPr>
                        <w:rPr>
                          <w:color w:val="C00000"/>
                          <w:sz w:val="18"/>
                          <w:szCs w:val="18"/>
                        </w:rPr>
                      </w:pPr>
                    </w:p>
                  </w:txbxContent>
                </v:textbox>
                <w10:anchorlock/>
              </v:shape>
            </w:pict>
          </mc:Fallback>
        </mc:AlternateContent>
      </w:r>
    </w:p>
    <w:p w14:paraId="36AF05AD" w14:textId="6E713EC7" w:rsidR="001336B9" w:rsidRPr="00865519" w:rsidRDefault="00F95EA9" w:rsidP="001336B9">
      <w:pPr>
        <w:pStyle w:val="Kop2"/>
        <w:ind w:left="567" w:hanging="567"/>
      </w:pPr>
      <w:bookmarkStart w:id="50" w:name="_Toc99963148"/>
      <w:bookmarkStart w:id="51" w:name="_Toc119933616"/>
      <w:r w:rsidRPr="00865519">
        <w:t>Maatregelen</w:t>
      </w:r>
      <w:r w:rsidR="001336B9" w:rsidRPr="00865519">
        <w:t xml:space="preserve"> processen</w:t>
      </w:r>
      <w:bookmarkEnd w:id="50"/>
      <w:bookmarkEnd w:id="51"/>
    </w:p>
    <w:p w14:paraId="73799762" w14:textId="24F268A4" w:rsidR="001336B9" w:rsidRDefault="001336B9" w:rsidP="001336B9">
      <w:r w:rsidRPr="00865519">
        <w:rPr>
          <w:noProof/>
        </w:rPr>
        <mc:AlternateContent>
          <mc:Choice Requires="wps">
            <w:drawing>
              <wp:inline distT="0" distB="0" distL="0" distR="0" wp14:anchorId="41D3CD4D" wp14:editId="70B7156B">
                <wp:extent cx="5760720" cy="1348740"/>
                <wp:effectExtent l="0" t="0" r="11430" b="22860"/>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4874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3A49F6EA" w14:textId="4E6AE528" w:rsidR="00CA70AF" w:rsidRDefault="00CA70AF" w:rsidP="003E5913">
                            <w:pPr>
                              <w:spacing w:after="0"/>
                              <w:rPr>
                                <w:sz w:val="18"/>
                              </w:rPr>
                            </w:pPr>
                            <w:r>
                              <w:rPr>
                                <w:b/>
                                <w:sz w:val="18"/>
                              </w:rPr>
                              <w:t>Per maatregel:</w:t>
                            </w:r>
                            <w:r w:rsidRPr="003D3F99">
                              <w:rPr>
                                <w:sz w:val="18"/>
                              </w:rPr>
                              <w:t xml:space="preserve"> </w:t>
                            </w:r>
                          </w:p>
                          <w:p w14:paraId="4292457A" w14:textId="77777777" w:rsidR="00CA70AF" w:rsidRDefault="00CA70AF" w:rsidP="000C0B16">
                            <w:pPr>
                              <w:pStyle w:val="Lijstalinea"/>
                              <w:numPr>
                                <w:ilvl w:val="0"/>
                                <w:numId w:val="9"/>
                              </w:numPr>
                              <w:rPr>
                                <w:sz w:val="18"/>
                              </w:rPr>
                            </w:pPr>
                            <w:r w:rsidRPr="00F95EA9">
                              <w:rPr>
                                <w:sz w:val="18"/>
                              </w:rPr>
                              <w:t>duidelijke omschrijving van de maatregel</w:t>
                            </w:r>
                          </w:p>
                          <w:p w14:paraId="00802454" w14:textId="5610F8F1" w:rsidR="00CA70AF" w:rsidRDefault="00CA70AF" w:rsidP="000C0B16">
                            <w:pPr>
                              <w:pStyle w:val="Lijstalinea"/>
                              <w:numPr>
                                <w:ilvl w:val="0"/>
                                <w:numId w:val="9"/>
                              </w:numPr>
                              <w:rPr>
                                <w:sz w:val="18"/>
                              </w:rPr>
                            </w:pPr>
                            <w:r w:rsidRPr="00F95EA9">
                              <w:rPr>
                                <w:sz w:val="18"/>
                              </w:rPr>
                              <w:t>besparingspotentieel</w:t>
                            </w:r>
                            <w:r w:rsidR="003E5913">
                              <w:rPr>
                                <w:sz w:val="18"/>
                              </w:rPr>
                              <w:t xml:space="preserve"> per energiedrager</w:t>
                            </w:r>
                          </w:p>
                          <w:p w14:paraId="4EFE572C" w14:textId="77777777" w:rsidR="00CA70AF" w:rsidRPr="00F95EA9" w:rsidRDefault="00CA70AF" w:rsidP="000C0B16">
                            <w:pPr>
                              <w:pStyle w:val="Lijstalinea"/>
                              <w:numPr>
                                <w:ilvl w:val="0"/>
                                <w:numId w:val="9"/>
                              </w:numPr>
                              <w:rPr>
                                <w:sz w:val="18"/>
                              </w:rPr>
                            </w:pPr>
                            <w:r w:rsidRPr="00F95EA9">
                              <w:rPr>
                                <w:sz w:val="18"/>
                              </w:rPr>
                              <w:t>benodigde investering</w:t>
                            </w:r>
                          </w:p>
                          <w:p w14:paraId="2459A73E" w14:textId="77777777" w:rsidR="0083544B" w:rsidRPr="002653FC" w:rsidRDefault="0083544B" w:rsidP="0083544B">
                            <w:pPr>
                              <w:pStyle w:val="Lijstalinea"/>
                              <w:numPr>
                                <w:ilvl w:val="0"/>
                                <w:numId w:val="9"/>
                              </w:numPr>
                              <w:rPr>
                                <w:sz w:val="18"/>
                              </w:rPr>
                            </w:pPr>
                            <w:r>
                              <w:rPr>
                                <w:sz w:val="18"/>
                              </w:rPr>
                              <w:t>indien er meerdere mogelijkheden t.a.v. hetzelfde onderdeel zijn die tot energiebesparing leiden, een selectie van de beste optie d.m.v. een LCCA</w:t>
                            </w:r>
                          </w:p>
                          <w:p w14:paraId="7F6CCF62" w14:textId="506FC097" w:rsidR="00880B7B" w:rsidRPr="000439C1" w:rsidRDefault="00880B7B" w:rsidP="00880B7B">
                            <w:pPr>
                              <w:pStyle w:val="Lijstalinea"/>
                              <w:numPr>
                                <w:ilvl w:val="0"/>
                                <w:numId w:val="9"/>
                              </w:numPr>
                              <w:rPr>
                                <w:sz w:val="18"/>
                              </w:rPr>
                            </w:pPr>
                            <w:r w:rsidRPr="000439C1">
                              <w:rPr>
                                <w:sz w:val="18"/>
                              </w:rPr>
                              <w:t xml:space="preserve">berekening van de terugverdientijd </w:t>
                            </w:r>
                          </w:p>
                          <w:p w14:paraId="0A6B46B9" w14:textId="61A9E8D8" w:rsidR="00CA70AF" w:rsidRPr="00DC31BA" w:rsidRDefault="00CA70AF" w:rsidP="00F95EA9">
                            <w:pPr>
                              <w:rPr>
                                <w:color w:val="C00000"/>
                                <w:sz w:val="18"/>
                                <w:szCs w:val="18"/>
                              </w:rPr>
                            </w:pPr>
                            <w:r w:rsidRPr="00DC31BA">
                              <w:rPr>
                                <w:color w:val="C00000"/>
                                <w:sz w:val="18"/>
                                <w:szCs w:val="18"/>
                              </w:rPr>
                              <w:t>* Dit tekstvak verwijderen bij gereedmaken rapportage</w:t>
                            </w:r>
                          </w:p>
                          <w:p w14:paraId="7AAD9E13" w14:textId="77777777" w:rsidR="00CA70AF" w:rsidRPr="00DC31BA" w:rsidRDefault="00CA70AF" w:rsidP="001336B9">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41D3CD4D" id="_x0000_s1051" type="#_x0000_t202" style="width:453.6pt;height:10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" fillcolor="white [3201]" strokecolor="#7f7f7f [3209]" strokeweight="1.5pt">
                <v:textbox>
                  <w:txbxContent>
                    <w:p w14:paraId="3A49F6EA" w14:textId="4E6AE528" w:rsidR="00CA70AF" w:rsidRDefault="00CA70AF" w:rsidP="003E5913">
                      <w:pPr>
                        <w:spacing w:after="0"/>
                        <w:rPr>
                          <w:sz w:val="18"/>
                        </w:rPr>
                      </w:pPr>
                      <w:r>
                        <w:rPr>
                          <w:b/>
                          <w:sz w:val="18"/>
                        </w:rPr>
                        <w:t>Per maatregel:</w:t>
                      </w:r>
                      <w:r w:rsidRPr="003D3F99">
                        <w:rPr>
                          <w:sz w:val="18"/>
                        </w:rPr>
                        <w:t xml:space="preserve"> </w:t>
                      </w:r>
                    </w:p>
                    <w:p w14:paraId="4292457A" w14:textId="77777777" w:rsidR="00CA70AF" w:rsidRDefault="00CA70AF" w:rsidP="000C0B16">
                      <w:pPr>
                        <w:pStyle w:val="Lijstalinea"/>
                        <w:numPr>
                          <w:ilvl w:val="0"/>
                          <w:numId w:val="9"/>
                        </w:numPr>
                        <w:rPr>
                          <w:sz w:val="18"/>
                        </w:rPr>
                      </w:pPr>
                      <w:r w:rsidRPr="00F95EA9">
                        <w:rPr>
                          <w:sz w:val="18"/>
                        </w:rPr>
                        <w:t>duidelijke omschrijving van de maatregel</w:t>
                      </w:r>
                    </w:p>
                    <w:p w14:paraId="00802454" w14:textId="5610F8F1" w:rsidR="00CA70AF" w:rsidRDefault="00CA70AF" w:rsidP="000C0B16">
                      <w:pPr>
                        <w:pStyle w:val="Lijstalinea"/>
                        <w:numPr>
                          <w:ilvl w:val="0"/>
                          <w:numId w:val="9"/>
                        </w:numPr>
                        <w:rPr>
                          <w:sz w:val="18"/>
                        </w:rPr>
                      </w:pPr>
                      <w:r w:rsidRPr="00F95EA9">
                        <w:rPr>
                          <w:sz w:val="18"/>
                        </w:rPr>
                        <w:t>besparingspotentieel</w:t>
                      </w:r>
                      <w:r w:rsidR="003E5913">
                        <w:rPr>
                          <w:sz w:val="18"/>
                        </w:rPr>
                        <w:t xml:space="preserve"> per energiedrager</w:t>
                      </w:r>
                    </w:p>
                    <w:p w14:paraId="4EFE572C" w14:textId="77777777" w:rsidR="00CA70AF" w:rsidRPr="00F95EA9" w:rsidRDefault="00CA70AF" w:rsidP="000C0B16">
                      <w:pPr>
                        <w:pStyle w:val="Lijstalinea"/>
                        <w:numPr>
                          <w:ilvl w:val="0"/>
                          <w:numId w:val="9"/>
                        </w:numPr>
                        <w:rPr>
                          <w:sz w:val="18"/>
                        </w:rPr>
                      </w:pPr>
                      <w:r w:rsidRPr="00F95EA9">
                        <w:rPr>
                          <w:sz w:val="18"/>
                        </w:rPr>
                        <w:t>benodigde investering</w:t>
                      </w:r>
                    </w:p>
                    <w:p w14:paraId="2459A73E" w14:textId="77777777" w:rsidR="0083544B" w:rsidRPr="002653FC" w:rsidRDefault="0083544B" w:rsidP="0083544B">
                      <w:pPr>
                        <w:pStyle w:val="Lijstalinea"/>
                        <w:numPr>
                          <w:ilvl w:val="0"/>
                          <w:numId w:val="9"/>
                        </w:numPr>
                        <w:rPr>
                          <w:sz w:val="18"/>
                        </w:rPr>
                      </w:pPr>
                      <w:r>
                        <w:rPr>
                          <w:sz w:val="18"/>
                        </w:rPr>
                        <w:t>indien er meerdere mogelijkheden t.a.v. hetzelfde onderdeel zijn die tot energiebesparing leiden, een selectie van de beste optie d.m.v. een LCCA</w:t>
                      </w:r>
                    </w:p>
                    <w:p w14:paraId="7F6CCF62" w14:textId="506FC097" w:rsidR="00880B7B" w:rsidRPr="000439C1" w:rsidRDefault="00880B7B" w:rsidP="00880B7B">
                      <w:pPr>
                        <w:pStyle w:val="Lijstalinea"/>
                        <w:numPr>
                          <w:ilvl w:val="0"/>
                          <w:numId w:val="9"/>
                        </w:numPr>
                        <w:rPr>
                          <w:sz w:val="18"/>
                        </w:rPr>
                      </w:pPr>
                      <w:r w:rsidRPr="000439C1">
                        <w:rPr>
                          <w:sz w:val="18"/>
                        </w:rPr>
                        <w:t xml:space="preserve">berekening van de terugverdientijd </w:t>
                      </w:r>
                    </w:p>
                    <w:p w14:paraId="0A6B46B9" w14:textId="61A9E8D8" w:rsidR="00CA70AF" w:rsidRPr="00DC31BA" w:rsidRDefault="00CA70AF" w:rsidP="00F95EA9">
                      <w:pPr>
                        <w:rPr>
                          <w:color w:val="C00000"/>
                          <w:sz w:val="18"/>
                          <w:szCs w:val="18"/>
                        </w:rPr>
                      </w:pPr>
                      <w:r w:rsidRPr="00DC31BA">
                        <w:rPr>
                          <w:color w:val="C00000"/>
                          <w:sz w:val="18"/>
                          <w:szCs w:val="18"/>
                        </w:rPr>
                        <w:t>* Dit tekstvak verwijderen bij gereedmaken rapportage</w:t>
                      </w:r>
                    </w:p>
                    <w:p w14:paraId="7AAD9E13" w14:textId="77777777" w:rsidR="00CA70AF" w:rsidRPr="00DC31BA" w:rsidRDefault="00CA70AF" w:rsidP="001336B9">
                      <w:pPr>
                        <w:rPr>
                          <w:color w:val="C00000"/>
                          <w:sz w:val="18"/>
                          <w:szCs w:val="18"/>
                        </w:rPr>
                      </w:pPr>
                    </w:p>
                  </w:txbxContent>
                </v:textbox>
                <w10:anchorlock/>
              </v:shape>
            </w:pict>
          </mc:Fallback>
        </mc:AlternateContent>
      </w:r>
    </w:p>
    <w:p w14:paraId="1AB18D21" w14:textId="6C85943F" w:rsidR="001336B9" w:rsidRPr="00F73554" w:rsidRDefault="00F95EA9" w:rsidP="001336B9">
      <w:pPr>
        <w:pStyle w:val="Kop2"/>
        <w:ind w:left="567" w:hanging="567"/>
      </w:pPr>
      <w:bookmarkStart w:id="52" w:name="_Toc99963149"/>
      <w:bookmarkStart w:id="53" w:name="_Toc119933617"/>
      <w:r w:rsidRPr="00F73554">
        <w:t>Maatregelen</w:t>
      </w:r>
      <w:r w:rsidR="001336B9" w:rsidRPr="00F73554">
        <w:t xml:space="preserve"> </w:t>
      </w:r>
      <w:r w:rsidR="000439C1" w:rsidRPr="00F73554">
        <w:t>intern</w:t>
      </w:r>
      <w:r w:rsidR="00A564E4" w:rsidRPr="00F73554">
        <w:t xml:space="preserve"> </w:t>
      </w:r>
      <w:r w:rsidR="000439C1" w:rsidRPr="00F73554">
        <w:t>transport</w:t>
      </w:r>
      <w:bookmarkEnd w:id="52"/>
      <w:bookmarkEnd w:id="53"/>
    </w:p>
    <w:p w14:paraId="287FEEA6" w14:textId="0840D273" w:rsidR="001336B9" w:rsidRDefault="001336B9" w:rsidP="001336B9">
      <w:r>
        <w:rPr>
          <w:noProof/>
        </w:rPr>
        <mc:AlternateContent>
          <mc:Choice Requires="wps">
            <w:drawing>
              <wp:inline distT="0" distB="0" distL="0" distR="0" wp14:anchorId="100EC3E1" wp14:editId="171D966A">
                <wp:extent cx="5760720" cy="1333500"/>
                <wp:effectExtent l="0" t="0" r="11430" b="19050"/>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3335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29E7092A" w14:textId="2F3EE0D1" w:rsidR="00CA70AF" w:rsidRDefault="00CA70AF" w:rsidP="003E5913">
                            <w:pPr>
                              <w:spacing w:after="0"/>
                              <w:rPr>
                                <w:sz w:val="18"/>
                              </w:rPr>
                            </w:pPr>
                            <w:r>
                              <w:rPr>
                                <w:b/>
                                <w:sz w:val="18"/>
                              </w:rPr>
                              <w:t>Per maatregel:</w:t>
                            </w:r>
                            <w:r w:rsidRPr="003D3F99">
                              <w:rPr>
                                <w:sz w:val="18"/>
                              </w:rPr>
                              <w:t xml:space="preserve"> </w:t>
                            </w:r>
                          </w:p>
                          <w:p w14:paraId="1F57654E" w14:textId="77777777" w:rsidR="00CA70AF" w:rsidRDefault="00CA70AF" w:rsidP="000C0B16">
                            <w:pPr>
                              <w:pStyle w:val="Lijstalinea"/>
                              <w:numPr>
                                <w:ilvl w:val="0"/>
                                <w:numId w:val="9"/>
                              </w:numPr>
                              <w:rPr>
                                <w:sz w:val="18"/>
                              </w:rPr>
                            </w:pPr>
                            <w:r w:rsidRPr="00F95EA9">
                              <w:rPr>
                                <w:sz w:val="18"/>
                              </w:rPr>
                              <w:t>duidelijke omschrijving van de maatregel</w:t>
                            </w:r>
                          </w:p>
                          <w:p w14:paraId="76D61B07" w14:textId="07CD0A1B" w:rsidR="00CA70AF" w:rsidRDefault="00CA70AF" w:rsidP="000C0B16">
                            <w:pPr>
                              <w:pStyle w:val="Lijstalinea"/>
                              <w:numPr>
                                <w:ilvl w:val="0"/>
                                <w:numId w:val="9"/>
                              </w:numPr>
                              <w:rPr>
                                <w:sz w:val="18"/>
                              </w:rPr>
                            </w:pPr>
                            <w:r w:rsidRPr="00F95EA9">
                              <w:rPr>
                                <w:sz w:val="18"/>
                              </w:rPr>
                              <w:t>besparingspotentieel</w:t>
                            </w:r>
                            <w:r w:rsidR="003E5913">
                              <w:rPr>
                                <w:sz w:val="18"/>
                              </w:rPr>
                              <w:t xml:space="preserve"> per energiedrager </w:t>
                            </w:r>
                          </w:p>
                          <w:p w14:paraId="0ED7D681" w14:textId="77777777" w:rsidR="00CA70AF" w:rsidRPr="00F95EA9" w:rsidRDefault="00CA70AF" w:rsidP="000C0B16">
                            <w:pPr>
                              <w:pStyle w:val="Lijstalinea"/>
                              <w:numPr>
                                <w:ilvl w:val="0"/>
                                <w:numId w:val="9"/>
                              </w:numPr>
                              <w:rPr>
                                <w:sz w:val="18"/>
                              </w:rPr>
                            </w:pPr>
                            <w:r w:rsidRPr="00F95EA9">
                              <w:rPr>
                                <w:sz w:val="18"/>
                              </w:rPr>
                              <w:t>benodigde investering</w:t>
                            </w:r>
                          </w:p>
                          <w:p w14:paraId="1E71B31E" w14:textId="77777777" w:rsidR="0083544B" w:rsidRPr="002653FC" w:rsidRDefault="0083544B" w:rsidP="0083544B">
                            <w:pPr>
                              <w:pStyle w:val="Lijstalinea"/>
                              <w:numPr>
                                <w:ilvl w:val="0"/>
                                <w:numId w:val="9"/>
                              </w:numPr>
                              <w:rPr>
                                <w:sz w:val="18"/>
                              </w:rPr>
                            </w:pPr>
                            <w:r>
                              <w:rPr>
                                <w:sz w:val="18"/>
                              </w:rPr>
                              <w:t>indien er meerdere mogelijkheden t.a.v. hetzelfde onderdeel zijn die tot energiebesparing leiden, een selectie van de beste optie d.m.v. een LCCA</w:t>
                            </w:r>
                          </w:p>
                          <w:p w14:paraId="001A4614" w14:textId="4E17C7FB" w:rsidR="00640545" w:rsidRPr="00640545" w:rsidRDefault="009C253F" w:rsidP="000439C1">
                            <w:pPr>
                              <w:pStyle w:val="Lijstalinea"/>
                              <w:numPr>
                                <w:ilvl w:val="0"/>
                                <w:numId w:val="9"/>
                              </w:numPr>
                              <w:spacing w:after="0"/>
                              <w:ind w:left="714" w:hanging="357"/>
                              <w:rPr>
                                <w:sz w:val="18"/>
                                <w:u w:val="single"/>
                              </w:rPr>
                            </w:pPr>
                            <w:r w:rsidRPr="000439C1">
                              <w:rPr>
                                <w:sz w:val="18"/>
                              </w:rPr>
                              <w:t>berekening van de terugverdientijd</w:t>
                            </w:r>
                          </w:p>
                          <w:p w14:paraId="0522691F" w14:textId="77777777" w:rsidR="00640545" w:rsidRDefault="00640545" w:rsidP="009C253F">
                            <w:pPr>
                              <w:spacing w:after="0"/>
                              <w:rPr>
                                <w:color w:val="C00000"/>
                                <w:sz w:val="18"/>
                                <w:szCs w:val="18"/>
                              </w:rPr>
                            </w:pPr>
                          </w:p>
                          <w:p w14:paraId="61CF045C" w14:textId="7516C221" w:rsidR="00CA70AF" w:rsidRPr="00DC31BA" w:rsidRDefault="00CA70AF" w:rsidP="009C253F">
                            <w:pPr>
                              <w:spacing w:after="0"/>
                              <w:rPr>
                                <w:color w:val="C00000"/>
                                <w:sz w:val="18"/>
                                <w:szCs w:val="18"/>
                              </w:rPr>
                            </w:pPr>
                            <w:r w:rsidRPr="00DC31BA">
                              <w:rPr>
                                <w:color w:val="C00000"/>
                                <w:sz w:val="18"/>
                                <w:szCs w:val="18"/>
                              </w:rPr>
                              <w:t>* Dit tekstvak verwijderen bij gereedmaken rapportage</w:t>
                            </w:r>
                          </w:p>
                          <w:p w14:paraId="1A105E29" w14:textId="7AA86992" w:rsidR="00CA70AF" w:rsidRPr="00DC31BA" w:rsidRDefault="00CA70AF" w:rsidP="001336B9">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100EC3E1" id="_x0000_s1052" type="#_x0000_t202" style="width:453.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" fillcolor="white [3201]" strokecolor="#7f7f7f [3209]" strokeweight="1.5pt">
                <v:textbox>
                  <w:txbxContent>
                    <w:p w14:paraId="29E7092A" w14:textId="2F3EE0D1" w:rsidR="00CA70AF" w:rsidRDefault="00CA70AF" w:rsidP="003E5913">
                      <w:pPr>
                        <w:spacing w:after="0"/>
                        <w:rPr>
                          <w:sz w:val="18"/>
                        </w:rPr>
                      </w:pPr>
                      <w:r>
                        <w:rPr>
                          <w:b/>
                          <w:sz w:val="18"/>
                        </w:rPr>
                        <w:t>Per maatregel:</w:t>
                      </w:r>
                      <w:r w:rsidRPr="003D3F99">
                        <w:rPr>
                          <w:sz w:val="18"/>
                        </w:rPr>
                        <w:t xml:space="preserve"> </w:t>
                      </w:r>
                    </w:p>
                    <w:p w14:paraId="1F57654E" w14:textId="77777777" w:rsidR="00CA70AF" w:rsidRDefault="00CA70AF" w:rsidP="000C0B16">
                      <w:pPr>
                        <w:pStyle w:val="Lijstalinea"/>
                        <w:numPr>
                          <w:ilvl w:val="0"/>
                          <w:numId w:val="9"/>
                        </w:numPr>
                        <w:rPr>
                          <w:sz w:val="18"/>
                        </w:rPr>
                      </w:pPr>
                      <w:r w:rsidRPr="00F95EA9">
                        <w:rPr>
                          <w:sz w:val="18"/>
                        </w:rPr>
                        <w:t>duidelijke omschrijving van de maatregel</w:t>
                      </w:r>
                    </w:p>
                    <w:p w14:paraId="76D61B07" w14:textId="07CD0A1B" w:rsidR="00CA70AF" w:rsidRDefault="00CA70AF" w:rsidP="000C0B16">
                      <w:pPr>
                        <w:pStyle w:val="Lijstalinea"/>
                        <w:numPr>
                          <w:ilvl w:val="0"/>
                          <w:numId w:val="9"/>
                        </w:numPr>
                        <w:rPr>
                          <w:sz w:val="18"/>
                        </w:rPr>
                      </w:pPr>
                      <w:r w:rsidRPr="00F95EA9">
                        <w:rPr>
                          <w:sz w:val="18"/>
                        </w:rPr>
                        <w:t>besparingspotentieel</w:t>
                      </w:r>
                      <w:r w:rsidR="003E5913">
                        <w:rPr>
                          <w:sz w:val="18"/>
                        </w:rPr>
                        <w:t xml:space="preserve"> per energiedrager </w:t>
                      </w:r>
                    </w:p>
                    <w:p w14:paraId="0ED7D681" w14:textId="77777777" w:rsidR="00CA70AF" w:rsidRPr="00F95EA9" w:rsidRDefault="00CA70AF" w:rsidP="000C0B16">
                      <w:pPr>
                        <w:pStyle w:val="Lijstalinea"/>
                        <w:numPr>
                          <w:ilvl w:val="0"/>
                          <w:numId w:val="9"/>
                        </w:numPr>
                        <w:rPr>
                          <w:sz w:val="18"/>
                        </w:rPr>
                      </w:pPr>
                      <w:r w:rsidRPr="00F95EA9">
                        <w:rPr>
                          <w:sz w:val="18"/>
                        </w:rPr>
                        <w:t>benodigde investering</w:t>
                      </w:r>
                    </w:p>
                    <w:p w14:paraId="1E71B31E" w14:textId="77777777" w:rsidR="0083544B" w:rsidRPr="002653FC" w:rsidRDefault="0083544B" w:rsidP="0083544B">
                      <w:pPr>
                        <w:pStyle w:val="Lijstalinea"/>
                        <w:numPr>
                          <w:ilvl w:val="0"/>
                          <w:numId w:val="9"/>
                        </w:numPr>
                        <w:rPr>
                          <w:sz w:val="18"/>
                        </w:rPr>
                      </w:pPr>
                      <w:r>
                        <w:rPr>
                          <w:sz w:val="18"/>
                        </w:rPr>
                        <w:t>indien er meerdere mogelijkheden t.a.v. hetzelfde onderdeel zijn die tot energiebesparing leiden, een selectie van de beste optie d.m.v. een LCCA</w:t>
                      </w:r>
                    </w:p>
                    <w:p w14:paraId="001A4614" w14:textId="4E17C7FB" w:rsidR="00640545" w:rsidRPr="00640545" w:rsidRDefault="009C253F" w:rsidP="000439C1">
                      <w:pPr>
                        <w:pStyle w:val="Lijstalinea"/>
                        <w:numPr>
                          <w:ilvl w:val="0"/>
                          <w:numId w:val="9"/>
                        </w:numPr>
                        <w:spacing w:after="0"/>
                        <w:ind w:left="714" w:hanging="357"/>
                        <w:rPr>
                          <w:sz w:val="18"/>
                          <w:u w:val="single"/>
                        </w:rPr>
                      </w:pPr>
                      <w:r w:rsidRPr="000439C1">
                        <w:rPr>
                          <w:sz w:val="18"/>
                        </w:rPr>
                        <w:t>berekening van de terugverdientijd</w:t>
                      </w:r>
                    </w:p>
                    <w:p w14:paraId="0522691F" w14:textId="77777777" w:rsidR="00640545" w:rsidRDefault="00640545" w:rsidP="009C253F">
                      <w:pPr>
                        <w:spacing w:after="0"/>
                        <w:rPr>
                          <w:color w:val="C00000"/>
                          <w:sz w:val="18"/>
                          <w:szCs w:val="18"/>
                        </w:rPr>
                      </w:pPr>
                    </w:p>
                    <w:p w14:paraId="61CF045C" w14:textId="7516C221" w:rsidR="00CA70AF" w:rsidRPr="00DC31BA" w:rsidRDefault="00CA70AF" w:rsidP="009C253F">
                      <w:pPr>
                        <w:spacing w:after="0"/>
                        <w:rPr>
                          <w:color w:val="C00000"/>
                          <w:sz w:val="18"/>
                          <w:szCs w:val="18"/>
                        </w:rPr>
                      </w:pPr>
                      <w:r w:rsidRPr="00DC31BA">
                        <w:rPr>
                          <w:color w:val="C00000"/>
                          <w:sz w:val="18"/>
                          <w:szCs w:val="18"/>
                        </w:rPr>
                        <w:t>* Dit tekstvak verwijderen bij gereedmaken rapportage</w:t>
                      </w:r>
                    </w:p>
                    <w:p w14:paraId="1A105E29" w14:textId="7AA86992" w:rsidR="00CA70AF" w:rsidRPr="00DC31BA" w:rsidRDefault="00CA70AF" w:rsidP="001336B9">
                      <w:pPr>
                        <w:rPr>
                          <w:color w:val="C00000"/>
                          <w:sz w:val="18"/>
                          <w:szCs w:val="18"/>
                        </w:rPr>
                      </w:pPr>
                    </w:p>
                  </w:txbxContent>
                </v:textbox>
                <w10:anchorlock/>
              </v:shape>
            </w:pict>
          </mc:Fallback>
        </mc:AlternateContent>
      </w:r>
    </w:p>
    <w:p w14:paraId="49433EF6" w14:textId="30FA125B" w:rsidR="000439C1" w:rsidRPr="00865519" w:rsidRDefault="000439C1" w:rsidP="000439C1">
      <w:pPr>
        <w:pStyle w:val="Kop2"/>
        <w:ind w:left="567" w:hanging="567"/>
      </w:pPr>
      <w:bookmarkStart w:id="54" w:name="_Toc119933618"/>
      <w:r w:rsidRPr="00865519">
        <w:lastRenderedPageBreak/>
        <w:t xml:space="preserve">Maatregelen </w:t>
      </w:r>
      <w:r w:rsidR="00F73554">
        <w:t>extern</w:t>
      </w:r>
      <w:r w:rsidR="00B26D48">
        <w:t xml:space="preserve"> </w:t>
      </w:r>
      <w:r w:rsidRPr="00865519">
        <w:t>vervoer</w:t>
      </w:r>
      <w:r w:rsidR="00F73554">
        <w:t xml:space="preserve"> in eigen beheer</w:t>
      </w:r>
      <w:bookmarkEnd w:id="54"/>
      <w:r w:rsidR="00F73554">
        <w:t xml:space="preserve"> </w:t>
      </w:r>
    </w:p>
    <w:p w14:paraId="39D62A45" w14:textId="0883773F" w:rsidR="000439C1" w:rsidRDefault="000439C1" w:rsidP="001336B9">
      <w:r>
        <w:rPr>
          <w:noProof/>
        </w:rPr>
        <mc:AlternateContent>
          <mc:Choice Requires="wps">
            <w:drawing>
              <wp:inline distT="0" distB="0" distL="0" distR="0" wp14:anchorId="4B4233F8" wp14:editId="28E32FA8">
                <wp:extent cx="5760720" cy="1775460"/>
                <wp:effectExtent l="0" t="0" r="11430" b="15240"/>
                <wp:docPr id="3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7546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8205E26" w14:textId="69F4654F" w:rsidR="000439C1" w:rsidRDefault="000439C1" w:rsidP="003E5913">
                            <w:pPr>
                              <w:spacing w:after="0"/>
                              <w:rPr>
                                <w:sz w:val="18"/>
                              </w:rPr>
                            </w:pPr>
                            <w:r>
                              <w:rPr>
                                <w:b/>
                                <w:sz w:val="18"/>
                              </w:rPr>
                              <w:t>Per maatregel:</w:t>
                            </w:r>
                            <w:r w:rsidRPr="003D3F99">
                              <w:rPr>
                                <w:sz w:val="18"/>
                              </w:rPr>
                              <w:t xml:space="preserve"> </w:t>
                            </w:r>
                          </w:p>
                          <w:p w14:paraId="3CC8C3C7" w14:textId="77777777" w:rsidR="000439C1" w:rsidRDefault="000439C1" w:rsidP="000439C1">
                            <w:pPr>
                              <w:pStyle w:val="Lijstalinea"/>
                              <w:numPr>
                                <w:ilvl w:val="0"/>
                                <w:numId w:val="9"/>
                              </w:numPr>
                              <w:rPr>
                                <w:sz w:val="18"/>
                              </w:rPr>
                            </w:pPr>
                            <w:r w:rsidRPr="00F95EA9">
                              <w:rPr>
                                <w:sz w:val="18"/>
                              </w:rPr>
                              <w:t>duidelijke omschrijving van de maatregel</w:t>
                            </w:r>
                          </w:p>
                          <w:p w14:paraId="7D0B7950" w14:textId="6536248C" w:rsidR="000439C1" w:rsidRDefault="000439C1" w:rsidP="000439C1">
                            <w:pPr>
                              <w:pStyle w:val="Lijstalinea"/>
                              <w:numPr>
                                <w:ilvl w:val="0"/>
                                <w:numId w:val="9"/>
                              </w:numPr>
                              <w:rPr>
                                <w:sz w:val="18"/>
                              </w:rPr>
                            </w:pPr>
                            <w:r w:rsidRPr="00F95EA9">
                              <w:rPr>
                                <w:sz w:val="18"/>
                              </w:rPr>
                              <w:t>besparingspotentieel</w:t>
                            </w:r>
                            <w:r w:rsidR="003E5913">
                              <w:rPr>
                                <w:sz w:val="18"/>
                              </w:rPr>
                              <w:t xml:space="preserve"> per energiedrager</w:t>
                            </w:r>
                          </w:p>
                          <w:p w14:paraId="3C39F1F7" w14:textId="77777777" w:rsidR="000439C1" w:rsidRPr="00F95EA9" w:rsidRDefault="000439C1" w:rsidP="000439C1">
                            <w:pPr>
                              <w:pStyle w:val="Lijstalinea"/>
                              <w:numPr>
                                <w:ilvl w:val="0"/>
                                <w:numId w:val="9"/>
                              </w:numPr>
                              <w:rPr>
                                <w:sz w:val="18"/>
                              </w:rPr>
                            </w:pPr>
                            <w:r w:rsidRPr="00F95EA9">
                              <w:rPr>
                                <w:sz w:val="18"/>
                              </w:rPr>
                              <w:t>benodigde investering</w:t>
                            </w:r>
                          </w:p>
                          <w:p w14:paraId="74F75988" w14:textId="77777777" w:rsidR="00B80EA3" w:rsidRPr="002653FC" w:rsidRDefault="00B80EA3" w:rsidP="00B80EA3">
                            <w:pPr>
                              <w:pStyle w:val="Lijstalinea"/>
                              <w:numPr>
                                <w:ilvl w:val="0"/>
                                <w:numId w:val="9"/>
                              </w:numPr>
                              <w:rPr>
                                <w:sz w:val="18"/>
                              </w:rPr>
                            </w:pPr>
                            <w:r>
                              <w:rPr>
                                <w:sz w:val="18"/>
                              </w:rPr>
                              <w:t>indien er meerdere mogelijkheden t.a.v. hetzelfde onderdeel zijn die tot energiebesparing leiden, een selectie van de beste optie d.m.v. een LCCA</w:t>
                            </w:r>
                          </w:p>
                          <w:p w14:paraId="4F6566F1" w14:textId="47A37A7A" w:rsidR="000439C1" w:rsidRPr="009C253F" w:rsidRDefault="009C253F" w:rsidP="00CA46C7">
                            <w:pPr>
                              <w:pStyle w:val="Lijstalinea"/>
                              <w:numPr>
                                <w:ilvl w:val="0"/>
                                <w:numId w:val="9"/>
                              </w:numPr>
                              <w:spacing w:after="0"/>
                              <w:ind w:left="714" w:hanging="357"/>
                              <w:rPr>
                                <w:sz w:val="18"/>
                              </w:rPr>
                            </w:pPr>
                            <w:r w:rsidRPr="009C253F">
                              <w:rPr>
                                <w:sz w:val="18"/>
                              </w:rPr>
                              <w:t xml:space="preserve">berekening van de terugverdientijd </w:t>
                            </w:r>
                          </w:p>
                          <w:p w14:paraId="002AF9B5" w14:textId="77777777" w:rsidR="000439C1" w:rsidRDefault="000439C1" w:rsidP="000439C1">
                            <w:pPr>
                              <w:spacing w:after="0"/>
                              <w:rPr>
                                <w:sz w:val="18"/>
                              </w:rPr>
                            </w:pPr>
                          </w:p>
                          <w:p w14:paraId="0BBA332E" w14:textId="062C0447" w:rsidR="000439C1" w:rsidRPr="009C253F" w:rsidRDefault="000439C1" w:rsidP="000439C1">
                            <w:pPr>
                              <w:rPr>
                                <w:color w:val="C00000"/>
                                <w:sz w:val="18"/>
                              </w:rPr>
                            </w:pPr>
                            <w:r w:rsidRPr="009C253F">
                              <w:rPr>
                                <w:color w:val="C00000"/>
                                <w:sz w:val="18"/>
                              </w:rPr>
                              <w:t>Voor de rapportage EED-auditplicht kunt u er voor kiezen om de maatregelen voor zakelijk</w:t>
                            </w:r>
                            <w:r w:rsidR="00B26D48" w:rsidRPr="009C253F">
                              <w:rPr>
                                <w:color w:val="C00000"/>
                                <w:sz w:val="18"/>
                              </w:rPr>
                              <w:t xml:space="preserve"> </w:t>
                            </w:r>
                            <w:r w:rsidRPr="009C253F">
                              <w:rPr>
                                <w:color w:val="C00000"/>
                                <w:sz w:val="18"/>
                              </w:rPr>
                              <w:t xml:space="preserve">vervoer voor alle vestigingen in het </w:t>
                            </w:r>
                            <w:r w:rsidR="00987E55">
                              <w:rPr>
                                <w:color w:val="C00000"/>
                                <w:sz w:val="18"/>
                              </w:rPr>
                              <w:t>concernverslag</w:t>
                            </w:r>
                            <w:r w:rsidR="00987E55" w:rsidRPr="009C253F">
                              <w:rPr>
                                <w:color w:val="C00000"/>
                                <w:sz w:val="18"/>
                              </w:rPr>
                              <w:t xml:space="preserve"> </w:t>
                            </w:r>
                            <w:r w:rsidRPr="009C253F">
                              <w:rPr>
                                <w:color w:val="C00000"/>
                                <w:sz w:val="18"/>
                              </w:rPr>
                              <w:t>op te nemen. Dan kunt u deze paragraaf verwijderen.</w:t>
                            </w:r>
                          </w:p>
                          <w:p w14:paraId="014A1574" w14:textId="77777777" w:rsidR="000439C1" w:rsidRPr="00DC31BA" w:rsidRDefault="000439C1" w:rsidP="000439C1">
                            <w:pPr>
                              <w:rPr>
                                <w:color w:val="C00000"/>
                                <w:sz w:val="18"/>
                                <w:szCs w:val="18"/>
                              </w:rPr>
                            </w:pPr>
                            <w:r w:rsidRPr="00DC31BA">
                              <w:rPr>
                                <w:color w:val="C00000"/>
                                <w:sz w:val="18"/>
                                <w:szCs w:val="18"/>
                              </w:rPr>
                              <w:t>* Dit tekstvak verwijderen bij gereedmaken rapportage</w:t>
                            </w:r>
                          </w:p>
                          <w:p w14:paraId="1225A54D" w14:textId="77777777" w:rsidR="000439C1" w:rsidRPr="00DC31BA" w:rsidRDefault="000439C1" w:rsidP="000439C1">
                            <w:pPr>
                              <w:rPr>
                                <w:color w:val="C00000"/>
                                <w:sz w:val="18"/>
                                <w:szCs w:val="18"/>
                              </w:rPr>
                            </w:pPr>
                          </w:p>
                        </w:txbxContent>
                      </wps:txbx>
                      <wps:bodyPr rot="0" vert="horz" wrap="square" lIns="91440" tIns="45720" rIns="91440" bIns="45720" anchor="t" anchorCtr="0">
                        <a:noAutofit/>
                      </wps:bodyPr>
                    </wps:wsp>
                  </a:graphicData>
                </a:graphic>
              </wp:inline>
            </w:drawing>
          </mc:Choice>
          <mc:Fallback>
            <w:pict>
              <v:shape w14:anchorId="4B4233F8" id="_x0000_s1053" type="#_x0000_t202" style="width:453.6pt;height:1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" fillcolor="white [3201]" strokecolor="#7f7f7f [3209]" strokeweight="1.5pt">
                <v:textbox>
                  <w:txbxContent>
                    <w:p w14:paraId="68205E26" w14:textId="69F4654F" w:rsidR="000439C1" w:rsidRDefault="000439C1" w:rsidP="003E5913">
                      <w:pPr>
                        <w:spacing w:after="0"/>
                        <w:rPr>
                          <w:sz w:val="18"/>
                        </w:rPr>
                      </w:pPr>
                      <w:r>
                        <w:rPr>
                          <w:b/>
                          <w:sz w:val="18"/>
                        </w:rPr>
                        <w:t>Per maatregel:</w:t>
                      </w:r>
                      <w:r w:rsidRPr="003D3F99">
                        <w:rPr>
                          <w:sz w:val="18"/>
                        </w:rPr>
                        <w:t xml:space="preserve"> </w:t>
                      </w:r>
                    </w:p>
                    <w:p w14:paraId="3CC8C3C7" w14:textId="77777777" w:rsidR="000439C1" w:rsidRDefault="000439C1" w:rsidP="000439C1">
                      <w:pPr>
                        <w:pStyle w:val="Lijstalinea"/>
                        <w:numPr>
                          <w:ilvl w:val="0"/>
                          <w:numId w:val="9"/>
                        </w:numPr>
                        <w:rPr>
                          <w:sz w:val="18"/>
                        </w:rPr>
                      </w:pPr>
                      <w:r w:rsidRPr="00F95EA9">
                        <w:rPr>
                          <w:sz w:val="18"/>
                        </w:rPr>
                        <w:t>duidelijke omschrijving van de maatregel</w:t>
                      </w:r>
                    </w:p>
                    <w:p w14:paraId="7D0B7950" w14:textId="6536248C" w:rsidR="000439C1" w:rsidRDefault="000439C1" w:rsidP="000439C1">
                      <w:pPr>
                        <w:pStyle w:val="Lijstalinea"/>
                        <w:numPr>
                          <w:ilvl w:val="0"/>
                          <w:numId w:val="9"/>
                        </w:numPr>
                        <w:rPr>
                          <w:sz w:val="18"/>
                        </w:rPr>
                      </w:pPr>
                      <w:r w:rsidRPr="00F95EA9">
                        <w:rPr>
                          <w:sz w:val="18"/>
                        </w:rPr>
                        <w:t>besparingspotentieel</w:t>
                      </w:r>
                      <w:r w:rsidR="003E5913">
                        <w:rPr>
                          <w:sz w:val="18"/>
                        </w:rPr>
                        <w:t xml:space="preserve"> per energiedrager</w:t>
                      </w:r>
                    </w:p>
                    <w:p w14:paraId="3C39F1F7" w14:textId="77777777" w:rsidR="000439C1" w:rsidRPr="00F95EA9" w:rsidRDefault="000439C1" w:rsidP="000439C1">
                      <w:pPr>
                        <w:pStyle w:val="Lijstalinea"/>
                        <w:numPr>
                          <w:ilvl w:val="0"/>
                          <w:numId w:val="9"/>
                        </w:numPr>
                        <w:rPr>
                          <w:sz w:val="18"/>
                        </w:rPr>
                      </w:pPr>
                      <w:r w:rsidRPr="00F95EA9">
                        <w:rPr>
                          <w:sz w:val="18"/>
                        </w:rPr>
                        <w:t>benodigde investering</w:t>
                      </w:r>
                    </w:p>
                    <w:p w14:paraId="74F75988" w14:textId="77777777" w:rsidR="00B80EA3" w:rsidRPr="002653FC" w:rsidRDefault="00B80EA3" w:rsidP="00B80EA3">
                      <w:pPr>
                        <w:pStyle w:val="Lijstalinea"/>
                        <w:numPr>
                          <w:ilvl w:val="0"/>
                          <w:numId w:val="9"/>
                        </w:numPr>
                        <w:rPr>
                          <w:sz w:val="18"/>
                        </w:rPr>
                      </w:pPr>
                      <w:r>
                        <w:rPr>
                          <w:sz w:val="18"/>
                        </w:rPr>
                        <w:t>indien er meerdere mogelijkheden t.a.v. hetzelfde onderdeel zijn die tot energiebesparing leiden, een selectie van de beste optie d.m.v. een LCCA</w:t>
                      </w:r>
                    </w:p>
                    <w:p w14:paraId="4F6566F1" w14:textId="47A37A7A" w:rsidR="000439C1" w:rsidRPr="009C253F" w:rsidRDefault="009C253F" w:rsidP="00CA46C7">
                      <w:pPr>
                        <w:pStyle w:val="Lijstalinea"/>
                        <w:numPr>
                          <w:ilvl w:val="0"/>
                          <w:numId w:val="9"/>
                        </w:numPr>
                        <w:spacing w:after="0"/>
                        <w:ind w:left="714" w:hanging="357"/>
                        <w:rPr>
                          <w:sz w:val="18"/>
                        </w:rPr>
                      </w:pPr>
                      <w:r w:rsidRPr="009C253F">
                        <w:rPr>
                          <w:sz w:val="18"/>
                        </w:rPr>
                        <w:t xml:space="preserve">berekening van de terugverdientijd </w:t>
                      </w:r>
                    </w:p>
                    <w:p w14:paraId="002AF9B5" w14:textId="77777777" w:rsidR="000439C1" w:rsidRDefault="000439C1" w:rsidP="000439C1">
                      <w:pPr>
                        <w:spacing w:after="0"/>
                        <w:rPr>
                          <w:sz w:val="18"/>
                        </w:rPr>
                      </w:pPr>
                    </w:p>
                    <w:p w14:paraId="0BBA332E" w14:textId="062C0447" w:rsidR="000439C1" w:rsidRPr="009C253F" w:rsidRDefault="000439C1" w:rsidP="000439C1">
                      <w:pPr>
                        <w:rPr>
                          <w:color w:val="C00000"/>
                          <w:sz w:val="18"/>
                        </w:rPr>
                      </w:pPr>
                      <w:r w:rsidRPr="009C253F">
                        <w:rPr>
                          <w:color w:val="C00000"/>
                          <w:sz w:val="18"/>
                        </w:rPr>
                        <w:t>Voor de rapportage EED-auditplicht kunt u er voor kiezen om de maatregelen voor zakelijk</w:t>
                      </w:r>
                      <w:r w:rsidR="00B26D48" w:rsidRPr="009C253F">
                        <w:rPr>
                          <w:color w:val="C00000"/>
                          <w:sz w:val="18"/>
                        </w:rPr>
                        <w:t xml:space="preserve"> </w:t>
                      </w:r>
                      <w:r w:rsidRPr="009C253F">
                        <w:rPr>
                          <w:color w:val="C00000"/>
                          <w:sz w:val="18"/>
                        </w:rPr>
                        <w:t xml:space="preserve">vervoer voor alle vestigingen in het </w:t>
                      </w:r>
                      <w:r w:rsidR="00987E55">
                        <w:rPr>
                          <w:color w:val="C00000"/>
                          <w:sz w:val="18"/>
                        </w:rPr>
                        <w:t>concernverslag</w:t>
                      </w:r>
                      <w:r w:rsidR="00987E55" w:rsidRPr="009C253F">
                        <w:rPr>
                          <w:color w:val="C00000"/>
                          <w:sz w:val="18"/>
                        </w:rPr>
                        <w:t xml:space="preserve"> </w:t>
                      </w:r>
                      <w:r w:rsidRPr="009C253F">
                        <w:rPr>
                          <w:color w:val="C00000"/>
                          <w:sz w:val="18"/>
                        </w:rPr>
                        <w:t>op te nemen. Dan kunt u deze paragraaf verwijderen.</w:t>
                      </w:r>
                    </w:p>
                    <w:p w14:paraId="014A1574" w14:textId="77777777" w:rsidR="000439C1" w:rsidRPr="00DC31BA" w:rsidRDefault="000439C1" w:rsidP="000439C1">
                      <w:pPr>
                        <w:rPr>
                          <w:color w:val="C00000"/>
                          <w:sz w:val="18"/>
                          <w:szCs w:val="18"/>
                        </w:rPr>
                      </w:pPr>
                      <w:r w:rsidRPr="00DC31BA">
                        <w:rPr>
                          <w:color w:val="C00000"/>
                          <w:sz w:val="18"/>
                          <w:szCs w:val="18"/>
                        </w:rPr>
                        <w:t>* Dit tekstvak verwijderen bij gereedmaken rapportage</w:t>
                      </w:r>
                    </w:p>
                    <w:p w14:paraId="1225A54D" w14:textId="77777777" w:rsidR="000439C1" w:rsidRPr="00DC31BA" w:rsidRDefault="000439C1" w:rsidP="000439C1">
                      <w:pPr>
                        <w:rPr>
                          <w:color w:val="C00000"/>
                          <w:sz w:val="18"/>
                          <w:szCs w:val="18"/>
                        </w:rPr>
                      </w:pPr>
                    </w:p>
                  </w:txbxContent>
                </v:textbox>
                <w10:anchorlock/>
              </v:shape>
            </w:pict>
          </mc:Fallback>
        </mc:AlternateContent>
      </w:r>
    </w:p>
    <w:p w14:paraId="598E83D0" w14:textId="0B94683A" w:rsidR="00D357CF" w:rsidRDefault="00D357CF" w:rsidP="00987E55">
      <w:pPr>
        <w:pStyle w:val="Kop1"/>
        <w:sectPr w:rsidR="00D357CF" w:rsidSect="00DD12AB">
          <w:pgSz w:w="11906" w:h="16838" w:code="9"/>
          <w:pgMar w:top="1418" w:right="1418" w:bottom="1418" w:left="1418" w:header="567" w:footer="397" w:gutter="0"/>
          <w:cols w:space="720"/>
          <w:titlePg/>
          <w:docGrid w:linePitch="360"/>
        </w:sectPr>
      </w:pPr>
      <w:bookmarkStart w:id="55" w:name="_Toc119673672"/>
      <w:bookmarkStart w:id="56" w:name="_Toc119673673"/>
      <w:bookmarkStart w:id="57" w:name="_Toc119673674"/>
      <w:bookmarkEnd w:id="55"/>
      <w:bookmarkEnd w:id="56"/>
      <w:bookmarkEnd w:id="57"/>
    </w:p>
    <w:p w14:paraId="4D300C2F" w14:textId="70E02FC8" w:rsidR="00987E55" w:rsidRPr="00FF62BF" w:rsidRDefault="00D357CF" w:rsidP="00987E55">
      <w:pPr>
        <w:pStyle w:val="Kop1"/>
      </w:pPr>
      <w:bookmarkStart w:id="58" w:name="_Toc119933619"/>
      <w:r>
        <w:lastRenderedPageBreak/>
        <w:t>Samenvat</w:t>
      </w:r>
      <w:r w:rsidR="00987E55" w:rsidRPr="00FF62BF">
        <w:t xml:space="preserve">tend overzicht </w:t>
      </w:r>
      <w:r w:rsidR="00987E55">
        <w:t>energiebesparende</w:t>
      </w:r>
      <w:r w:rsidR="00987E55" w:rsidRPr="00FF62BF">
        <w:t xml:space="preserve"> maatregelen</w:t>
      </w:r>
      <w:bookmarkEnd w:id="58"/>
    </w:p>
    <w:p w14:paraId="47505452" w14:textId="77777777" w:rsidR="00987E55" w:rsidRDefault="00987E55" w:rsidP="00987E55">
      <w:r w:rsidRPr="008740E0">
        <w:t xml:space="preserve">Uit </w:t>
      </w:r>
      <w:r>
        <w:t xml:space="preserve">het onderzoek volgens voorgaande paragrafen 3.1 t/m 3.10 </w:t>
      </w:r>
      <w:r w:rsidRPr="008740E0">
        <w:t xml:space="preserve">zijn de volgende </w:t>
      </w:r>
      <w:r>
        <w:t>energie</w:t>
      </w:r>
      <w:r w:rsidRPr="008740E0">
        <w:t>bespar</w:t>
      </w:r>
      <w:r>
        <w:t xml:space="preserve">ende </w:t>
      </w:r>
      <w:r w:rsidRPr="008740E0">
        <w:t>maatregelen</w:t>
      </w:r>
      <w:r>
        <w:t xml:space="preserve"> en</w:t>
      </w:r>
      <w:r w:rsidRPr="008740E0">
        <w:t xml:space="preserve"> naar voren gekomen:</w:t>
      </w:r>
    </w:p>
    <w:p w14:paraId="6FBFA12F" w14:textId="77777777" w:rsidR="00987E55" w:rsidRDefault="00987E55" w:rsidP="00987E55">
      <w:r>
        <w:rPr>
          <w:noProof/>
        </w:rPr>
        <mc:AlternateContent>
          <mc:Choice Requires="wps">
            <w:drawing>
              <wp:inline distT="0" distB="0" distL="0" distR="0" wp14:anchorId="25976849" wp14:editId="3B102982">
                <wp:extent cx="9039225" cy="2324100"/>
                <wp:effectExtent l="0" t="0" r="28575" b="19050"/>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9225" cy="232410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40A5877F" w14:textId="05D042DB" w:rsidR="00987E55" w:rsidRDefault="00987E55" w:rsidP="00987E55">
                            <w:pPr>
                              <w:rPr>
                                <w:sz w:val="18"/>
                              </w:rPr>
                            </w:pPr>
                            <w:r w:rsidRPr="003D3F99">
                              <w:rPr>
                                <w:b/>
                                <w:sz w:val="18"/>
                              </w:rPr>
                              <w:t>Toelichting:</w:t>
                            </w:r>
                            <w:r w:rsidRPr="003D3F99">
                              <w:rPr>
                                <w:sz w:val="18"/>
                              </w:rPr>
                              <w:t xml:space="preserve"> </w:t>
                            </w:r>
                          </w:p>
                          <w:p w14:paraId="01B7E8E4" w14:textId="26C07717" w:rsidR="00987E55" w:rsidRDefault="00987E55" w:rsidP="00987E55">
                            <w:pPr>
                              <w:rPr>
                                <w:sz w:val="18"/>
                              </w:rPr>
                            </w:pPr>
                            <w:r>
                              <w:rPr>
                                <w:sz w:val="18"/>
                              </w:rPr>
                              <w:t xml:space="preserve">Op basis van de resultaten van de audit(s) dient in onderstaande tabel een overzicht te worden gecreëerd van de besparing per </w:t>
                            </w:r>
                            <w:r w:rsidRPr="00865519">
                              <w:rPr>
                                <w:sz w:val="18"/>
                              </w:rPr>
                              <w:t xml:space="preserve">maatregel verdeeld over maatregelen voor gebouwen, installaties, processen en </w:t>
                            </w:r>
                            <w:r>
                              <w:rPr>
                                <w:sz w:val="18"/>
                              </w:rPr>
                              <w:t xml:space="preserve">zakelijk </w:t>
                            </w:r>
                            <w:r w:rsidRPr="00865519">
                              <w:rPr>
                                <w:sz w:val="18"/>
                              </w:rPr>
                              <w:t xml:space="preserve">vervoer. Hierbij dient </w:t>
                            </w:r>
                            <w:r>
                              <w:rPr>
                                <w:sz w:val="18"/>
                              </w:rPr>
                              <w:t xml:space="preserve">ook </w:t>
                            </w:r>
                            <w:r w:rsidRPr="00865519">
                              <w:rPr>
                                <w:sz w:val="18"/>
                              </w:rPr>
                              <w:t>te wor</w:t>
                            </w:r>
                            <w:r>
                              <w:rPr>
                                <w:sz w:val="18"/>
                              </w:rPr>
                              <w:t xml:space="preserve">den aangegeven wat de totale investering is en welke besparing dit per energiedrager oplevert. Ook de procentuele besparing per maatregel ten opzichte van het totale gemeten energiegebruik dient te worden berekend. </w:t>
                            </w:r>
                          </w:p>
                          <w:p w14:paraId="076E2E8D" w14:textId="77777777" w:rsidR="00987E55" w:rsidRDefault="00987E55" w:rsidP="00987E55">
                            <w:pPr>
                              <w:rPr>
                                <w:sz w:val="18"/>
                              </w:rPr>
                            </w:pPr>
                            <w:r>
                              <w:rPr>
                                <w:sz w:val="18"/>
                              </w:rPr>
                              <w:t>Het totale besparingspotentieel in GJ wordt bepaald door de juiste omrekeningsfactoren toe te passen. Mogelijke omrekeningsfactoren staan beschreven in de instructie van dit sjabloon.</w:t>
                            </w:r>
                          </w:p>
                          <w:p w14:paraId="28FC81C9" w14:textId="77777777" w:rsidR="00987E55" w:rsidRPr="002C656A" w:rsidRDefault="00987E55" w:rsidP="00987E55">
                            <w:pPr>
                              <w:rPr>
                                <w:sz w:val="18"/>
                              </w:rPr>
                            </w:pPr>
                            <w:r w:rsidRPr="002C656A">
                              <w:rPr>
                                <w:sz w:val="18"/>
                                <w:vertAlign w:val="superscript"/>
                              </w:rPr>
                              <w:t>1</w:t>
                            </w:r>
                            <w:r>
                              <w:rPr>
                                <w:sz w:val="18"/>
                              </w:rPr>
                              <w:t>: Het totaal per energiedrager wordt bepaald door per kolom de besparingen per maatregel op te tellen.</w:t>
                            </w:r>
                            <w:r>
                              <w:rPr>
                                <w:sz w:val="18"/>
                              </w:rPr>
                              <w:br/>
                            </w:r>
                            <w:r>
                              <w:rPr>
                                <w:sz w:val="18"/>
                                <w:vertAlign w:val="superscript"/>
                              </w:rPr>
                              <w:t>2</w:t>
                            </w:r>
                            <w:r>
                              <w:rPr>
                                <w:sz w:val="18"/>
                              </w:rPr>
                              <w:t>: De besparing t.o.v. het huidige energiegebruik per energiedrager wordt bepaald door de totale besparing per energiedrager (kolom totaal) om te rekenen naar GJ en te delen door het verbruik van de hele vestiging.</w:t>
                            </w:r>
                            <w:r>
                              <w:rPr>
                                <w:sz w:val="18"/>
                              </w:rPr>
                              <w:br/>
                            </w:r>
                            <w:r>
                              <w:rPr>
                                <w:sz w:val="18"/>
                                <w:vertAlign w:val="superscript"/>
                              </w:rPr>
                              <w:t>3</w:t>
                            </w:r>
                            <w:r>
                              <w:rPr>
                                <w:sz w:val="18"/>
                              </w:rPr>
                              <w:t>: De energiebesparing van alle maatregelen in GJ wordt berekend door de kolom totalen om te rekenen naar GJ en daarna bij elkaar op te tellen</w:t>
                            </w:r>
                            <w:r>
                              <w:rPr>
                                <w:sz w:val="18"/>
                              </w:rPr>
                              <w:br/>
                            </w:r>
                            <w:r>
                              <w:rPr>
                                <w:sz w:val="18"/>
                                <w:vertAlign w:val="superscript"/>
                              </w:rPr>
                              <w:t>4</w:t>
                            </w:r>
                            <w:r>
                              <w:rPr>
                                <w:sz w:val="18"/>
                              </w:rPr>
                              <w:t xml:space="preserve">: Het totaal wordt bepaald door alle besparingen per kolom op te tellen. </w:t>
                            </w:r>
                          </w:p>
                          <w:p w14:paraId="7A0BCD14" w14:textId="77777777" w:rsidR="00987E55" w:rsidRPr="00291044" w:rsidRDefault="00987E55" w:rsidP="00987E55">
                            <w:pPr>
                              <w:rPr>
                                <w:color w:val="C00000"/>
                                <w:sz w:val="18"/>
                              </w:rPr>
                            </w:pPr>
                            <w:r w:rsidRPr="00291044">
                              <w:rPr>
                                <w:color w:val="C00000"/>
                                <w:sz w:val="18"/>
                              </w:rPr>
                              <w:t>* Dit tekstvak verwijderen bij gereedmaken rapportage</w:t>
                            </w:r>
                          </w:p>
                        </w:txbxContent>
                      </wps:txbx>
                      <wps:bodyPr rot="0" vert="horz" wrap="square" lIns="91440" tIns="45720" rIns="91440" bIns="45720" anchor="t" anchorCtr="0">
                        <a:noAutofit/>
                      </wps:bodyPr>
                    </wps:wsp>
                  </a:graphicData>
                </a:graphic>
              </wp:inline>
            </w:drawing>
          </mc:Choice>
          <mc:Fallback>
            <w:pict>
              <v:shape w14:anchorId="25976849" id="_x0000_s1054" type="#_x0000_t202" style="width:711.75pt;height:1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" fillcolor="white [3201]" strokecolor="#7f7f7f [3209]" strokeweight="1.5pt">
                <v:textbox>
                  <w:txbxContent>
                    <w:p w14:paraId="40A5877F" w14:textId="05D042DB" w:rsidR="00987E55" w:rsidRDefault="00987E55" w:rsidP="00987E55">
                      <w:pPr>
                        <w:rPr>
                          <w:sz w:val="18"/>
                        </w:rPr>
                      </w:pPr>
                      <w:r w:rsidRPr="003D3F99">
                        <w:rPr>
                          <w:b/>
                          <w:sz w:val="18"/>
                        </w:rPr>
                        <w:t>Toelichting:</w:t>
                      </w:r>
                      <w:r w:rsidRPr="003D3F99">
                        <w:rPr>
                          <w:sz w:val="18"/>
                        </w:rPr>
                        <w:t xml:space="preserve"> </w:t>
                      </w:r>
                    </w:p>
                    <w:p w14:paraId="01B7E8E4" w14:textId="26C07717" w:rsidR="00987E55" w:rsidRDefault="00987E55" w:rsidP="00987E55">
                      <w:pPr>
                        <w:rPr>
                          <w:sz w:val="18"/>
                        </w:rPr>
                      </w:pPr>
                      <w:r>
                        <w:rPr>
                          <w:sz w:val="18"/>
                        </w:rPr>
                        <w:t xml:space="preserve">Op basis van de resultaten van de audit(s) dient in onderstaande tabel een overzicht te worden gecreëerd van de besparing per </w:t>
                      </w:r>
                      <w:r w:rsidRPr="00865519">
                        <w:rPr>
                          <w:sz w:val="18"/>
                        </w:rPr>
                        <w:t xml:space="preserve">maatregel verdeeld over maatregelen voor gebouwen, installaties, processen en </w:t>
                      </w:r>
                      <w:r>
                        <w:rPr>
                          <w:sz w:val="18"/>
                        </w:rPr>
                        <w:t xml:space="preserve">zakelijk </w:t>
                      </w:r>
                      <w:r w:rsidRPr="00865519">
                        <w:rPr>
                          <w:sz w:val="18"/>
                        </w:rPr>
                        <w:t xml:space="preserve">vervoer. Hierbij dient </w:t>
                      </w:r>
                      <w:r>
                        <w:rPr>
                          <w:sz w:val="18"/>
                        </w:rPr>
                        <w:t xml:space="preserve">ook </w:t>
                      </w:r>
                      <w:r w:rsidRPr="00865519">
                        <w:rPr>
                          <w:sz w:val="18"/>
                        </w:rPr>
                        <w:t>te wor</w:t>
                      </w:r>
                      <w:r>
                        <w:rPr>
                          <w:sz w:val="18"/>
                        </w:rPr>
                        <w:t xml:space="preserve">den aangegeven wat de totale investering is en welke besparing dit per energiedrager oplevert. Ook de procentuele besparing per maatregel ten opzichte van het totale gemeten energiegebruik dient te worden berekend. </w:t>
                      </w:r>
                    </w:p>
                    <w:p w14:paraId="076E2E8D" w14:textId="77777777" w:rsidR="00987E55" w:rsidRDefault="00987E55" w:rsidP="00987E55">
                      <w:pPr>
                        <w:rPr>
                          <w:sz w:val="18"/>
                        </w:rPr>
                      </w:pPr>
                      <w:r>
                        <w:rPr>
                          <w:sz w:val="18"/>
                        </w:rPr>
                        <w:t>Het totale besparingspotentieel in GJ wordt bepaald door de juiste omrekeningsfactoren toe te passen. Mogelijke omrekeningsfactoren staan beschreven in de instructie van dit sjabloon.</w:t>
                      </w:r>
                    </w:p>
                    <w:p w14:paraId="28FC81C9" w14:textId="77777777" w:rsidR="00987E55" w:rsidRPr="002C656A" w:rsidRDefault="00987E55" w:rsidP="00987E55">
                      <w:pPr>
                        <w:rPr>
                          <w:sz w:val="18"/>
                        </w:rPr>
                      </w:pPr>
                      <w:r w:rsidRPr="002C656A">
                        <w:rPr>
                          <w:sz w:val="18"/>
                          <w:vertAlign w:val="superscript"/>
                        </w:rPr>
                        <w:t>1</w:t>
                      </w:r>
                      <w:r>
                        <w:rPr>
                          <w:sz w:val="18"/>
                        </w:rPr>
                        <w:t>: Het totaal per energiedrager wordt bepaald door per kolom de besparingen per maatregel op te tellen.</w:t>
                      </w:r>
                      <w:r>
                        <w:rPr>
                          <w:sz w:val="18"/>
                        </w:rPr>
                        <w:br/>
                      </w:r>
                      <w:r>
                        <w:rPr>
                          <w:sz w:val="18"/>
                          <w:vertAlign w:val="superscript"/>
                        </w:rPr>
                        <w:t>2</w:t>
                      </w:r>
                      <w:r>
                        <w:rPr>
                          <w:sz w:val="18"/>
                        </w:rPr>
                        <w:t>: De besparing t.o.v. het huidige energiegebruik per energiedrager wordt bepaald door de totale besparing per energiedrager (kolom totaal) om te rekenen naar GJ en te delen door het verbruik van de hele vestiging.</w:t>
                      </w:r>
                      <w:r>
                        <w:rPr>
                          <w:sz w:val="18"/>
                        </w:rPr>
                        <w:br/>
                      </w:r>
                      <w:r>
                        <w:rPr>
                          <w:sz w:val="18"/>
                          <w:vertAlign w:val="superscript"/>
                        </w:rPr>
                        <w:t>3</w:t>
                      </w:r>
                      <w:r>
                        <w:rPr>
                          <w:sz w:val="18"/>
                        </w:rPr>
                        <w:t>: De energiebesparing van alle maatregelen in GJ wordt berekend door de kolom totalen om te rekenen naar GJ en daarna bij elkaar op te tellen</w:t>
                      </w:r>
                      <w:r>
                        <w:rPr>
                          <w:sz w:val="18"/>
                        </w:rPr>
                        <w:br/>
                      </w:r>
                      <w:r>
                        <w:rPr>
                          <w:sz w:val="18"/>
                          <w:vertAlign w:val="superscript"/>
                        </w:rPr>
                        <w:t>4</w:t>
                      </w:r>
                      <w:r>
                        <w:rPr>
                          <w:sz w:val="18"/>
                        </w:rPr>
                        <w:t xml:space="preserve">: Het totaal wordt bepaald door alle besparingen per kolom op te tellen. </w:t>
                      </w:r>
                    </w:p>
                    <w:p w14:paraId="7A0BCD14" w14:textId="77777777" w:rsidR="00987E55" w:rsidRPr="00291044" w:rsidRDefault="00987E55" w:rsidP="00987E55">
                      <w:pPr>
                        <w:rPr>
                          <w:color w:val="C00000"/>
                          <w:sz w:val="18"/>
                        </w:rPr>
                      </w:pPr>
                      <w:r w:rsidRPr="00291044">
                        <w:rPr>
                          <w:color w:val="C00000"/>
                          <w:sz w:val="18"/>
                        </w:rPr>
                        <w:t>* Dit tekstvak verwijderen bij gereedmaken rapportage</w:t>
                      </w:r>
                    </w:p>
                  </w:txbxContent>
                </v:textbox>
                <w10:anchorlock/>
              </v:shape>
            </w:pict>
          </mc:Fallback>
        </mc:AlternateContent>
      </w:r>
    </w:p>
    <w:p w14:paraId="2B41235A" w14:textId="4C9D621D" w:rsidR="00987E55" w:rsidRDefault="00987E55" w:rsidP="009B3164">
      <w:pPr>
        <w:pStyle w:val="Bijschrift"/>
        <w:keepNext/>
      </w:pPr>
    </w:p>
    <w:p w14:paraId="4CC9C6E7" w14:textId="73E079FC" w:rsidR="00705BBE" w:rsidRDefault="00705BBE" w:rsidP="00705BBE"/>
    <w:p w14:paraId="05B4B23C" w14:textId="00265AAD" w:rsidR="00705BBE" w:rsidRDefault="00705BBE" w:rsidP="00705BBE"/>
    <w:p w14:paraId="5A715F23" w14:textId="4A5B95B6" w:rsidR="00705BBE" w:rsidRDefault="00705BBE" w:rsidP="00705BBE"/>
    <w:p w14:paraId="368B40BB" w14:textId="173F2911" w:rsidR="00705BBE" w:rsidRDefault="00705BBE" w:rsidP="00705BBE"/>
    <w:p w14:paraId="6D173090" w14:textId="2DAEF7C7" w:rsidR="00705BBE" w:rsidRDefault="00705BBE" w:rsidP="00705BBE"/>
    <w:p w14:paraId="2C6463B0" w14:textId="22511AF9" w:rsidR="00705BBE" w:rsidRDefault="00705BBE" w:rsidP="00705BBE"/>
    <w:p w14:paraId="02FA9C41" w14:textId="77777777" w:rsidR="00C77914" w:rsidRDefault="00C77914" w:rsidP="00705BBE"/>
    <w:p w14:paraId="1C84999A" w14:textId="77777777" w:rsidR="00705BBE" w:rsidRPr="00705BBE" w:rsidRDefault="00705BBE" w:rsidP="00705BBE"/>
    <w:p w14:paraId="245C9693" w14:textId="3439DF88" w:rsidR="009B3164" w:rsidRDefault="00256850" w:rsidP="009B3164">
      <w:pPr>
        <w:pStyle w:val="Bijschrift"/>
        <w:keepNext/>
      </w:pPr>
      <w:r>
        <w:lastRenderedPageBreak/>
        <w:t xml:space="preserve">Tabel </w:t>
      </w:r>
      <w:r w:rsidR="00AE6E06">
        <w:t>4</w:t>
      </w:r>
      <w:r w:rsidR="001853FD">
        <w:t>.</w:t>
      </w:r>
      <w:r w:rsidR="001853FD">
        <w:fldChar w:fldCharType="begin"/>
      </w:r>
      <w:r w:rsidR="001853FD">
        <w:instrText xml:space="preserve"> SEQ Tabel \* ARABIC \s 1 </w:instrText>
      </w:r>
      <w:r w:rsidR="001853FD">
        <w:fldChar w:fldCharType="separate"/>
      </w:r>
      <w:r w:rsidR="00F2283A">
        <w:rPr>
          <w:noProof/>
        </w:rPr>
        <w:t>2</w:t>
      </w:r>
      <w:r w:rsidR="001853FD">
        <w:fldChar w:fldCharType="end"/>
      </w:r>
      <w:r>
        <w:t xml:space="preserve"> – Energiebesparende maatregelen</w:t>
      </w:r>
    </w:p>
    <w:tbl>
      <w:tblPr>
        <w:tblStyle w:val="DWATabel2010"/>
        <w:tblW w:w="14884" w:type="dxa"/>
        <w:tblInd w:w="-572" w:type="dxa"/>
        <w:tblLayout w:type="fixed"/>
        <w:tblLook w:val="04A0" w:firstRow="1" w:lastRow="0" w:firstColumn="1" w:lastColumn="0" w:noHBand="0" w:noVBand="1"/>
      </w:tblPr>
      <w:tblGrid>
        <w:gridCol w:w="3539"/>
        <w:gridCol w:w="1281"/>
        <w:gridCol w:w="1417"/>
        <w:gridCol w:w="1134"/>
        <w:gridCol w:w="993"/>
        <w:gridCol w:w="987"/>
        <w:gridCol w:w="997"/>
        <w:gridCol w:w="1134"/>
        <w:gridCol w:w="992"/>
        <w:gridCol w:w="1129"/>
        <w:gridCol w:w="1281"/>
      </w:tblGrid>
      <w:tr w:rsidR="00F97585" w14:paraId="33603DF8" w14:textId="160EA7E5" w:rsidTr="00BE1EB9">
        <w:trPr>
          <w:cnfStyle w:val="100000000000" w:firstRow="1" w:lastRow="0" w:firstColumn="0" w:lastColumn="0" w:oddVBand="0" w:evenVBand="0" w:oddHBand="0" w:evenHBand="0" w:firstRowFirstColumn="0" w:firstRowLastColumn="0" w:lastRowFirstColumn="0" w:lastRowLastColumn="0"/>
        </w:trPr>
        <w:tc>
          <w:tcPr>
            <w:tcW w:w="3539" w:type="dxa"/>
            <w:vMerge w:val="restart"/>
            <w:shd w:val="clear" w:color="auto" w:fill="8FCAE7"/>
            <w:vAlign w:val="center"/>
          </w:tcPr>
          <w:p w14:paraId="3C11D47A" w14:textId="662F7538" w:rsidR="00F97585" w:rsidRPr="00BE1EB9" w:rsidRDefault="00F97585" w:rsidP="00D414C7">
            <w:pPr>
              <w:rPr>
                <w:bCs/>
                <w:szCs w:val="16"/>
              </w:rPr>
            </w:pPr>
            <w:r w:rsidRPr="00BE1EB9">
              <w:rPr>
                <w:szCs w:val="16"/>
              </w:rPr>
              <w:t>Omschrijving maatregel</w:t>
            </w:r>
          </w:p>
        </w:tc>
        <w:tc>
          <w:tcPr>
            <w:tcW w:w="1281" w:type="dxa"/>
            <w:vMerge w:val="restart"/>
            <w:shd w:val="clear" w:color="auto" w:fill="8FCAE7"/>
            <w:vAlign w:val="center"/>
          </w:tcPr>
          <w:p w14:paraId="17D3D4E4" w14:textId="77777777" w:rsidR="00F97585" w:rsidRPr="00BE1EB9" w:rsidRDefault="00F97585" w:rsidP="00D414C7">
            <w:pPr>
              <w:rPr>
                <w:szCs w:val="16"/>
              </w:rPr>
            </w:pPr>
            <w:r w:rsidRPr="00BE1EB9">
              <w:rPr>
                <w:szCs w:val="16"/>
              </w:rPr>
              <w:t>Gebouw/ Installatie/ Proces/ Vervoer</w:t>
            </w:r>
          </w:p>
        </w:tc>
        <w:tc>
          <w:tcPr>
            <w:tcW w:w="1417" w:type="dxa"/>
            <w:vMerge w:val="restart"/>
            <w:shd w:val="clear" w:color="auto" w:fill="8FCAE7"/>
            <w:vAlign w:val="center"/>
          </w:tcPr>
          <w:p w14:paraId="391BABA4" w14:textId="61FC3646" w:rsidR="00F97585" w:rsidRPr="00BE1EB9" w:rsidRDefault="00F97585" w:rsidP="00BE1EB9">
            <w:pPr>
              <w:rPr>
                <w:b w:val="0"/>
                <w:szCs w:val="16"/>
              </w:rPr>
            </w:pPr>
            <w:r w:rsidRPr="00BE1EB9">
              <w:rPr>
                <w:szCs w:val="16"/>
              </w:rPr>
              <w:t>Investering</w:t>
            </w:r>
            <w:r w:rsidR="00BE1EB9">
              <w:rPr>
                <w:b w:val="0"/>
                <w:szCs w:val="16"/>
              </w:rPr>
              <w:t xml:space="preserve"> </w:t>
            </w:r>
            <w:r w:rsidRPr="00BE1EB9">
              <w:rPr>
                <w:b w:val="0"/>
                <w:szCs w:val="16"/>
              </w:rPr>
              <w:t>[€]</w:t>
            </w:r>
          </w:p>
        </w:tc>
        <w:tc>
          <w:tcPr>
            <w:tcW w:w="7366" w:type="dxa"/>
            <w:gridSpan w:val="7"/>
            <w:shd w:val="clear" w:color="auto" w:fill="8FCAE7"/>
          </w:tcPr>
          <w:p w14:paraId="75948539" w14:textId="77777777" w:rsidR="00F97585" w:rsidRPr="00BE1EB9" w:rsidRDefault="00F97585" w:rsidP="00D414C7">
            <w:pPr>
              <w:jc w:val="center"/>
              <w:rPr>
                <w:szCs w:val="16"/>
              </w:rPr>
            </w:pPr>
            <w:r w:rsidRPr="00BE1EB9">
              <w:rPr>
                <w:szCs w:val="16"/>
              </w:rPr>
              <w:t>Besparingspotentieel</w:t>
            </w:r>
          </w:p>
        </w:tc>
        <w:tc>
          <w:tcPr>
            <w:tcW w:w="1281" w:type="dxa"/>
            <w:vMerge w:val="restart"/>
            <w:shd w:val="clear" w:color="auto" w:fill="8FCAE7"/>
            <w:vAlign w:val="center"/>
          </w:tcPr>
          <w:p w14:paraId="4B4BB3DD" w14:textId="7D9CD974" w:rsidR="00F97585" w:rsidRPr="00BE1EB9" w:rsidRDefault="00F97585" w:rsidP="00E55CCB">
            <w:pPr>
              <w:rPr>
                <w:szCs w:val="16"/>
              </w:rPr>
            </w:pPr>
            <w:r w:rsidRPr="00BE1EB9">
              <w:rPr>
                <w:szCs w:val="16"/>
              </w:rPr>
              <w:t xml:space="preserve">TVT </w:t>
            </w:r>
          </w:p>
        </w:tc>
      </w:tr>
      <w:tr w:rsidR="00F97585" w14:paraId="7B381AB6" w14:textId="323FFD8D" w:rsidTr="00BE1EB9">
        <w:trPr>
          <w:trHeight w:hRule="exact" w:val="284"/>
        </w:trPr>
        <w:tc>
          <w:tcPr>
            <w:tcW w:w="3539" w:type="dxa"/>
            <w:vMerge/>
          </w:tcPr>
          <w:p w14:paraId="4AFA1173" w14:textId="77777777" w:rsidR="00F97585" w:rsidRDefault="00F97585" w:rsidP="00D414C7"/>
        </w:tc>
        <w:tc>
          <w:tcPr>
            <w:tcW w:w="1281" w:type="dxa"/>
            <w:vMerge/>
          </w:tcPr>
          <w:p w14:paraId="767C4E9A" w14:textId="77777777" w:rsidR="00F97585" w:rsidRDefault="00F97585" w:rsidP="00D414C7"/>
        </w:tc>
        <w:tc>
          <w:tcPr>
            <w:tcW w:w="1417" w:type="dxa"/>
            <w:vMerge/>
          </w:tcPr>
          <w:p w14:paraId="19E06461" w14:textId="77777777" w:rsidR="00F97585" w:rsidRDefault="00F97585" w:rsidP="00D414C7"/>
        </w:tc>
        <w:tc>
          <w:tcPr>
            <w:tcW w:w="4111" w:type="dxa"/>
            <w:gridSpan w:val="4"/>
            <w:shd w:val="clear" w:color="auto" w:fill="D9D9D9" w:themeFill="background1" w:themeFillShade="D9"/>
          </w:tcPr>
          <w:p w14:paraId="5077AF95" w14:textId="77777777" w:rsidR="00F97585" w:rsidRPr="00BE1EB9" w:rsidRDefault="00F97585" w:rsidP="00E4478E">
            <w:pPr>
              <w:spacing w:line="200" w:lineRule="exact"/>
              <w:jc w:val="center"/>
              <w:rPr>
                <w:szCs w:val="16"/>
              </w:rPr>
            </w:pPr>
            <w:r w:rsidRPr="00BE1EB9">
              <w:rPr>
                <w:szCs w:val="16"/>
              </w:rPr>
              <w:t>Energiedragers gebouw en proces</w:t>
            </w:r>
          </w:p>
        </w:tc>
        <w:tc>
          <w:tcPr>
            <w:tcW w:w="3255" w:type="dxa"/>
            <w:gridSpan w:val="3"/>
            <w:shd w:val="clear" w:color="auto" w:fill="D9D9D9" w:themeFill="background1" w:themeFillShade="D9"/>
          </w:tcPr>
          <w:p w14:paraId="1A97D8DF" w14:textId="4F532EC2" w:rsidR="00F97585" w:rsidRPr="00BE1EB9" w:rsidRDefault="00AC52C0" w:rsidP="00E4478E">
            <w:pPr>
              <w:spacing w:after="20" w:line="200" w:lineRule="exact"/>
              <w:jc w:val="center"/>
              <w:rPr>
                <w:szCs w:val="16"/>
              </w:rPr>
            </w:pPr>
            <w:r>
              <w:rPr>
                <w:szCs w:val="16"/>
              </w:rPr>
              <w:t>Vervoer</w:t>
            </w:r>
          </w:p>
        </w:tc>
        <w:tc>
          <w:tcPr>
            <w:tcW w:w="1281" w:type="dxa"/>
            <w:vMerge/>
          </w:tcPr>
          <w:p w14:paraId="5BEEE303" w14:textId="77777777" w:rsidR="00F97585" w:rsidRDefault="00F97585" w:rsidP="00D414C7"/>
        </w:tc>
      </w:tr>
      <w:tr w:rsidR="00E4478E" w14:paraId="626EB450" w14:textId="7687CD4B" w:rsidTr="00BE1EB9">
        <w:tc>
          <w:tcPr>
            <w:tcW w:w="3539" w:type="dxa"/>
            <w:vMerge/>
            <w:vAlign w:val="center"/>
          </w:tcPr>
          <w:p w14:paraId="0248FFF5" w14:textId="77777777" w:rsidR="00F97585" w:rsidRDefault="00F97585" w:rsidP="00D414C7"/>
        </w:tc>
        <w:tc>
          <w:tcPr>
            <w:tcW w:w="1281" w:type="dxa"/>
            <w:vMerge/>
          </w:tcPr>
          <w:p w14:paraId="458FF9A0" w14:textId="77777777" w:rsidR="00F97585" w:rsidRDefault="00F97585" w:rsidP="00D414C7"/>
        </w:tc>
        <w:tc>
          <w:tcPr>
            <w:tcW w:w="1417" w:type="dxa"/>
            <w:vMerge/>
            <w:vAlign w:val="center"/>
          </w:tcPr>
          <w:p w14:paraId="3F683BA1" w14:textId="77777777" w:rsidR="00F97585" w:rsidRDefault="00F97585" w:rsidP="00D414C7"/>
        </w:tc>
        <w:tc>
          <w:tcPr>
            <w:tcW w:w="1134" w:type="dxa"/>
            <w:shd w:val="clear" w:color="auto" w:fill="F2F2F2" w:themeFill="background1" w:themeFillShade="F2"/>
            <w:vAlign w:val="center"/>
          </w:tcPr>
          <w:p w14:paraId="1CC46B6E" w14:textId="77777777" w:rsidR="00F97585" w:rsidRPr="00BE1EB9" w:rsidRDefault="00F97585" w:rsidP="00D414C7">
            <w:pPr>
              <w:rPr>
                <w:szCs w:val="16"/>
              </w:rPr>
            </w:pPr>
            <w:r w:rsidRPr="00BE1EB9">
              <w:rPr>
                <w:szCs w:val="16"/>
              </w:rPr>
              <w:t>Elektriciteit</w:t>
            </w:r>
          </w:p>
          <w:p w14:paraId="365A0991" w14:textId="77777777" w:rsidR="00F97585" w:rsidRPr="00BE1EB9" w:rsidRDefault="00F97585" w:rsidP="00D414C7">
            <w:pPr>
              <w:rPr>
                <w:szCs w:val="16"/>
              </w:rPr>
            </w:pPr>
            <w:r w:rsidRPr="00BE1EB9">
              <w:rPr>
                <w:szCs w:val="16"/>
              </w:rPr>
              <w:t>[kWh]</w:t>
            </w:r>
          </w:p>
        </w:tc>
        <w:tc>
          <w:tcPr>
            <w:tcW w:w="993" w:type="dxa"/>
            <w:shd w:val="clear" w:color="auto" w:fill="F2F2F2" w:themeFill="background1" w:themeFillShade="F2"/>
            <w:vAlign w:val="center"/>
          </w:tcPr>
          <w:p w14:paraId="372DD8C4" w14:textId="77777777" w:rsidR="00F97585" w:rsidRPr="00BE1EB9" w:rsidRDefault="00F97585" w:rsidP="00D414C7">
            <w:pPr>
              <w:rPr>
                <w:szCs w:val="16"/>
              </w:rPr>
            </w:pPr>
            <w:r w:rsidRPr="00BE1EB9">
              <w:rPr>
                <w:szCs w:val="16"/>
              </w:rPr>
              <w:t>Gas</w:t>
            </w:r>
          </w:p>
          <w:p w14:paraId="74E1AFEA" w14:textId="77777777" w:rsidR="00F97585" w:rsidRPr="00BE1EB9" w:rsidRDefault="00F97585" w:rsidP="00D414C7">
            <w:pPr>
              <w:rPr>
                <w:szCs w:val="16"/>
              </w:rPr>
            </w:pPr>
            <w:r w:rsidRPr="00BE1EB9">
              <w:rPr>
                <w:szCs w:val="16"/>
              </w:rPr>
              <w:t>[Nm³]</w:t>
            </w:r>
          </w:p>
        </w:tc>
        <w:tc>
          <w:tcPr>
            <w:tcW w:w="987" w:type="dxa"/>
            <w:shd w:val="clear" w:color="auto" w:fill="F2F2F2" w:themeFill="background1" w:themeFillShade="F2"/>
            <w:vAlign w:val="center"/>
          </w:tcPr>
          <w:p w14:paraId="1126A69C" w14:textId="77777777" w:rsidR="00F97585" w:rsidRPr="00BE1EB9" w:rsidRDefault="00F97585" w:rsidP="00D414C7">
            <w:pPr>
              <w:rPr>
                <w:szCs w:val="16"/>
              </w:rPr>
            </w:pPr>
            <w:r w:rsidRPr="00BE1EB9">
              <w:rPr>
                <w:szCs w:val="16"/>
              </w:rPr>
              <w:t>Warmte</w:t>
            </w:r>
          </w:p>
          <w:p w14:paraId="12D2793B" w14:textId="77777777" w:rsidR="00F97585" w:rsidRPr="00BE1EB9" w:rsidRDefault="00F97585" w:rsidP="00D414C7">
            <w:pPr>
              <w:rPr>
                <w:szCs w:val="16"/>
              </w:rPr>
            </w:pPr>
            <w:r w:rsidRPr="00BE1EB9">
              <w:rPr>
                <w:szCs w:val="16"/>
              </w:rPr>
              <w:t>[GJ]</w:t>
            </w:r>
          </w:p>
        </w:tc>
        <w:tc>
          <w:tcPr>
            <w:tcW w:w="997" w:type="dxa"/>
            <w:shd w:val="clear" w:color="auto" w:fill="F2F2F2" w:themeFill="background1" w:themeFillShade="F2"/>
            <w:vAlign w:val="center"/>
          </w:tcPr>
          <w:p w14:paraId="2F8175A5" w14:textId="77777777" w:rsidR="00F97585" w:rsidRPr="00BE1EB9" w:rsidRDefault="00F97585" w:rsidP="00D414C7">
            <w:pPr>
              <w:rPr>
                <w:szCs w:val="16"/>
              </w:rPr>
            </w:pPr>
            <w:r w:rsidRPr="00BE1EB9">
              <w:rPr>
                <w:szCs w:val="16"/>
              </w:rPr>
              <w:t>Overige</w:t>
            </w:r>
          </w:p>
          <w:p w14:paraId="148B1109" w14:textId="6C4A32A6" w:rsidR="00F97585" w:rsidRPr="00BE1EB9" w:rsidRDefault="00F97585" w:rsidP="00D414C7">
            <w:pPr>
              <w:rPr>
                <w:szCs w:val="16"/>
              </w:rPr>
            </w:pPr>
            <w:r w:rsidRPr="00BE1EB9">
              <w:rPr>
                <w:szCs w:val="16"/>
              </w:rPr>
              <w:t>[</w:t>
            </w:r>
            <w:r w:rsidR="00A1753F" w:rsidRPr="00BE1EB9">
              <w:rPr>
                <w:szCs w:val="16"/>
              </w:rPr>
              <w:t>GJ</w:t>
            </w:r>
            <w:r w:rsidRPr="00BE1EB9">
              <w:rPr>
                <w:szCs w:val="16"/>
              </w:rPr>
              <w:t>]</w:t>
            </w:r>
          </w:p>
        </w:tc>
        <w:tc>
          <w:tcPr>
            <w:tcW w:w="1134" w:type="dxa"/>
            <w:shd w:val="clear" w:color="auto" w:fill="F2F2F2" w:themeFill="background1" w:themeFillShade="F2"/>
            <w:vAlign w:val="center"/>
          </w:tcPr>
          <w:p w14:paraId="361954CC" w14:textId="77777777" w:rsidR="00F97585" w:rsidRPr="00BE1EB9" w:rsidRDefault="00F97585" w:rsidP="00D414C7">
            <w:pPr>
              <w:rPr>
                <w:szCs w:val="16"/>
              </w:rPr>
            </w:pPr>
            <w:r w:rsidRPr="00BE1EB9">
              <w:rPr>
                <w:szCs w:val="16"/>
              </w:rPr>
              <w:t xml:space="preserve">Benzine </w:t>
            </w:r>
          </w:p>
          <w:p w14:paraId="04D6D760" w14:textId="77777777" w:rsidR="00F97585" w:rsidRPr="00BE1EB9" w:rsidRDefault="00F97585" w:rsidP="00D414C7">
            <w:pPr>
              <w:rPr>
                <w:szCs w:val="16"/>
              </w:rPr>
            </w:pPr>
            <w:r w:rsidRPr="00BE1EB9">
              <w:rPr>
                <w:szCs w:val="16"/>
              </w:rPr>
              <w:t>[liter]</w:t>
            </w:r>
          </w:p>
        </w:tc>
        <w:tc>
          <w:tcPr>
            <w:tcW w:w="992" w:type="dxa"/>
            <w:shd w:val="clear" w:color="auto" w:fill="F2F2F2" w:themeFill="background1" w:themeFillShade="F2"/>
            <w:vAlign w:val="center"/>
          </w:tcPr>
          <w:p w14:paraId="4111395E" w14:textId="77777777" w:rsidR="00F97585" w:rsidRPr="00BE1EB9" w:rsidRDefault="00F97585" w:rsidP="00D414C7">
            <w:pPr>
              <w:rPr>
                <w:szCs w:val="16"/>
              </w:rPr>
            </w:pPr>
            <w:r w:rsidRPr="00BE1EB9">
              <w:rPr>
                <w:szCs w:val="16"/>
              </w:rPr>
              <w:t xml:space="preserve">Diesel </w:t>
            </w:r>
          </w:p>
          <w:p w14:paraId="4CD2AD87" w14:textId="77777777" w:rsidR="00F97585" w:rsidRPr="00BE1EB9" w:rsidRDefault="00F97585" w:rsidP="00D414C7">
            <w:pPr>
              <w:rPr>
                <w:szCs w:val="16"/>
              </w:rPr>
            </w:pPr>
            <w:r w:rsidRPr="00BE1EB9">
              <w:rPr>
                <w:szCs w:val="16"/>
              </w:rPr>
              <w:t>[liter]</w:t>
            </w:r>
          </w:p>
        </w:tc>
        <w:tc>
          <w:tcPr>
            <w:tcW w:w="1129" w:type="dxa"/>
            <w:shd w:val="clear" w:color="auto" w:fill="F2F2F2" w:themeFill="background1" w:themeFillShade="F2"/>
            <w:vAlign w:val="center"/>
          </w:tcPr>
          <w:p w14:paraId="495800D7" w14:textId="77777777" w:rsidR="00F97585" w:rsidRPr="00BE1EB9" w:rsidRDefault="00F97585" w:rsidP="00D414C7">
            <w:pPr>
              <w:rPr>
                <w:szCs w:val="16"/>
              </w:rPr>
            </w:pPr>
            <w:r w:rsidRPr="00BE1EB9">
              <w:rPr>
                <w:szCs w:val="16"/>
              </w:rPr>
              <w:t xml:space="preserve">Elektriciteit </w:t>
            </w:r>
          </w:p>
          <w:p w14:paraId="5025080E" w14:textId="77777777" w:rsidR="00F97585" w:rsidRPr="00BE1EB9" w:rsidRDefault="00F97585" w:rsidP="00D414C7">
            <w:pPr>
              <w:rPr>
                <w:szCs w:val="16"/>
              </w:rPr>
            </w:pPr>
            <w:r w:rsidRPr="00BE1EB9">
              <w:rPr>
                <w:szCs w:val="16"/>
              </w:rPr>
              <w:t>[kWh]</w:t>
            </w:r>
          </w:p>
        </w:tc>
        <w:tc>
          <w:tcPr>
            <w:tcW w:w="1281" w:type="dxa"/>
            <w:vMerge/>
          </w:tcPr>
          <w:p w14:paraId="52DBA2F7" w14:textId="77777777" w:rsidR="00F97585" w:rsidRDefault="00F97585" w:rsidP="00D414C7"/>
        </w:tc>
      </w:tr>
      <w:tr w:rsidR="00F97585" w14:paraId="75E9A5B2" w14:textId="4F07CD26" w:rsidTr="00BE1EB9">
        <w:tc>
          <w:tcPr>
            <w:tcW w:w="3539" w:type="dxa"/>
          </w:tcPr>
          <w:p w14:paraId="7521468F" w14:textId="658424C7" w:rsidR="00F97585" w:rsidRDefault="00F97585" w:rsidP="000A1006"/>
        </w:tc>
        <w:sdt>
          <w:sdtPr>
            <w:alias w:val="maatregelen"/>
            <w:tag w:val="maatregelen"/>
            <w:id w:val="-1722515780"/>
            <w:placeholder>
              <w:docPart w:val="8F08563C286D43E598C1C21BB5F60301"/>
            </w:placeholder>
            <w:showingPlcHdr/>
            <w:dropDownList>
              <w:listItem w:value="Kies een item."/>
              <w:listItem w:displayText="Gebouw" w:value="Gebouw"/>
              <w:listItem w:displayText="Installaties" w:value="Installaties"/>
              <w:listItem w:displayText="Proces" w:value="Proces"/>
              <w:listItem w:displayText="Vervoer" w:value="Vervoer"/>
            </w:dropDownList>
          </w:sdtPr>
          <w:sdtEndPr/>
          <w:sdtContent>
            <w:tc>
              <w:tcPr>
                <w:tcW w:w="1281" w:type="dxa"/>
              </w:tcPr>
              <w:p w14:paraId="189CCA65" w14:textId="24FF076A" w:rsidR="00F97585" w:rsidRDefault="00F97585" w:rsidP="000A1006">
                <w:r w:rsidRPr="00EA44F1">
                  <w:rPr>
                    <w:rStyle w:val="Tekstvantijdelijkeaanduiding"/>
                    <w:color w:val="000000" w:themeColor="text1"/>
                  </w:rPr>
                  <w:t>Kies een item.</w:t>
                </w:r>
              </w:p>
            </w:tc>
          </w:sdtContent>
        </w:sdt>
        <w:tc>
          <w:tcPr>
            <w:tcW w:w="1417" w:type="dxa"/>
          </w:tcPr>
          <w:p w14:paraId="520D54A4" w14:textId="77777777" w:rsidR="00F97585" w:rsidRDefault="00F97585" w:rsidP="000A1006"/>
        </w:tc>
        <w:tc>
          <w:tcPr>
            <w:tcW w:w="1134" w:type="dxa"/>
          </w:tcPr>
          <w:p w14:paraId="6474EA26" w14:textId="77777777" w:rsidR="00F97585" w:rsidRDefault="00F97585" w:rsidP="000A1006"/>
        </w:tc>
        <w:tc>
          <w:tcPr>
            <w:tcW w:w="993" w:type="dxa"/>
          </w:tcPr>
          <w:p w14:paraId="74479416" w14:textId="77777777" w:rsidR="00F97585" w:rsidRDefault="00F97585" w:rsidP="000A1006"/>
        </w:tc>
        <w:tc>
          <w:tcPr>
            <w:tcW w:w="987" w:type="dxa"/>
          </w:tcPr>
          <w:p w14:paraId="7908F97D" w14:textId="77777777" w:rsidR="00F97585" w:rsidRDefault="00F97585" w:rsidP="000A1006"/>
        </w:tc>
        <w:tc>
          <w:tcPr>
            <w:tcW w:w="997" w:type="dxa"/>
          </w:tcPr>
          <w:p w14:paraId="68582705" w14:textId="77777777" w:rsidR="00F97585" w:rsidRDefault="00F97585" w:rsidP="000A1006"/>
        </w:tc>
        <w:tc>
          <w:tcPr>
            <w:tcW w:w="1134" w:type="dxa"/>
          </w:tcPr>
          <w:p w14:paraId="18DDD957" w14:textId="77777777" w:rsidR="00F97585" w:rsidRDefault="00F97585" w:rsidP="000A1006"/>
        </w:tc>
        <w:tc>
          <w:tcPr>
            <w:tcW w:w="992" w:type="dxa"/>
          </w:tcPr>
          <w:p w14:paraId="11E78F03" w14:textId="77777777" w:rsidR="00F97585" w:rsidRDefault="00F97585" w:rsidP="000A1006"/>
        </w:tc>
        <w:tc>
          <w:tcPr>
            <w:tcW w:w="1129" w:type="dxa"/>
          </w:tcPr>
          <w:p w14:paraId="7B66269A" w14:textId="77777777" w:rsidR="00F97585" w:rsidRDefault="00F97585" w:rsidP="000A1006"/>
        </w:tc>
        <w:tc>
          <w:tcPr>
            <w:tcW w:w="1281" w:type="dxa"/>
          </w:tcPr>
          <w:p w14:paraId="79560876" w14:textId="77777777" w:rsidR="00F97585" w:rsidRDefault="00F97585" w:rsidP="000A1006"/>
        </w:tc>
      </w:tr>
      <w:tr w:rsidR="003D47BD" w14:paraId="0E120B2C" w14:textId="748F9904" w:rsidTr="00BE1EB9">
        <w:tc>
          <w:tcPr>
            <w:tcW w:w="3539" w:type="dxa"/>
          </w:tcPr>
          <w:p w14:paraId="06EAE770" w14:textId="07F20FB3" w:rsidR="003D47BD" w:rsidRDefault="003D47BD" w:rsidP="003D47BD"/>
        </w:tc>
        <w:sdt>
          <w:sdtPr>
            <w:alias w:val="maatregelen"/>
            <w:tag w:val="maatregelen"/>
            <w:id w:val="681477677"/>
            <w:placeholder>
              <w:docPart w:val="E50290D57B974397991719EC006BCAED"/>
            </w:placeholder>
            <w:showingPlcHdr/>
            <w:dropDownList>
              <w:listItem w:value="Kies een item."/>
              <w:listItem w:displayText="Gebouw" w:value="Gebouw"/>
              <w:listItem w:displayText="Installaties" w:value="Installaties"/>
              <w:listItem w:displayText="Proces" w:value="Proces"/>
              <w:listItem w:displayText="Vervoer" w:value="Vervoer"/>
            </w:dropDownList>
          </w:sdtPr>
          <w:sdtEndPr/>
          <w:sdtContent>
            <w:tc>
              <w:tcPr>
                <w:tcW w:w="1281" w:type="dxa"/>
              </w:tcPr>
              <w:p w14:paraId="7CBD55B4" w14:textId="7548B0E3" w:rsidR="003D47BD" w:rsidRDefault="003D47BD" w:rsidP="003D47BD">
                <w:r w:rsidRPr="00EA44F1">
                  <w:rPr>
                    <w:rStyle w:val="Tekstvantijdelijkeaanduiding"/>
                    <w:color w:val="000000" w:themeColor="text1"/>
                  </w:rPr>
                  <w:t>Kies een item.</w:t>
                </w:r>
              </w:p>
            </w:tc>
          </w:sdtContent>
        </w:sdt>
        <w:tc>
          <w:tcPr>
            <w:tcW w:w="1417" w:type="dxa"/>
          </w:tcPr>
          <w:p w14:paraId="068DC611" w14:textId="77777777" w:rsidR="003D47BD" w:rsidRDefault="003D47BD" w:rsidP="003D47BD"/>
        </w:tc>
        <w:tc>
          <w:tcPr>
            <w:tcW w:w="1134" w:type="dxa"/>
          </w:tcPr>
          <w:p w14:paraId="07F42E68" w14:textId="77777777" w:rsidR="003D47BD" w:rsidRDefault="003D47BD" w:rsidP="003D47BD"/>
        </w:tc>
        <w:tc>
          <w:tcPr>
            <w:tcW w:w="993" w:type="dxa"/>
          </w:tcPr>
          <w:p w14:paraId="3DA4F00C" w14:textId="77777777" w:rsidR="003D47BD" w:rsidRDefault="003D47BD" w:rsidP="003D47BD"/>
        </w:tc>
        <w:tc>
          <w:tcPr>
            <w:tcW w:w="987" w:type="dxa"/>
          </w:tcPr>
          <w:p w14:paraId="7B99D2E6" w14:textId="77777777" w:rsidR="003D47BD" w:rsidRDefault="003D47BD" w:rsidP="003D47BD"/>
        </w:tc>
        <w:tc>
          <w:tcPr>
            <w:tcW w:w="997" w:type="dxa"/>
          </w:tcPr>
          <w:p w14:paraId="573CB9E3" w14:textId="77777777" w:rsidR="003D47BD" w:rsidRDefault="003D47BD" w:rsidP="003D47BD"/>
        </w:tc>
        <w:tc>
          <w:tcPr>
            <w:tcW w:w="1134" w:type="dxa"/>
          </w:tcPr>
          <w:p w14:paraId="4FB42EE0" w14:textId="77777777" w:rsidR="003D47BD" w:rsidRDefault="003D47BD" w:rsidP="003D47BD"/>
        </w:tc>
        <w:tc>
          <w:tcPr>
            <w:tcW w:w="992" w:type="dxa"/>
          </w:tcPr>
          <w:p w14:paraId="4E77396A" w14:textId="77777777" w:rsidR="003D47BD" w:rsidRDefault="003D47BD" w:rsidP="003D47BD"/>
        </w:tc>
        <w:tc>
          <w:tcPr>
            <w:tcW w:w="1129" w:type="dxa"/>
          </w:tcPr>
          <w:p w14:paraId="4EE282E1" w14:textId="77777777" w:rsidR="003D47BD" w:rsidRDefault="003D47BD" w:rsidP="003D47BD"/>
        </w:tc>
        <w:tc>
          <w:tcPr>
            <w:tcW w:w="1281" w:type="dxa"/>
          </w:tcPr>
          <w:p w14:paraId="43EE1BEC" w14:textId="77777777" w:rsidR="003D47BD" w:rsidRDefault="003D47BD" w:rsidP="003D47BD"/>
        </w:tc>
      </w:tr>
      <w:tr w:rsidR="003D47BD" w14:paraId="626B6EAB" w14:textId="20B2151D" w:rsidTr="00BE1EB9">
        <w:tc>
          <w:tcPr>
            <w:tcW w:w="3539" w:type="dxa"/>
          </w:tcPr>
          <w:p w14:paraId="617283B4" w14:textId="4FAE21D4" w:rsidR="003D47BD" w:rsidRDefault="003D47BD" w:rsidP="003D47BD"/>
        </w:tc>
        <w:sdt>
          <w:sdtPr>
            <w:alias w:val="maatregelen"/>
            <w:tag w:val="maatregelen"/>
            <w:id w:val="-326829023"/>
            <w:placeholder>
              <w:docPart w:val="E1295237ED0947D1B753F3360A2E5D32"/>
            </w:placeholder>
            <w:showingPlcHdr/>
            <w:dropDownList>
              <w:listItem w:value="Kies een item."/>
              <w:listItem w:displayText="Gebouw" w:value="Gebouw"/>
              <w:listItem w:displayText="Installaties" w:value="Installaties"/>
              <w:listItem w:displayText="Proces" w:value="Proces"/>
              <w:listItem w:displayText="Vervoer" w:value="Vervoer"/>
            </w:dropDownList>
          </w:sdtPr>
          <w:sdtEndPr/>
          <w:sdtContent>
            <w:tc>
              <w:tcPr>
                <w:tcW w:w="1281" w:type="dxa"/>
              </w:tcPr>
              <w:p w14:paraId="01336883" w14:textId="6D1A2681" w:rsidR="003D47BD" w:rsidRDefault="003D47BD" w:rsidP="003D47BD">
                <w:r w:rsidRPr="00EA44F1">
                  <w:rPr>
                    <w:rStyle w:val="Tekstvantijdelijkeaanduiding"/>
                    <w:color w:val="000000" w:themeColor="text1"/>
                  </w:rPr>
                  <w:t>Kies een item.</w:t>
                </w:r>
              </w:p>
            </w:tc>
          </w:sdtContent>
        </w:sdt>
        <w:tc>
          <w:tcPr>
            <w:tcW w:w="1417" w:type="dxa"/>
          </w:tcPr>
          <w:p w14:paraId="2C3D0E15" w14:textId="77777777" w:rsidR="003D47BD" w:rsidRDefault="003D47BD" w:rsidP="003D47BD"/>
        </w:tc>
        <w:tc>
          <w:tcPr>
            <w:tcW w:w="1134" w:type="dxa"/>
          </w:tcPr>
          <w:p w14:paraId="3D5200B7" w14:textId="77777777" w:rsidR="003D47BD" w:rsidRDefault="003D47BD" w:rsidP="003D47BD"/>
        </w:tc>
        <w:tc>
          <w:tcPr>
            <w:tcW w:w="993" w:type="dxa"/>
          </w:tcPr>
          <w:p w14:paraId="0DF23D98" w14:textId="77777777" w:rsidR="003D47BD" w:rsidRDefault="003D47BD" w:rsidP="003D47BD"/>
        </w:tc>
        <w:tc>
          <w:tcPr>
            <w:tcW w:w="987" w:type="dxa"/>
          </w:tcPr>
          <w:p w14:paraId="2131A891" w14:textId="77777777" w:rsidR="003D47BD" w:rsidRDefault="003D47BD" w:rsidP="003D47BD"/>
        </w:tc>
        <w:tc>
          <w:tcPr>
            <w:tcW w:w="997" w:type="dxa"/>
          </w:tcPr>
          <w:p w14:paraId="091C8CEF" w14:textId="77777777" w:rsidR="003D47BD" w:rsidRDefault="003D47BD" w:rsidP="003D47BD"/>
        </w:tc>
        <w:tc>
          <w:tcPr>
            <w:tcW w:w="1134" w:type="dxa"/>
          </w:tcPr>
          <w:p w14:paraId="27576087" w14:textId="77777777" w:rsidR="003D47BD" w:rsidRDefault="003D47BD" w:rsidP="003D47BD"/>
        </w:tc>
        <w:tc>
          <w:tcPr>
            <w:tcW w:w="992" w:type="dxa"/>
          </w:tcPr>
          <w:p w14:paraId="5E1EDB41" w14:textId="77777777" w:rsidR="003D47BD" w:rsidRDefault="003D47BD" w:rsidP="003D47BD"/>
        </w:tc>
        <w:tc>
          <w:tcPr>
            <w:tcW w:w="1129" w:type="dxa"/>
          </w:tcPr>
          <w:p w14:paraId="60CE4000" w14:textId="77777777" w:rsidR="003D47BD" w:rsidRDefault="003D47BD" w:rsidP="003D47BD"/>
        </w:tc>
        <w:tc>
          <w:tcPr>
            <w:tcW w:w="1281" w:type="dxa"/>
          </w:tcPr>
          <w:p w14:paraId="6AE0ADFC" w14:textId="77777777" w:rsidR="003D47BD" w:rsidRDefault="003D47BD" w:rsidP="003D47BD"/>
        </w:tc>
      </w:tr>
      <w:tr w:rsidR="003D47BD" w14:paraId="59416D38" w14:textId="487F7C15" w:rsidTr="00BE1EB9">
        <w:tc>
          <w:tcPr>
            <w:tcW w:w="3539" w:type="dxa"/>
          </w:tcPr>
          <w:p w14:paraId="56D9403A" w14:textId="05E623CE" w:rsidR="003D47BD" w:rsidRDefault="003D47BD" w:rsidP="003D47BD"/>
        </w:tc>
        <w:sdt>
          <w:sdtPr>
            <w:alias w:val="maatregelen"/>
            <w:tag w:val="maatregelen"/>
            <w:id w:val="131999310"/>
            <w:placeholder>
              <w:docPart w:val="5FE243C725244D8FA90B9445D450A2B2"/>
            </w:placeholder>
            <w:showingPlcHdr/>
            <w:dropDownList>
              <w:listItem w:value="Kies een item."/>
              <w:listItem w:displayText="Gebouw" w:value="Gebouw"/>
              <w:listItem w:displayText="Installaties" w:value="Installaties"/>
              <w:listItem w:displayText="Proces" w:value="Proces"/>
              <w:listItem w:displayText="Vervoer" w:value="Vervoer"/>
            </w:dropDownList>
          </w:sdtPr>
          <w:sdtEndPr/>
          <w:sdtContent>
            <w:tc>
              <w:tcPr>
                <w:tcW w:w="1281" w:type="dxa"/>
              </w:tcPr>
              <w:p w14:paraId="6781DD7D" w14:textId="6095DA9F" w:rsidR="003D47BD" w:rsidRDefault="003D47BD" w:rsidP="003D47BD">
                <w:r w:rsidRPr="00EA44F1">
                  <w:rPr>
                    <w:rStyle w:val="Tekstvantijdelijkeaanduiding"/>
                    <w:color w:val="000000" w:themeColor="text1"/>
                  </w:rPr>
                  <w:t>Kies een item.</w:t>
                </w:r>
              </w:p>
            </w:tc>
          </w:sdtContent>
        </w:sdt>
        <w:tc>
          <w:tcPr>
            <w:tcW w:w="1417" w:type="dxa"/>
          </w:tcPr>
          <w:p w14:paraId="7C1AFE3D" w14:textId="77777777" w:rsidR="003D47BD" w:rsidRDefault="003D47BD" w:rsidP="003D47BD"/>
        </w:tc>
        <w:tc>
          <w:tcPr>
            <w:tcW w:w="1134" w:type="dxa"/>
          </w:tcPr>
          <w:p w14:paraId="329877B3" w14:textId="77777777" w:rsidR="003D47BD" w:rsidRDefault="003D47BD" w:rsidP="003D47BD"/>
        </w:tc>
        <w:tc>
          <w:tcPr>
            <w:tcW w:w="993" w:type="dxa"/>
          </w:tcPr>
          <w:p w14:paraId="1E34EC84" w14:textId="77777777" w:rsidR="003D47BD" w:rsidRDefault="003D47BD" w:rsidP="003D47BD"/>
        </w:tc>
        <w:tc>
          <w:tcPr>
            <w:tcW w:w="987" w:type="dxa"/>
          </w:tcPr>
          <w:p w14:paraId="6F62394D" w14:textId="77777777" w:rsidR="003D47BD" w:rsidRDefault="003D47BD" w:rsidP="003D47BD"/>
        </w:tc>
        <w:tc>
          <w:tcPr>
            <w:tcW w:w="997" w:type="dxa"/>
          </w:tcPr>
          <w:p w14:paraId="263D2567" w14:textId="77777777" w:rsidR="003D47BD" w:rsidRDefault="003D47BD" w:rsidP="003D47BD"/>
        </w:tc>
        <w:tc>
          <w:tcPr>
            <w:tcW w:w="1134" w:type="dxa"/>
          </w:tcPr>
          <w:p w14:paraId="12D09F96" w14:textId="77777777" w:rsidR="003D47BD" w:rsidRDefault="003D47BD" w:rsidP="003D47BD"/>
        </w:tc>
        <w:tc>
          <w:tcPr>
            <w:tcW w:w="992" w:type="dxa"/>
          </w:tcPr>
          <w:p w14:paraId="6886F5B0" w14:textId="77777777" w:rsidR="003D47BD" w:rsidRDefault="003D47BD" w:rsidP="003D47BD"/>
        </w:tc>
        <w:tc>
          <w:tcPr>
            <w:tcW w:w="1129" w:type="dxa"/>
          </w:tcPr>
          <w:p w14:paraId="1C8C439F" w14:textId="77777777" w:rsidR="003D47BD" w:rsidRDefault="003D47BD" w:rsidP="003D47BD"/>
        </w:tc>
        <w:tc>
          <w:tcPr>
            <w:tcW w:w="1281" w:type="dxa"/>
          </w:tcPr>
          <w:p w14:paraId="5DC7FBE2" w14:textId="77777777" w:rsidR="003D47BD" w:rsidRDefault="003D47BD" w:rsidP="003D47BD"/>
        </w:tc>
      </w:tr>
      <w:tr w:rsidR="003D47BD" w14:paraId="422671DA" w14:textId="5C16E72A" w:rsidTr="00BE1EB9">
        <w:tc>
          <w:tcPr>
            <w:tcW w:w="3539" w:type="dxa"/>
          </w:tcPr>
          <w:p w14:paraId="4CF9A1B4" w14:textId="6274D84D" w:rsidR="003D47BD" w:rsidRDefault="003D47BD" w:rsidP="003D47BD"/>
        </w:tc>
        <w:sdt>
          <w:sdtPr>
            <w:alias w:val="maatregelen"/>
            <w:tag w:val="maatregelen"/>
            <w:id w:val="1163586845"/>
            <w:placeholder>
              <w:docPart w:val="9435BFDCEDC844D79DF28FC804A3CEB7"/>
            </w:placeholder>
            <w:showingPlcHdr/>
            <w:dropDownList>
              <w:listItem w:value="Kies een item."/>
              <w:listItem w:displayText="Gebouw" w:value="Gebouw"/>
              <w:listItem w:displayText="Installaties" w:value="Installaties"/>
              <w:listItem w:displayText="Proces" w:value="Proces"/>
              <w:listItem w:displayText="Vervoer" w:value="Vervoer"/>
            </w:dropDownList>
          </w:sdtPr>
          <w:sdtEndPr/>
          <w:sdtContent>
            <w:tc>
              <w:tcPr>
                <w:tcW w:w="1281" w:type="dxa"/>
              </w:tcPr>
              <w:p w14:paraId="1FBD5A33" w14:textId="74359AB8" w:rsidR="003D47BD" w:rsidRDefault="003D47BD" w:rsidP="003D47BD">
                <w:r w:rsidRPr="00EA44F1">
                  <w:rPr>
                    <w:rStyle w:val="Tekstvantijdelijkeaanduiding"/>
                    <w:color w:val="000000" w:themeColor="text1"/>
                  </w:rPr>
                  <w:t>Kies een item.</w:t>
                </w:r>
              </w:p>
            </w:tc>
          </w:sdtContent>
        </w:sdt>
        <w:tc>
          <w:tcPr>
            <w:tcW w:w="1417" w:type="dxa"/>
          </w:tcPr>
          <w:p w14:paraId="3E3A07E8" w14:textId="77777777" w:rsidR="003D47BD" w:rsidRDefault="003D47BD" w:rsidP="003D47BD"/>
        </w:tc>
        <w:tc>
          <w:tcPr>
            <w:tcW w:w="1134" w:type="dxa"/>
          </w:tcPr>
          <w:p w14:paraId="534E1DA8" w14:textId="77777777" w:rsidR="003D47BD" w:rsidRDefault="003D47BD" w:rsidP="003D47BD"/>
        </w:tc>
        <w:tc>
          <w:tcPr>
            <w:tcW w:w="993" w:type="dxa"/>
          </w:tcPr>
          <w:p w14:paraId="76D48FB8" w14:textId="77777777" w:rsidR="003D47BD" w:rsidRDefault="003D47BD" w:rsidP="003D47BD"/>
        </w:tc>
        <w:tc>
          <w:tcPr>
            <w:tcW w:w="987" w:type="dxa"/>
          </w:tcPr>
          <w:p w14:paraId="539A6FF1" w14:textId="77777777" w:rsidR="003D47BD" w:rsidRDefault="003D47BD" w:rsidP="003D47BD"/>
        </w:tc>
        <w:tc>
          <w:tcPr>
            <w:tcW w:w="997" w:type="dxa"/>
          </w:tcPr>
          <w:p w14:paraId="66C5522E" w14:textId="77777777" w:rsidR="003D47BD" w:rsidRDefault="003D47BD" w:rsidP="003D47BD"/>
        </w:tc>
        <w:tc>
          <w:tcPr>
            <w:tcW w:w="1134" w:type="dxa"/>
          </w:tcPr>
          <w:p w14:paraId="3AEEA28D" w14:textId="77777777" w:rsidR="003D47BD" w:rsidRDefault="003D47BD" w:rsidP="003D47BD"/>
        </w:tc>
        <w:tc>
          <w:tcPr>
            <w:tcW w:w="992" w:type="dxa"/>
          </w:tcPr>
          <w:p w14:paraId="6FDECE04" w14:textId="77777777" w:rsidR="003D47BD" w:rsidRDefault="003D47BD" w:rsidP="003D47BD"/>
        </w:tc>
        <w:tc>
          <w:tcPr>
            <w:tcW w:w="1129" w:type="dxa"/>
          </w:tcPr>
          <w:p w14:paraId="519264A4" w14:textId="77777777" w:rsidR="003D47BD" w:rsidRDefault="003D47BD" w:rsidP="003D47BD"/>
        </w:tc>
        <w:tc>
          <w:tcPr>
            <w:tcW w:w="1281" w:type="dxa"/>
          </w:tcPr>
          <w:p w14:paraId="75AF1CD5" w14:textId="77777777" w:rsidR="003D47BD" w:rsidRDefault="003D47BD" w:rsidP="003D47BD"/>
        </w:tc>
      </w:tr>
      <w:tr w:rsidR="003D47BD" w14:paraId="42292A00" w14:textId="59F20AC4" w:rsidTr="00BE1EB9">
        <w:tc>
          <w:tcPr>
            <w:tcW w:w="3539" w:type="dxa"/>
          </w:tcPr>
          <w:p w14:paraId="5E78235A" w14:textId="15B412D0" w:rsidR="003D47BD" w:rsidRDefault="003D47BD" w:rsidP="003D47BD"/>
        </w:tc>
        <w:sdt>
          <w:sdtPr>
            <w:alias w:val="maatregelen"/>
            <w:tag w:val="maatregelen"/>
            <w:id w:val="1872035863"/>
            <w:placeholder>
              <w:docPart w:val="CBC234816871422CB791B1BBCB13DA9F"/>
            </w:placeholder>
            <w:showingPlcHdr/>
            <w:dropDownList>
              <w:listItem w:value="Kies een item."/>
              <w:listItem w:displayText="Gebouw" w:value="Gebouw"/>
              <w:listItem w:displayText="Installaties" w:value="Installaties"/>
              <w:listItem w:displayText="Proces" w:value="Proces"/>
              <w:listItem w:displayText="Vervoer" w:value="Vervoer"/>
            </w:dropDownList>
          </w:sdtPr>
          <w:sdtEndPr/>
          <w:sdtContent>
            <w:tc>
              <w:tcPr>
                <w:tcW w:w="1281" w:type="dxa"/>
              </w:tcPr>
              <w:p w14:paraId="41F11C12" w14:textId="5B1F2963" w:rsidR="003D47BD" w:rsidRDefault="003D47BD" w:rsidP="003D47BD">
                <w:r w:rsidRPr="00EA44F1">
                  <w:rPr>
                    <w:rStyle w:val="Tekstvantijdelijkeaanduiding"/>
                    <w:color w:val="000000" w:themeColor="text1"/>
                  </w:rPr>
                  <w:t>Kies een item.</w:t>
                </w:r>
              </w:p>
            </w:tc>
          </w:sdtContent>
        </w:sdt>
        <w:tc>
          <w:tcPr>
            <w:tcW w:w="1417" w:type="dxa"/>
          </w:tcPr>
          <w:p w14:paraId="59CEB95A" w14:textId="77777777" w:rsidR="003D47BD" w:rsidRDefault="003D47BD" w:rsidP="003D47BD"/>
        </w:tc>
        <w:tc>
          <w:tcPr>
            <w:tcW w:w="1134" w:type="dxa"/>
          </w:tcPr>
          <w:p w14:paraId="6AA9913A" w14:textId="77777777" w:rsidR="003D47BD" w:rsidRDefault="003D47BD" w:rsidP="003D47BD"/>
        </w:tc>
        <w:tc>
          <w:tcPr>
            <w:tcW w:w="993" w:type="dxa"/>
          </w:tcPr>
          <w:p w14:paraId="06354E9E" w14:textId="77777777" w:rsidR="003D47BD" w:rsidRDefault="003D47BD" w:rsidP="003D47BD"/>
        </w:tc>
        <w:tc>
          <w:tcPr>
            <w:tcW w:w="987" w:type="dxa"/>
          </w:tcPr>
          <w:p w14:paraId="4615B021" w14:textId="77777777" w:rsidR="003D47BD" w:rsidRDefault="003D47BD" w:rsidP="003D47BD"/>
        </w:tc>
        <w:tc>
          <w:tcPr>
            <w:tcW w:w="997" w:type="dxa"/>
          </w:tcPr>
          <w:p w14:paraId="4912CCB0" w14:textId="77777777" w:rsidR="003D47BD" w:rsidRDefault="003D47BD" w:rsidP="003D47BD"/>
        </w:tc>
        <w:tc>
          <w:tcPr>
            <w:tcW w:w="1134" w:type="dxa"/>
          </w:tcPr>
          <w:p w14:paraId="71434896" w14:textId="77777777" w:rsidR="003D47BD" w:rsidRDefault="003D47BD" w:rsidP="003D47BD"/>
        </w:tc>
        <w:tc>
          <w:tcPr>
            <w:tcW w:w="992" w:type="dxa"/>
          </w:tcPr>
          <w:p w14:paraId="3D449BBA" w14:textId="77777777" w:rsidR="003D47BD" w:rsidRDefault="003D47BD" w:rsidP="003D47BD"/>
        </w:tc>
        <w:tc>
          <w:tcPr>
            <w:tcW w:w="1129" w:type="dxa"/>
          </w:tcPr>
          <w:p w14:paraId="0C170484" w14:textId="77777777" w:rsidR="003D47BD" w:rsidRDefault="003D47BD" w:rsidP="003D47BD"/>
        </w:tc>
        <w:tc>
          <w:tcPr>
            <w:tcW w:w="1281" w:type="dxa"/>
          </w:tcPr>
          <w:p w14:paraId="3593F6EB" w14:textId="77777777" w:rsidR="003D47BD" w:rsidRDefault="003D47BD" w:rsidP="003D47BD"/>
        </w:tc>
      </w:tr>
      <w:tr w:rsidR="003D47BD" w14:paraId="12317B56" w14:textId="08745690" w:rsidTr="00BE1EB9">
        <w:tc>
          <w:tcPr>
            <w:tcW w:w="3539" w:type="dxa"/>
          </w:tcPr>
          <w:p w14:paraId="0478AC3D" w14:textId="594F8FEE" w:rsidR="003D47BD" w:rsidRDefault="003D47BD" w:rsidP="003D47BD"/>
        </w:tc>
        <w:sdt>
          <w:sdtPr>
            <w:alias w:val="maatregelen"/>
            <w:tag w:val="maatregelen"/>
            <w:id w:val="704835470"/>
            <w:placeholder>
              <w:docPart w:val="1B65C23121DC402CAAD770079FCDBC51"/>
            </w:placeholder>
            <w:showingPlcHdr/>
            <w:dropDownList>
              <w:listItem w:value="Kies een item."/>
              <w:listItem w:displayText="Gebouw" w:value="Gebouw"/>
              <w:listItem w:displayText="Installaties" w:value="Installaties"/>
              <w:listItem w:displayText="Proces" w:value="Proces"/>
              <w:listItem w:displayText="Vervoer" w:value="Vervoer"/>
            </w:dropDownList>
          </w:sdtPr>
          <w:sdtEndPr/>
          <w:sdtContent>
            <w:tc>
              <w:tcPr>
                <w:tcW w:w="1281" w:type="dxa"/>
              </w:tcPr>
              <w:p w14:paraId="24744314" w14:textId="3A5BB584" w:rsidR="003D47BD" w:rsidRDefault="003D47BD" w:rsidP="003D47BD">
                <w:r w:rsidRPr="00EA44F1">
                  <w:rPr>
                    <w:rStyle w:val="Tekstvantijdelijkeaanduiding"/>
                    <w:color w:val="000000" w:themeColor="text1"/>
                  </w:rPr>
                  <w:t>Kies een item.</w:t>
                </w:r>
              </w:p>
            </w:tc>
          </w:sdtContent>
        </w:sdt>
        <w:tc>
          <w:tcPr>
            <w:tcW w:w="1417" w:type="dxa"/>
          </w:tcPr>
          <w:p w14:paraId="1B3E2278" w14:textId="77777777" w:rsidR="003D47BD" w:rsidRDefault="003D47BD" w:rsidP="003D47BD"/>
        </w:tc>
        <w:tc>
          <w:tcPr>
            <w:tcW w:w="1134" w:type="dxa"/>
          </w:tcPr>
          <w:p w14:paraId="39BD2505" w14:textId="77777777" w:rsidR="003D47BD" w:rsidRDefault="003D47BD" w:rsidP="003D47BD"/>
        </w:tc>
        <w:tc>
          <w:tcPr>
            <w:tcW w:w="993" w:type="dxa"/>
          </w:tcPr>
          <w:p w14:paraId="2841F8F9" w14:textId="77777777" w:rsidR="003D47BD" w:rsidRDefault="003D47BD" w:rsidP="003D47BD"/>
        </w:tc>
        <w:tc>
          <w:tcPr>
            <w:tcW w:w="987" w:type="dxa"/>
          </w:tcPr>
          <w:p w14:paraId="05F93F3A" w14:textId="77777777" w:rsidR="003D47BD" w:rsidRDefault="003D47BD" w:rsidP="003D47BD"/>
        </w:tc>
        <w:tc>
          <w:tcPr>
            <w:tcW w:w="997" w:type="dxa"/>
          </w:tcPr>
          <w:p w14:paraId="45FB5495" w14:textId="77777777" w:rsidR="003D47BD" w:rsidRDefault="003D47BD" w:rsidP="003D47BD"/>
        </w:tc>
        <w:tc>
          <w:tcPr>
            <w:tcW w:w="1134" w:type="dxa"/>
          </w:tcPr>
          <w:p w14:paraId="55E8C107" w14:textId="77777777" w:rsidR="003D47BD" w:rsidRDefault="003D47BD" w:rsidP="003D47BD"/>
        </w:tc>
        <w:tc>
          <w:tcPr>
            <w:tcW w:w="992" w:type="dxa"/>
          </w:tcPr>
          <w:p w14:paraId="5D420EC5" w14:textId="77777777" w:rsidR="003D47BD" w:rsidRDefault="003D47BD" w:rsidP="003D47BD"/>
        </w:tc>
        <w:tc>
          <w:tcPr>
            <w:tcW w:w="1129" w:type="dxa"/>
          </w:tcPr>
          <w:p w14:paraId="4A3D849E" w14:textId="77777777" w:rsidR="003D47BD" w:rsidRDefault="003D47BD" w:rsidP="003D47BD"/>
        </w:tc>
        <w:tc>
          <w:tcPr>
            <w:tcW w:w="1281" w:type="dxa"/>
          </w:tcPr>
          <w:p w14:paraId="722986D6" w14:textId="77777777" w:rsidR="003D47BD" w:rsidRDefault="003D47BD" w:rsidP="003D47BD"/>
        </w:tc>
      </w:tr>
      <w:tr w:rsidR="003D47BD" w14:paraId="20C801B7" w14:textId="3E26A63F" w:rsidTr="00BE1EB9">
        <w:tc>
          <w:tcPr>
            <w:tcW w:w="3539" w:type="dxa"/>
          </w:tcPr>
          <w:p w14:paraId="5948C882" w14:textId="2B9E3F63" w:rsidR="003D47BD" w:rsidRDefault="003D47BD" w:rsidP="003D47BD"/>
        </w:tc>
        <w:sdt>
          <w:sdtPr>
            <w:alias w:val="maatregelen"/>
            <w:tag w:val="maatregelen"/>
            <w:id w:val="-1788262657"/>
            <w:placeholder>
              <w:docPart w:val="0BD0C71DC6354CEA863B6DCA00B903F1"/>
            </w:placeholder>
            <w:showingPlcHdr/>
            <w:dropDownList>
              <w:listItem w:value="Kies een item."/>
              <w:listItem w:displayText="Gebouw" w:value="Gebouw"/>
              <w:listItem w:displayText="Installaties" w:value="Installaties"/>
              <w:listItem w:displayText="Proces" w:value="Proces"/>
              <w:listItem w:displayText="Vervoer" w:value="Vervoer"/>
            </w:dropDownList>
          </w:sdtPr>
          <w:sdtEndPr/>
          <w:sdtContent>
            <w:tc>
              <w:tcPr>
                <w:tcW w:w="1281" w:type="dxa"/>
              </w:tcPr>
              <w:p w14:paraId="5841144B" w14:textId="7E94F873" w:rsidR="003D47BD" w:rsidRDefault="003D47BD" w:rsidP="003D47BD">
                <w:r w:rsidRPr="00EA44F1">
                  <w:rPr>
                    <w:rStyle w:val="Tekstvantijdelijkeaanduiding"/>
                    <w:color w:val="000000" w:themeColor="text1"/>
                  </w:rPr>
                  <w:t>Kies een item.</w:t>
                </w:r>
              </w:p>
            </w:tc>
          </w:sdtContent>
        </w:sdt>
        <w:tc>
          <w:tcPr>
            <w:tcW w:w="1417" w:type="dxa"/>
          </w:tcPr>
          <w:p w14:paraId="53B45EC1" w14:textId="77777777" w:rsidR="003D47BD" w:rsidRDefault="003D47BD" w:rsidP="003D47BD"/>
        </w:tc>
        <w:tc>
          <w:tcPr>
            <w:tcW w:w="1134" w:type="dxa"/>
          </w:tcPr>
          <w:p w14:paraId="49A40654" w14:textId="77777777" w:rsidR="003D47BD" w:rsidRDefault="003D47BD" w:rsidP="003D47BD"/>
        </w:tc>
        <w:tc>
          <w:tcPr>
            <w:tcW w:w="993" w:type="dxa"/>
          </w:tcPr>
          <w:p w14:paraId="349393CA" w14:textId="77777777" w:rsidR="003D47BD" w:rsidRDefault="003D47BD" w:rsidP="003D47BD"/>
        </w:tc>
        <w:tc>
          <w:tcPr>
            <w:tcW w:w="987" w:type="dxa"/>
          </w:tcPr>
          <w:p w14:paraId="1C998CF8" w14:textId="77777777" w:rsidR="003D47BD" w:rsidRDefault="003D47BD" w:rsidP="003D47BD"/>
        </w:tc>
        <w:tc>
          <w:tcPr>
            <w:tcW w:w="997" w:type="dxa"/>
          </w:tcPr>
          <w:p w14:paraId="49C1BEBD" w14:textId="77777777" w:rsidR="003D47BD" w:rsidRDefault="003D47BD" w:rsidP="003D47BD"/>
        </w:tc>
        <w:tc>
          <w:tcPr>
            <w:tcW w:w="1134" w:type="dxa"/>
          </w:tcPr>
          <w:p w14:paraId="28BF3ECA" w14:textId="77777777" w:rsidR="003D47BD" w:rsidRDefault="003D47BD" w:rsidP="003D47BD"/>
        </w:tc>
        <w:tc>
          <w:tcPr>
            <w:tcW w:w="992" w:type="dxa"/>
          </w:tcPr>
          <w:p w14:paraId="4BD894F6" w14:textId="77777777" w:rsidR="003D47BD" w:rsidRDefault="003D47BD" w:rsidP="003D47BD"/>
        </w:tc>
        <w:tc>
          <w:tcPr>
            <w:tcW w:w="1129" w:type="dxa"/>
          </w:tcPr>
          <w:p w14:paraId="4ED78971" w14:textId="77777777" w:rsidR="003D47BD" w:rsidRDefault="003D47BD" w:rsidP="003D47BD"/>
        </w:tc>
        <w:tc>
          <w:tcPr>
            <w:tcW w:w="1281" w:type="dxa"/>
          </w:tcPr>
          <w:p w14:paraId="6BC484F1" w14:textId="77777777" w:rsidR="003D47BD" w:rsidRDefault="003D47BD" w:rsidP="003D47BD"/>
        </w:tc>
      </w:tr>
      <w:tr w:rsidR="003D47BD" w14:paraId="11F9EB9E" w14:textId="6D2D0B62" w:rsidTr="00BE1EB9">
        <w:tc>
          <w:tcPr>
            <w:tcW w:w="3539" w:type="dxa"/>
          </w:tcPr>
          <w:p w14:paraId="15521014" w14:textId="7399FE3B" w:rsidR="003D47BD" w:rsidRDefault="003D47BD" w:rsidP="003D47BD"/>
        </w:tc>
        <w:sdt>
          <w:sdtPr>
            <w:alias w:val="maatregelen"/>
            <w:tag w:val="maatregelen"/>
            <w:id w:val="2086339452"/>
            <w:placeholder>
              <w:docPart w:val="9E1B30BE3BCC477D9F9D71F5FFAB0B89"/>
            </w:placeholder>
            <w:showingPlcHdr/>
            <w:dropDownList>
              <w:listItem w:value="Kies een item."/>
              <w:listItem w:displayText="Gebouw" w:value="Gebouw"/>
              <w:listItem w:displayText="Installaties" w:value="Installaties"/>
              <w:listItem w:displayText="Proces" w:value="Proces"/>
              <w:listItem w:displayText="Vervoer" w:value="Vervoer"/>
            </w:dropDownList>
          </w:sdtPr>
          <w:sdtEndPr/>
          <w:sdtContent>
            <w:tc>
              <w:tcPr>
                <w:tcW w:w="1281" w:type="dxa"/>
              </w:tcPr>
              <w:p w14:paraId="083F994C" w14:textId="7E962DDC" w:rsidR="003D47BD" w:rsidRDefault="003D47BD" w:rsidP="003D47BD">
                <w:r w:rsidRPr="00EA44F1">
                  <w:rPr>
                    <w:rStyle w:val="Tekstvantijdelijkeaanduiding"/>
                    <w:color w:val="000000" w:themeColor="text1"/>
                  </w:rPr>
                  <w:t>Kies een item.</w:t>
                </w:r>
              </w:p>
            </w:tc>
          </w:sdtContent>
        </w:sdt>
        <w:tc>
          <w:tcPr>
            <w:tcW w:w="1417" w:type="dxa"/>
          </w:tcPr>
          <w:p w14:paraId="0AE8BDC6" w14:textId="77777777" w:rsidR="003D47BD" w:rsidRDefault="003D47BD" w:rsidP="003D47BD"/>
        </w:tc>
        <w:tc>
          <w:tcPr>
            <w:tcW w:w="1134" w:type="dxa"/>
          </w:tcPr>
          <w:p w14:paraId="1DC4FB25" w14:textId="77777777" w:rsidR="003D47BD" w:rsidRDefault="003D47BD" w:rsidP="003D47BD"/>
        </w:tc>
        <w:tc>
          <w:tcPr>
            <w:tcW w:w="993" w:type="dxa"/>
          </w:tcPr>
          <w:p w14:paraId="28E38658" w14:textId="77777777" w:rsidR="003D47BD" w:rsidRDefault="003D47BD" w:rsidP="003D47BD"/>
        </w:tc>
        <w:tc>
          <w:tcPr>
            <w:tcW w:w="987" w:type="dxa"/>
          </w:tcPr>
          <w:p w14:paraId="3BA5B7E2" w14:textId="77777777" w:rsidR="003D47BD" w:rsidRDefault="003D47BD" w:rsidP="003D47BD"/>
        </w:tc>
        <w:tc>
          <w:tcPr>
            <w:tcW w:w="997" w:type="dxa"/>
          </w:tcPr>
          <w:p w14:paraId="5F8C31BD" w14:textId="77777777" w:rsidR="003D47BD" w:rsidRDefault="003D47BD" w:rsidP="003D47BD"/>
        </w:tc>
        <w:tc>
          <w:tcPr>
            <w:tcW w:w="1134" w:type="dxa"/>
          </w:tcPr>
          <w:p w14:paraId="205D1B4B" w14:textId="77777777" w:rsidR="003D47BD" w:rsidRDefault="003D47BD" w:rsidP="003D47BD"/>
        </w:tc>
        <w:tc>
          <w:tcPr>
            <w:tcW w:w="992" w:type="dxa"/>
          </w:tcPr>
          <w:p w14:paraId="2EECDAD9" w14:textId="77777777" w:rsidR="003D47BD" w:rsidRDefault="003D47BD" w:rsidP="003D47BD"/>
        </w:tc>
        <w:tc>
          <w:tcPr>
            <w:tcW w:w="1129" w:type="dxa"/>
          </w:tcPr>
          <w:p w14:paraId="4F947F10" w14:textId="77777777" w:rsidR="003D47BD" w:rsidRDefault="003D47BD" w:rsidP="003D47BD"/>
        </w:tc>
        <w:tc>
          <w:tcPr>
            <w:tcW w:w="1281" w:type="dxa"/>
          </w:tcPr>
          <w:p w14:paraId="741A95ED" w14:textId="77777777" w:rsidR="003D47BD" w:rsidRDefault="003D47BD" w:rsidP="003D47BD"/>
        </w:tc>
      </w:tr>
      <w:tr w:rsidR="003D47BD" w14:paraId="0F1BEE9D" w14:textId="3AF69185" w:rsidTr="00BE1EB9">
        <w:tc>
          <w:tcPr>
            <w:tcW w:w="3539" w:type="dxa"/>
          </w:tcPr>
          <w:p w14:paraId="54ADEB68" w14:textId="13EB26EE" w:rsidR="003D47BD" w:rsidRDefault="003D47BD" w:rsidP="003D47BD"/>
        </w:tc>
        <w:sdt>
          <w:sdtPr>
            <w:alias w:val="maatregelen"/>
            <w:tag w:val="maatregelen"/>
            <w:id w:val="1444421447"/>
            <w:placeholder>
              <w:docPart w:val="4E0A609D779F453081E279C0D38DF797"/>
            </w:placeholder>
            <w:showingPlcHdr/>
            <w:dropDownList>
              <w:listItem w:value="Kies een item."/>
              <w:listItem w:displayText="Gebouw" w:value="Gebouw"/>
              <w:listItem w:displayText="Installaties" w:value="Installaties"/>
              <w:listItem w:displayText="Proces" w:value="Proces"/>
              <w:listItem w:displayText="Vervoer" w:value="Vervoer"/>
            </w:dropDownList>
          </w:sdtPr>
          <w:sdtEndPr/>
          <w:sdtContent>
            <w:tc>
              <w:tcPr>
                <w:tcW w:w="1281" w:type="dxa"/>
              </w:tcPr>
              <w:p w14:paraId="2F2CC93A" w14:textId="19ED2EBA" w:rsidR="003D47BD" w:rsidRDefault="003D47BD" w:rsidP="003D47BD">
                <w:r w:rsidRPr="00EA44F1">
                  <w:rPr>
                    <w:rStyle w:val="Tekstvantijdelijkeaanduiding"/>
                    <w:color w:val="000000" w:themeColor="text1"/>
                  </w:rPr>
                  <w:t>Kies een item.</w:t>
                </w:r>
              </w:p>
            </w:tc>
          </w:sdtContent>
        </w:sdt>
        <w:tc>
          <w:tcPr>
            <w:tcW w:w="1417" w:type="dxa"/>
          </w:tcPr>
          <w:p w14:paraId="643084BE" w14:textId="77777777" w:rsidR="003D47BD" w:rsidRDefault="003D47BD" w:rsidP="003D47BD"/>
        </w:tc>
        <w:tc>
          <w:tcPr>
            <w:tcW w:w="1134" w:type="dxa"/>
          </w:tcPr>
          <w:p w14:paraId="34616296" w14:textId="77777777" w:rsidR="003D47BD" w:rsidRDefault="003D47BD" w:rsidP="003D47BD"/>
        </w:tc>
        <w:tc>
          <w:tcPr>
            <w:tcW w:w="993" w:type="dxa"/>
          </w:tcPr>
          <w:p w14:paraId="170FEE1C" w14:textId="77777777" w:rsidR="003D47BD" w:rsidRDefault="003D47BD" w:rsidP="003D47BD"/>
        </w:tc>
        <w:tc>
          <w:tcPr>
            <w:tcW w:w="987" w:type="dxa"/>
          </w:tcPr>
          <w:p w14:paraId="592E64F0" w14:textId="77777777" w:rsidR="003D47BD" w:rsidRDefault="003D47BD" w:rsidP="003D47BD"/>
        </w:tc>
        <w:tc>
          <w:tcPr>
            <w:tcW w:w="997" w:type="dxa"/>
          </w:tcPr>
          <w:p w14:paraId="63E330F0" w14:textId="77777777" w:rsidR="003D47BD" w:rsidRDefault="003D47BD" w:rsidP="003D47BD"/>
        </w:tc>
        <w:tc>
          <w:tcPr>
            <w:tcW w:w="1134" w:type="dxa"/>
          </w:tcPr>
          <w:p w14:paraId="1DD95AA8" w14:textId="77777777" w:rsidR="003D47BD" w:rsidRDefault="003D47BD" w:rsidP="003D47BD"/>
        </w:tc>
        <w:tc>
          <w:tcPr>
            <w:tcW w:w="992" w:type="dxa"/>
          </w:tcPr>
          <w:p w14:paraId="36778EFC" w14:textId="77777777" w:rsidR="003D47BD" w:rsidRDefault="003D47BD" w:rsidP="003D47BD"/>
        </w:tc>
        <w:tc>
          <w:tcPr>
            <w:tcW w:w="1129" w:type="dxa"/>
          </w:tcPr>
          <w:p w14:paraId="23B53CFB" w14:textId="77777777" w:rsidR="003D47BD" w:rsidRDefault="003D47BD" w:rsidP="003D47BD"/>
        </w:tc>
        <w:tc>
          <w:tcPr>
            <w:tcW w:w="1281" w:type="dxa"/>
          </w:tcPr>
          <w:p w14:paraId="20396EDD" w14:textId="77777777" w:rsidR="003D47BD" w:rsidRDefault="003D47BD" w:rsidP="003D47BD"/>
        </w:tc>
      </w:tr>
      <w:tr w:rsidR="00374246" w14:paraId="0660E0E4" w14:textId="565EDC11" w:rsidTr="00104341">
        <w:trPr>
          <w:trHeight w:hRule="exact" w:val="57"/>
        </w:trPr>
        <w:tc>
          <w:tcPr>
            <w:tcW w:w="14884" w:type="dxa"/>
            <w:gridSpan w:val="11"/>
            <w:shd w:val="clear" w:color="auto" w:fill="808080" w:themeFill="background1" w:themeFillShade="80"/>
          </w:tcPr>
          <w:p w14:paraId="102D5278" w14:textId="77777777" w:rsidR="00374246" w:rsidRDefault="00374246" w:rsidP="000A1006"/>
        </w:tc>
      </w:tr>
      <w:tr w:rsidR="00DE2167" w14:paraId="1F4282CD" w14:textId="35C1745A" w:rsidTr="00BE1EB9">
        <w:tc>
          <w:tcPr>
            <w:tcW w:w="4820" w:type="dxa"/>
            <w:gridSpan w:val="2"/>
          </w:tcPr>
          <w:p w14:paraId="06F6AB0A" w14:textId="4E2ADB91" w:rsidR="00DE2167" w:rsidRPr="00C33255" w:rsidRDefault="00DE2167" w:rsidP="000A1006">
            <w:pPr>
              <w:jc w:val="right"/>
              <w:rPr>
                <w:b/>
              </w:rPr>
            </w:pPr>
            <w:r w:rsidRPr="00C33255">
              <w:rPr>
                <w:rFonts w:ascii="Calibri" w:hAnsi="Calibri" w:cs="Calibri"/>
                <w:b/>
                <w:color w:val="000000"/>
                <w:sz w:val="18"/>
              </w:rPr>
              <w:t xml:space="preserve">Totale </w:t>
            </w:r>
            <w:r>
              <w:rPr>
                <w:rFonts w:ascii="Calibri" w:hAnsi="Calibri" w:cs="Calibri"/>
                <w:b/>
                <w:color w:val="000000"/>
                <w:sz w:val="18"/>
              </w:rPr>
              <w:t xml:space="preserve">investering &amp; </w:t>
            </w:r>
            <w:r w:rsidRPr="00C33255">
              <w:rPr>
                <w:rFonts w:ascii="Calibri" w:hAnsi="Calibri" w:cs="Calibri"/>
                <w:b/>
                <w:color w:val="000000"/>
                <w:sz w:val="18"/>
              </w:rPr>
              <w:t xml:space="preserve">besparing </w:t>
            </w:r>
            <w:r>
              <w:rPr>
                <w:rFonts w:ascii="Calibri" w:hAnsi="Calibri" w:cs="Calibri"/>
                <w:b/>
                <w:color w:val="000000"/>
                <w:sz w:val="18"/>
              </w:rPr>
              <w:t>per energiedrager [-]</w:t>
            </w:r>
            <w:r w:rsidRPr="002C656A">
              <w:rPr>
                <w:rFonts w:ascii="Calibri" w:hAnsi="Calibri" w:cs="Calibri"/>
                <w:b/>
                <w:color w:val="000000"/>
                <w:sz w:val="18"/>
                <w:vertAlign w:val="superscript"/>
              </w:rPr>
              <w:t>1</w:t>
            </w:r>
          </w:p>
        </w:tc>
        <w:tc>
          <w:tcPr>
            <w:tcW w:w="1417" w:type="dxa"/>
          </w:tcPr>
          <w:p w14:paraId="67973105" w14:textId="4C703038" w:rsidR="00DE2167" w:rsidRPr="00C33255" w:rsidRDefault="00DE2167" w:rsidP="000A1006">
            <w:pPr>
              <w:jc w:val="right"/>
              <w:rPr>
                <w:b/>
              </w:rPr>
            </w:pPr>
          </w:p>
        </w:tc>
        <w:tc>
          <w:tcPr>
            <w:tcW w:w="1134" w:type="dxa"/>
          </w:tcPr>
          <w:p w14:paraId="2E408527" w14:textId="77777777" w:rsidR="00DE2167" w:rsidRDefault="00DE2167" w:rsidP="000A1006"/>
        </w:tc>
        <w:tc>
          <w:tcPr>
            <w:tcW w:w="993" w:type="dxa"/>
          </w:tcPr>
          <w:p w14:paraId="7C40F810" w14:textId="77777777" w:rsidR="00DE2167" w:rsidRDefault="00DE2167" w:rsidP="000A1006"/>
        </w:tc>
        <w:tc>
          <w:tcPr>
            <w:tcW w:w="987" w:type="dxa"/>
          </w:tcPr>
          <w:p w14:paraId="63798847" w14:textId="77777777" w:rsidR="00DE2167" w:rsidRDefault="00DE2167" w:rsidP="000A1006"/>
        </w:tc>
        <w:tc>
          <w:tcPr>
            <w:tcW w:w="997" w:type="dxa"/>
          </w:tcPr>
          <w:p w14:paraId="486DFF68" w14:textId="77777777" w:rsidR="00DE2167" w:rsidRDefault="00DE2167" w:rsidP="000A1006"/>
        </w:tc>
        <w:tc>
          <w:tcPr>
            <w:tcW w:w="1134" w:type="dxa"/>
          </w:tcPr>
          <w:p w14:paraId="3EEC1D09" w14:textId="77777777" w:rsidR="00DE2167" w:rsidRDefault="00DE2167" w:rsidP="000A1006"/>
        </w:tc>
        <w:tc>
          <w:tcPr>
            <w:tcW w:w="992" w:type="dxa"/>
          </w:tcPr>
          <w:p w14:paraId="0322BD76" w14:textId="77777777" w:rsidR="00DE2167" w:rsidRDefault="00DE2167" w:rsidP="000A1006"/>
        </w:tc>
        <w:tc>
          <w:tcPr>
            <w:tcW w:w="1129" w:type="dxa"/>
          </w:tcPr>
          <w:p w14:paraId="66CB0D84" w14:textId="77777777" w:rsidR="00DE2167" w:rsidRDefault="00DE2167" w:rsidP="000A1006"/>
        </w:tc>
        <w:tc>
          <w:tcPr>
            <w:tcW w:w="1281" w:type="dxa"/>
            <w:vMerge w:val="restart"/>
            <w:shd w:val="clear" w:color="auto" w:fill="808080" w:themeFill="background1" w:themeFillShade="80"/>
          </w:tcPr>
          <w:p w14:paraId="5999615B" w14:textId="77777777" w:rsidR="00DE2167" w:rsidRDefault="00DE2167" w:rsidP="000A1006"/>
        </w:tc>
      </w:tr>
      <w:tr w:rsidR="00F97E5F" w14:paraId="2C5BEE81" w14:textId="6C38D6E4" w:rsidTr="00BE1EB9">
        <w:tc>
          <w:tcPr>
            <w:tcW w:w="6237" w:type="dxa"/>
            <w:gridSpan w:val="3"/>
          </w:tcPr>
          <w:p w14:paraId="5993D802" w14:textId="77777777" w:rsidR="00F97E5F" w:rsidRPr="00C33255" w:rsidRDefault="00F97E5F" w:rsidP="000A1006">
            <w:pPr>
              <w:jc w:val="right"/>
              <w:rPr>
                <w:b/>
              </w:rPr>
            </w:pPr>
            <w:r>
              <w:rPr>
                <w:rFonts w:ascii="Calibri" w:hAnsi="Calibri" w:cs="Calibri"/>
                <w:b/>
                <w:color w:val="000000"/>
                <w:sz w:val="18"/>
              </w:rPr>
              <w:t>Energiebesparing t.o.v. huidig verbruik per energiedrager [%]</w:t>
            </w:r>
            <w:r>
              <w:rPr>
                <w:rFonts w:ascii="Calibri" w:hAnsi="Calibri" w:cs="Calibri"/>
                <w:b/>
                <w:color w:val="000000"/>
                <w:sz w:val="18"/>
                <w:vertAlign w:val="superscript"/>
              </w:rPr>
              <w:t>2</w:t>
            </w:r>
          </w:p>
        </w:tc>
        <w:tc>
          <w:tcPr>
            <w:tcW w:w="1134" w:type="dxa"/>
          </w:tcPr>
          <w:p w14:paraId="17D2AE9A" w14:textId="77777777" w:rsidR="00F97E5F" w:rsidRDefault="00F97E5F" w:rsidP="000A1006"/>
        </w:tc>
        <w:tc>
          <w:tcPr>
            <w:tcW w:w="993" w:type="dxa"/>
          </w:tcPr>
          <w:p w14:paraId="088116AD" w14:textId="77777777" w:rsidR="00F97E5F" w:rsidRDefault="00F97E5F" w:rsidP="000A1006"/>
        </w:tc>
        <w:tc>
          <w:tcPr>
            <w:tcW w:w="987" w:type="dxa"/>
          </w:tcPr>
          <w:p w14:paraId="5B4F9E52" w14:textId="77777777" w:rsidR="00F97E5F" w:rsidRDefault="00F97E5F" w:rsidP="000A1006"/>
        </w:tc>
        <w:tc>
          <w:tcPr>
            <w:tcW w:w="997" w:type="dxa"/>
          </w:tcPr>
          <w:p w14:paraId="1879A7D4" w14:textId="77777777" w:rsidR="00F97E5F" w:rsidRDefault="00F97E5F" w:rsidP="000A1006"/>
        </w:tc>
        <w:tc>
          <w:tcPr>
            <w:tcW w:w="1134" w:type="dxa"/>
          </w:tcPr>
          <w:p w14:paraId="0E28230C" w14:textId="77777777" w:rsidR="00F97E5F" w:rsidRDefault="00F97E5F" w:rsidP="000A1006"/>
        </w:tc>
        <w:tc>
          <w:tcPr>
            <w:tcW w:w="992" w:type="dxa"/>
          </w:tcPr>
          <w:p w14:paraId="34D52B39" w14:textId="77777777" w:rsidR="00F97E5F" w:rsidRDefault="00F97E5F" w:rsidP="000A1006"/>
        </w:tc>
        <w:tc>
          <w:tcPr>
            <w:tcW w:w="1129" w:type="dxa"/>
          </w:tcPr>
          <w:p w14:paraId="70E7F575" w14:textId="77777777" w:rsidR="00F97E5F" w:rsidRDefault="00F97E5F" w:rsidP="000A1006"/>
        </w:tc>
        <w:tc>
          <w:tcPr>
            <w:tcW w:w="1281" w:type="dxa"/>
            <w:vMerge/>
            <w:shd w:val="clear" w:color="auto" w:fill="808080" w:themeFill="background1" w:themeFillShade="80"/>
          </w:tcPr>
          <w:p w14:paraId="5B98EC2D" w14:textId="77777777" w:rsidR="00F97E5F" w:rsidRDefault="00F97E5F" w:rsidP="000A1006"/>
        </w:tc>
      </w:tr>
      <w:tr w:rsidR="00374246" w14:paraId="471DB29E" w14:textId="14A96439" w:rsidTr="00104341">
        <w:trPr>
          <w:trHeight w:hRule="exact" w:val="57"/>
        </w:trPr>
        <w:tc>
          <w:tcPr>
            <w:tcW w:w="14884" w:type="dxa"/>
            <w:gridSpan w:val="11"/>
            <w:shd w:val="clear" w:color="auto" w:fill="808080" w:themeFill="background1" w:themeFillShade="80"/>
          </w:tcPr>
          <w:p w14:paraId="4176AB6F" w14:textId="77777777" w:rsidR="00374246" w:rsidRDefault="00374246" w:rsidP="000A1006"/>
        </w:tc>
      </w:tr>
      <w:tr w:rsidR="00374246" w14:paraId="1E836CF8" w14:textId="009B9B2B" w:rsidTr="00BE1EB9">
        <w:tc>
          <w:tcPr>
            <w:tcW w:w="4820" w:type="dxa"/>
            <w:gridSpan w:val="2"/>
            <w:shd w:val="clear" w:color="auto" w:fill="8FCAE7"/>
          </w:tcPr>
          <w:p w14:paraId="4E3C6081" w14:textId="45DFA9C2" w:rsidR="00374246" w:rsidRDefault="00374246" w:rsidP="000A1006">
            <w:r>
              <w:rPr>
                <w:rFonts w:ascii="Calibri" w:hAnsi="Calibri" w:cs="Calibri"/>
                <w:b/>
                <w:color w:val="000000"/>
                <w:sz w:val="18"/>
              </w:rPr>
              <w:t>Energiebesparing – alle maatregelen [GJ]</w:t>
            </w:r>
          </w:p>
        </w:tc>
        <w:tc>
          <w:tcPr>
            <w:tcW w:w="1417" w:type="dxa"/>
          </w:tcPr>
          <w:p w14:paraId="7D4F11B2" w14:textId="77777777" w:rsidR="00374246" w:rsidRDefault="00374246" w:rsidP="000A1006"/>
        </w:tc>
        <w:tc>
          <w:tcPr>
            <w:tcW w:w="7366" w:type="dxa"/>
            <w:gridSpan w:val="7"/>
            <w:shd w:val="clear" w:color="auto" w:fill="8FCAE7"/>
          </w:tcPr>
          <w:p w14:paraId="5D66DBE3" w14:textId="77777777" w:rsidR="00374246" w:rsidRDefault="00374246" w:rsidP="000A1006">
            <w:pPr>
              <w:jc w:val="right"/>
            </w:pPr>
            <w:r>
              <w:rPr>
                <w:rFonts w:ascii="Calibri" w:hAnsi="Calibri" w:cs="Calibri"/>
                <w:b/>
                <w:color w:val="000000"/>
                <w:sz w:val="18"/>
              </w:rPr>
              <w:t>Energiebesparing t.o.v. huidig totaalverbruik – alle maatregelen [%]</w:t>
            </w:r>
            <w:r>
              <w:rPr>
                <w:rFonts w:ascii="Calibri" w:hAnsi="Calibri" w:cs="Calibri"/>
                <w:b/>
                <w:color w:val="000000"/>
                <w:sz w:val="18"/>
                <w:vertAlign w:val="superscript"/>
              </w:rPr>
              <w:t>4</w:t>
            </w:r>
          </w:p>
        </w:tc>
        <w:tc>
          <w:tcPr>
            <w:tcW w:w="1281" w:type="dxa"/>
          </w:tcPr>
          <w:p w14:paraId="6C9C6BED" w14:textId="77777777" w:rsidR="00374246" w:rsidRDefault="00374246" w:rsidP="000A1006"/>
        </w:tc>
      </w:tr>
    </w:tbl>
    <w:p w14:paraId="06BB0539" w14:textId="75FD1E5A" w:rsidR="00256850" w:rsidRDefault="00256850" w:rsidP="00D357CF">
      <w:pPr>
        <w:pStyle w:val="Bijschrift"/>
        <w:keepNext/>
      </w:pPr>
    </w:p>
    <w:sectPr w:rsidR="00256850" w:rsidSect="005345D4">
      <w:pgSz w:w="16838" w:h="11906" w:orient="landscape" w:code="9"/>
      <w:pgMar w:top="1418" w:right="1418" w:bottom="1418" w:left="1418" w:header="56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5F8C6" w14:textId="77777777" w:rsidR="00CA70AF" w:rsidRDefault="00CA70AF" w:rsidP="006141E8">
      <w:r>
        <w:separator/>
      </w:r>
    </w:p>
  </w:endnote>
  <w:endnote w:type="continuationSeparator" w:id="0">
    <w:p w14:paraId="0E625BFD" w14:textId="77777777" w:rsidR="00CA70AF" w:rsidRDefault="00CA70AF" w:rsidP="006141E8">
      <w:r>
        <w:continuationSeparator/>
      </w:r>
    </w:p>
  </w:endnote>
  <w:endnote w:type="continuationNotice" w:id="1">
    <w:p w14:paraId="50C17AC5" w14:textId="77777777" w:rsidR="00CA70AF" w:rsidRDefault="00CA70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Onopgemaaktetabel4"/>
      <w:tblW w:w="0" w:type="auto"/>
      <w:tblLook w:val="04A0" w:firstRow="1" w:lastRow="0" w:firstColumn="1" w:lastColumn="0" w:noHBand="0" w:noVBand="1"/>
    </w:tblPr>
    <w:tblGrid>
      <w:gridCol w:w="3036"/>
      <w:gridCol w:w="4454"/>
      <w:gridCol w:w="1580"/>
    </w:tblGrid>
    <w:tr w:rsidR="00CA70AF" w14:paraId="0BE3A263" w14:textId="77777777" w:rsidTr="00D41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hideMark/>
        </w:tcPr>
        <w:p w14:paraId="12DB0E6E" w14:textId="723F32F8" w:rsidR="00CA70AF" w:rsidRDefault="00C06DEF">
          <w:pPr>
            <w:pStyle w:val="Voettekst"/>
            <w:rPr>
              <w:lang w:val="en-US"/>
            </w:rPr>
          </w:pPr>
          <w:r>
            <w:rPr>
              <w:noProof/>
              <w:lang w:val="en-US"/>
            </w:rPr>
            <mc:AlternateContent>
              <mc:Choice Requires="wps">
                <w:drawing>
                  <wp:anchor distT="0" distB="0" distL="0" distR="0" simplePos="0" relativeHeight="251662336" behindDoc="0" locked="0" layoutInCell="1" allowOverlap="1" wp14:anchorId="7D934F1F" wp14:editId="4586CCD8">
                    <wp:simplePos x="635" y="635"/>
                    <wp:positionH relativeFrom="leftMargin">
                      <wp:align>left</wp:align>
                    </wp:positionH>
                    <wp:positionV relativeFrom="paragraph">
                      <wp:posOffset>635</wp:posOffset>
                    </wp:positionV>
                    <wp:extent cx="443865" cy="443865"/>
                    <wp:effectExtent l="0" t="0" r="4445" b="16510"/>
                    <wp:wrapSquare wrapText="bothSides"/>
                    <wp:docPr id="35" name="Tekstvak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8B56BE" w14:textId="678BB294" w:rsidR="00C06DEF" w:rsidRPr="00C06DEF" w:rsidRDefault="00C06DEF">
                                <w:pPr>
                                  <w:rPr>
                                    <w:rFonts w:ascii="Calibri" w:eastAsia="Calibri" w:hAnsi="Calibri" w:cs="Calibri"/>
                                    <w:color w:val="000000"/>
                                  </w:rPr>
                                </w:pPr>
                                <w:r w:rsidRPr="00C06DEF">
                                  <w:rPr>
                                    <w:rFonts w:ascii="Calibri" w:eastAsia="Calibri" w:hAnsi="Calibri" w:cs="Calibri"/>
                                    <w:color w:val="00000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D934F1F" id="_x0000_t202" coordsize="21600,21600" o:spt="202" path="m,l,21600r21600,l21600,xe">
                    <v:stroke joinstyle="miter"/>
                    <v:path gradientshapeok="t" o:connecttype="rect"/>
                  </v:shapetype>
                  <v:shape id="Tekstvak 35" o:spid="_x0000_s1056" type="#_x0000_t202" alt="&quot;&quot;"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678B56BE" w14:textId="678BB294" w:rsidR="00C06DEF" w:rsidRPr="00C06DEF" w:rsidRDefault="00C06DEF">
                          <w:pPr>
                            <w:rPr>
                              <w:rFonts w:ascii="Calibri" w:eastAsia="Calibri" w:hAnsi="Calibri" w:cs="Calibri"/>
                              <w:color w:val="000000"/>
                            </w:rPr>
                          </w:pPr>
                          <w:r w:rsidRPr="00C06DEF">
                            <w:rPr>
                              <w:rFonts w:ascii="Calibri" w:eastAsia="Calibri" w:hAnsi="Calibri" w:cs="Calibri"/>
                              <w:color w:val="000000"/>
                            </w:rPr>
                            <w:t>Intern gebruik</w:t>
                          </w:r>
                        </w:p>
                      </w:txbxContent>
                    </v:textbox>
                    <w10:wrap type="square" anchorx="margin"/>
                  </v:shape>
                </w:pict>
              </mc:Fallback>
            </mc:AlternateContent>
          </w:r>
          <w:r w:rsidR="00CA70AF">
            <w:rPr>
              <w:rStyle w:val="Paginanummer"/>
              <w:lang w:val="en-US"/>
            </w:rPr>
            <w:fldChar w:fldCharType="begin"/>
          </w:r>
          <w:r w:rsidR="00CA70AF">
            <w:rPr>
              <w:rStyle w:val="Paginanummer"/>
              <w:lang w:val="en-US"/>
            </w:rPr>
            <w:instrText xml:space="preserve"> PAGE </w:instrText>
          </w:r>
          <w:r w:rsidR="00CA70AF">
            <w:rPr>
              <w:rStyle w:val="Paginanummer"/>
              <w:lang w:val="en-US"/>
            </w:rPr>
            <w:fldChar w:fldCharType="separate"/>
          </w:r>
          <w:r w:rsidR="00CA70AF">
            <w:rPr>
              <w:rStyle w:val="Paginanummer"/>
              <w:noProof/>
              <w:lang w:val="en-US"/>
            </w:rPr>
            <w:t>16</w:t>
          </w:r>
          <w:r w:rsidR="00CA70AF">
            <w:rPr>
              <w:rStyle w:val="Paginanummer"/>
              <w:lang w:val="en-US"/>
            </w:rPr>
            <w:fldChar w:fldCharType="end"/>
          </w:r>
        </w:p>
      </w:tc>
      <w:tc>
        <w:tcPr>
          <w:tcW w:w="4573" w:type="dxa"/>
        </w:tcPr>
        <w:p w14:paraId="78C55F22" w14:textId="77777777" w:rsidR="00CA70AF" w:rsidRDefault="00CA70AF">
          <w:pPr>
            <w:pStyle w:val="Voettekst"/>
            <w:cnfStyle w:val="100000000000" w:firstRow="1" w:lastRow="0" w:firstColumn="0" w:lastColumn="0" w:oddVBand="0" w:evenVBand="0" w:oddHBand="0" w:evenHBand="0" w:firstRowFirstColumn="0" w:firstRowLastColumn="0" w:lastRowFirstColumn="0" w:lastRowLastColumn="0"/>
            <w:rPr>
              <w:lang w:val="en-US"/>
            </w:rPr>
          </w:pPr>
        </w:p>
      </w:tc>
      <w:sdt>
        <w:sdtPr>
          <w:rPr>
            <w:sz w:val="12"/>
          </w:rPr>
          <w:alias w:val="Kenmerk"/>
          <w:tag w:val="Kenmerk"/>
          <w:id w:val="1650632793"/>
          <w:placeholder>
            <w:docPart w:val="EEC154CB60114047A9DEE7DB690EC313"/>
          </w:placeholder>
          <w:showingPlcHdr/>
          <w:dataBinding w:prefixMappings="xmlns:ns0='http://schemas.microsoft.com/office/2006/metadata/properties' xmlns:ns1='http://www.w3.org/2001/XMLSchema-instance' xmlns:ns2='http://schemas.microsoft.com/office/infopath/2007/PartnerControls' xmlns:ns3='a1d2e283-7996-4988-a45a-fe780791970d' xmlns:ns4='788fea36-bc10-4f29-a350-5f3ef13332e1' " w:xpath="/ns0:properties[1]/documentManagement[1]/ns3:Kenmerk[1]" w:storeItemID="{00000000-0000-0000-0000-000000000000}"/>
          <w:text/>
        </w:sdtPr>
        <w:sdtEndPr/>
        <w:sdtContent>
          <w:tc>
            <w:tcPr>
              <w:tcW w:w="1618" w:type="dxa"/>
              <w:hideMark/>
            </w:tcPr>
            <w:p w14:paraId="46DF9F00" w14:textId="77777777" w:rsidR="00CA70AF" w:rsidRDefault="00CA70AF">
              <w:pPr>
                <w:pStyle w:val="Voettekst"/>
                <w:jc w:val="right"/>
                <w:cnfStyle w:val="100000000000" w:firstRow="1" w:lastRow="0" w:firstColumn="0" w:lastColumn="0" w:oddVBand="0" w:evenVBand="0" w:oddHBand="0" w:evenHBand="0" w:firstRowFirstColumn="0" w:firstRowLastColumn="0" w:lastRowFirstColumn="0" w:lastRowLastColumn="0"/>
                <w:rPr>
                  <w:sz w:val="12"/>
                  <w:lang w:val="en-US"/>
                </w:rPr>
              </w:pPr>
              <w:r>
                <w:rPr>
                  <w:sz w:val="12"/>
                </w:rPr>
                <w:t xml:space="preserve">     </w:t>
              </w:r>
            </w:p>
          </w:tc>
        </w:sdtContent>
      </w:sdt>
    </w:tr>
  </w:tbl>
  <w:p w14:paraId="36D96C35" w14:textId="77777777" w:rsidR="00CA70AF" w:rsidRDefault="00CA70AF">
    <w:pPr>
      <w:pStyle w:val="Voettekst"/>
    </w:pPr>
  </w:p>
  <w:p w14:paraId="4E190897" w14:textId="77777777" w:rsidR="00CA70AF" w:rsidRDefault="00CA70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6842398"/>
      <w:docPartObj>
        <w:docPartGallery w:val="Page Numbers (Bottom of Page)"/>
        <w:docPartUnique/>
      </w:docPartObj>
    </w:sdtPr>
    <w:sdtEndPr/>
    <w:sdtContent>
      <w:sdt>
        <w:sdtPr>
          <w:id w:val="-1769616900"/>
          <w:docPartObj>
            <w:docPartGallery w:val="Page Numbers (Top of Page)"/>
            <w:docPartUnique/>
          </w:docPartObj>
        </w:sdtPr>
        <w:sdtEndPr/>
        <w:sdtContent>
          <w:p w14:paraId="5B8AFB62" w14:textId="183BCAD5" w:rsidR="009076EE" w:rsidRDefault="009076EE" w:rsidP="009076EE">
            <w:pPr>
              <w:pStyle w:val="Voettekst"/>
            </w:pPr>
            <w:r w:rsidRPr="009076EE">
              <w:t>250120</w:t>
            </w:r>
            <w:r w:rsidRPr="009076EE">
              <w:tab/>
            </w:r>
            <w:r w:rsidRPr="009076EE">
              <w:tab/>
              <w:t xml:space="preserve">Pagina </w:t>
            </w:r>
            <w:r w:rsidRPr="009076EE">
              <w:rPr>
                <w:b/>
                <w:bCs/>
              </w:rPr>
              <w:fldChar w:fldCharType="begin"/>
            </w:r>
            <w:r w:rsidRPr="009076EE">
              <w:rPr>
                <w:b/>
                <w:bCs/>
              </w:rPr>
              <w:instrText>PAGE</w:instrText>
            </w:r>
            <w:r w:rsidRPr="009076EE">
              <w:rPr>
                <w:b/>
                <w:bCs/>
              </w:rPr>
              <w:fldChar w:fldCharType="separate"/>
            </w:r>
            <w:r w:rsidRPr="009076EE">
              <w:rPr>
                <w:b/>
                <w:bCs/>
              </w:rPr>
              <w:t>2</w:t>
            </w:r>
            <w:r w:rsidRPr="009076EE">
              <w:rPr>
                <w:b/>
                <w:bCs/>
              </w:rPr>
              <w:fldChar w:fldCharType="end"/>
            </w:r>
            <w:r w:rsidRPr="009076EE">
              <w:t xml:space="preserve"> van </w:t>
            </w:r>
            <w:r w:rsidRPr="009076EE">
              <w:rPr>
                <w:b/>
                <w:bCs/>
              </w:rPr>
              <w:fldChar w:fldCharType="begin"/>
            </w:r>
            <w:r w:rsidRPr="009076EE">
              <w:rPr>
                <w:b/>
                <w:bCs/>
              </w:rPr>
              <w:instrText>NUMPAGES</w:instrText>
            </w:r>
            <w:r w:rsidRPr="009076EE">
              <w:rPr>
                <w:b/>
                <w:bCs/>
              </w:rPr>
              <w:fldChar w:fldCharType="separate"/>
            </w:r>
            <w:r w:rsidRPr="009076EE">
              <w:rPr>
                <w:b/>
                <w:bCs/>
              </w:rPr>
              <w:t>2</w:t>
            </w:r>
            <w:r w:rsidRPr="009076EE">
              <w:rPr>
                <w:b/>
                <w:bCs/>
              </w:rPr>
              <w:fldChar w:fldCharType="end"/>
            </w:r>
          </w:p>
        </w:sdtContent>
      </w:sdt>
    </w:sdtContent>
  </w:sdt>
  <w:p w14:paraId="678DEBD2" w14:textId="77777777" w:rsidR="00CA70AF" w:rsidRDefault="00CA70AF" w:rsidP="009076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5D539" w14:textId="0B340766" w:rsidR="009076EE" w:rsidRDefault="009076EE" w:rsidP="009076EE">
    <w:pPr>
      <w:pStyle w:val="Voettekst"/>
    </w:pPr>
    <w:r w:rsidRPr="009076EE">
      <w:t>250120</w:t>
    </w:r>
    <w:r w:rsidRPr="009076EE">
      <w:tab/>
    </w:r>
    <w:r w:rsidRPr="009076EE">
      <w:tab/>
    </w:r>
    <w:sdt>
      <w:sdtPr>
        <w:id w:val="-787196347"/>
        <w:docPartObj>
          <w:docPartGallery w:val="Page Numbers (Bottom of Page)"/>
          <w:docPartUnique/>
        </w:docPartObj>
      </w:sdtPr>
      <w:sdtEndPr/>
      <w:sdtContent>
        <w:sdt>
          <w:sdtPr>
            <w:id w:val="-1353872927"/>
            <w:docPartObj>
              <w:docPartGallery w:val="Page Numbers (Top of Page)"/>
              <w:docPartUnique/>
            </w:docPartObj>
          </w:sdtPr>
          <w:sdtEndPr/>
          <w:sdtContent>
            <w:r w:rsidRPr="009076EE">
              <w:t xml:space="preserve">Pagina </w:t>
            </w:r>
            <w:r w:rsidRPr="009076EE">
              <w:rPr>
                <w:b/>
                <w:bCs/>
              </w:rPr>
              <w:fldChar w:fldCharType="begin"/>
            </w:r>
            <w:r w:rsidRPr="009076EE">
              <w:rPr>
                <w:b/>
                <w:bCs/>
              </w:rPr>
              <w:instrText>PAGE</w:instrText>
            </w:r>
            <w:r w:rsidRPr="009076EE">
              <w:rPr>
                <w:b/>
                <w:bCs/>
              </w:rPr>
              <w:fldChar w:fldCharType="separate"/>
            </w:r>
            <w:r w:rsidRPr="009076EE">
              <w:rPr>
                <w:b/>
                <w:bCs/>
              </w:rPr>
              <w:t>2</w:t>
            </w:r>
            <w:r w:rsidRPr="009076EE">
              <w:rPr>
                <w:b/>
                <w:bCs/>
              </w:rPr>
              <w:fldChar w:fldCharType="end"/>
            </w:r>
            <w:r w:rsidRPr="009076EE">
              <w:t xml:space="preserve"> van </w:t>
            </w:r>
            <w:r w:rsidRPr="009076EE">
              <w:rPr>
                <w:b/>
                <w:bCs/>
              </w:rPr>
              <w:fldChar w:fldCharType="begin"/>
            </w:r>
            <w:r w:rsidRPr="009076EE">
              <w:rPr>
                <w:b/>
                <w:bCs/>
              </w:rPr>
              <w:instrText>NUMPAGES</w:instrText>
            </w:r>
            <w:r w:rsidRPr="009076EE">
              <w:rPr>
                <w:b/>
                <w:bCs/>
              </w:rPr>
              <w:fldChar w:fldCharType="separate"/>
            </w:r>
            <w:r w:rsidRPr="009076EE">
              <w:rPr>
                <w:b/>
                <w:bCs/>
              </w:rPr>
              <w:t>2</w:t>
            </w:r>
            <w:r w:rsidRPr="009076EE">
              <w:rPr>
                <w:b/>
                <w:bCs/>
              </w:rPr>
              <w:fldChar w:fldCharType="end"/>
            </w:r>
          </w:sdtContent>
        </w:sdt>
      </w:sdtContent>
    </w:sdt>
  </w:p>
  <w:p w14:paraId="1E11CBE0" w14:textId="77777777" w:rsidR="00CA70AF" w:rsidRDefault="00CA70AF" w:rsidP="0043737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51096" w14:textId="77777777" w:rsidR="00CA70AF" w:rsidRDefault="00CA70AF" w:rsidP="006141E8">
      <w:r>
        <w:separator/>
      </w:r>
    </w:p>
  </w:footnote>
  <w:footnote w:type="continuationSeparator" w:id="0">
    <w:p w14:paraId="20EE4536" w14:textId="77777777" w:rsidR="00CA70AF" w:rsidRDefault="00CA70AF" w:rsidP="006141E8">
      <w:r>
        <w:continuationSeparator/>
      </w:r>
    </w:p>
  </w:footnote>
  <w:footnote w:type="continuationNotice" w:id="1">
    <w:p w14:paraId="4B3D62EB" w14:textId="77777777" w:rsidR="00CA70AF" w:rsidRDefault="00CA70A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Onopgemaaktetabel4"/>
      <w:tblW w:w="9075" w:type="dxa"/>
      <w:tblLayout w:type="fixed"/>
      <w:tblLook w:val="04A0" w:firstRow="1" w:lastRow="0" w:firstColumn="1" w:lastColumn="0" w:noHBand="0" w:noVBand="1"/>
    </w:tblPr>
    <w:tblGrid>
      <w:gridCol w:w="1961"/>
      <w:gridCol w:w="7114"/>
    </w:tblGrid>
    <w:tr w:rsidR="00CA70AF" w:rsidRPr="007F2FF3" w14:paraId="75064AF3" w14:textId="77777777" w:rsidTr="00D4168C">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960" w:type="dxa"/>
          <w:vMerge w:val="restart"/>
          <w:hideMark/>
        </w:tcPr>
        <w:p w14:paraId="07EF3DEB" w14:textId="3F6F351C" w:rsidR="00CA70AF" w:rsidRDefault="00C06DEF" w:rsidP="006D7D89">
          <w:pPr>
            <w:ind w:right="-22"/>
            <w:rPr>
              <w:rFonts w:eastAsia="Calibri"/>
              <w:lang w:val="en-US"/>
            </w:rPr>
          </w:pPr>
          <w:r>
            <w:rPr>
              <w:rFonts w:eastAsia="Calibri"/>
              <w:noProof/>
              <w:lang w:val="en-US"/>
            </w:rPr>
            <mc:AlternateContent>
              <mc:Choice Requires="wps">
                <w:drawing>
                  <wp:anchor distT="0" distB="0" distL="0" distR="0" simplePos="0" relativeHeight="251659264" behindDoc="0" locked="0" layoutInCell="1" allowOverlap="1" wp14:anchorId="28554A04" wp14:editId="2E6721C2">
                    <wp:simplePos x="635" y="635"/>
                    <wp:positionH relativeFrom="leftMargin">
                      <wp:align>left</wp:align>
                    </wp:positionH>
                    <wp:positionV relativeFrom="paragraph">
                      <wp:posOffset>635</wp:posOffset>
                    </wp:positionV>
                    <wp:extent cx="443865" cy="443865"/>
                    <wp:effectExtent l="0" t="0" r="4445" b="16510"/>
                    <wp:wrapSquare wrapText="bothSides"/>
                    <wp:docPr id="30" name="Tekstvak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8E8C9F" w14:textId="40B59C42" w:rsidR="00C06DEF" w:rsidRPr="00C06DEF" w:rsidRDefault="00C06DEF">
                                <w:pPr>
                                  <w:rPr>
                                    <w:rFonts w:ascii="Calibri" w:eastAsia="Calibri" w:hAnsi="Calibri" w:cs="Calibri"/>
                                    <w:color w:val="000000"/>
                                  </w:rPr>
                                </w:pPr>
                                <w:r w:rsidRPr="00C06DEF">
                                  <w:rPr>
                                    <w:rFonts w:ascii="Calibri" w:eastAsia="Calibri" w:hAnsi="Calibri" w:cs="Calibri"/>
                                    <w:color w:val="00000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8554A04" id="_x0000_t202" coordsize="21600,21600" o:spt="202" path="m,l,21600r21600,l21600,xe">
                    <v:stroke joinstyle="miter"/>
                    <v:path gradientshapeok="t" o:connecttype="rect"/>
                  </v:shapetype>
                  <v:shape id="Tekstvak 30" o:spid="_x0000_s1055" type="#_x0000_t202" alt="&quot;&quot;"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5D8E8C9F" w14:textId="40B59C42" w:rsidR="00C06DEF" w:rsidRPr="00C06DEF" w:rsidRDefault="00C06DEF">
                          <w:pPr>
                            <w:rPr>
                              <w:rFonts w:ascii="Calibri" w:eastAsia="Calibri" w:hAnsi="Calibri" w:cs="Calibri"/>
                              <w:color w:val="000000"/>
                            </w:rPr>
                          </w:pPr>
                          <w:r w:rsidRPr="00C06DEF">
                            <w:rPr>
                              <w:rFonts w:ascii="Calibri" w:eastAsia="Calibri" w:hAnsi="Calibri" w:cs="Calibri"/>
                              <w:color w:val="000000"/>
                            </w:rPr>
                            <w:t>Intern gebruik</w:t>
                          </w:r>
                        </w:p>
                      </w:txbxContent>
                    </v:textbox>
                    <w10:wrap type="square" anchorx="margin"/>
                  </v:shape>
                </w:pict>
              </mc:Fallback>
            </mc:AlternateContent>
          </w:r>
        </w:p>
      </w:tc>
      <w:tc>
        <w:tcPr>
          <w:tcW w:w="7112" w:type="dxa"/>
        </w:tcPr>
        <w:p w14:paraId="00270C0F" w14:textId="77777777" w:rsidR="00CA70AF" w:rsidRPr="007F2FF3" w:rsidRDefault="00CA70AF" w:rsidP="00EA0791">
          <w:pPr>
            <w:pStyle w:val="Koptekst"/>
            <w:jc w:val="right"/>
            <w:cnfStyle w:val="100000000000" w:firstRow="1" w:lastRow="0" w:firstColumn="0" w:lastColumn="0" w:oddVBand="0" w:evenVBand="0" w:oddHBand="0" w:evenHBand="0" w:firstRowFirstColumn="0" w:firstRowLastColumn="0" w:lastRowFirstColumn="0" w:lastRowLastColumn="0"/>
            <w:rPr>
              <w:rFonts w:eastAsia="Calibri"/>
              <w:lang w:val="en-US"/>
            </w:rPr>
          </w:pPr>
        </w:p>
      </w:tc>
    </w:tr>
    <w:tr w:rsidR="00CA70AF" w14:paraId="09AB1A87" w14:textId="77777777" w:rsidTr="00D41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vMerge/>
          <w:hideMark/>
        </w:tcPr>
        <w:p w14:paraId="0D7652A1" w14:textId="77777777" w:rsidR="00CA70AF" w:rsidRDefault="00CA70AF">
          <w:pPr>
            <w:rPr>
              <w:rFonts w:eastAsia="Calibri"/>
              <w:lang w:val="en-US"/>
            </w:rPr>
          </w:pPr>
        </w:p>
      </w:tc>
      <w:tc>
        <w:tcPr>
          <w:tcW w:w="7112" w:type="dxa"/>
        </w:tcPr>
        <w:p w14:paraId="0F4CA037" w14:textId="77777777" w:rsidR="00CA70AF" w:rsidRDefault="00CA70AF" w:rsidP="009E776A">
          <w:pPr>
            <w:cnfStyle w:val="000000100000" w:firstRow="0" w:lastRow="0" w:firstColumn="0" w:lastColumn="0" w:oddVBand="0" w:evenVBand="0" w:oddHBand="1" w:evenHBand="0" w:firstRowFirstColumn="0" w:firstRowLastColumn="0" w:lastRowFirstColumn="0" w:lastRowLastColumn="0"/>
            <w:rPr>
              <w:rFonts w:eastAsia="Calibri"/>
              <w:lang w:val="en-US"/>
            </w:rPr>
          </w:pPr>
        </w:p>
      </w:tc>
    </w:tr>
  </w:tbl>
  <w:p w14:paraId="04255788" w14:textId="77777777" w:rsidR="00CA70AF" w:rsidRDefault="00CA70AF">
    <w:pPr>
      <w:pStyle w:val="Koptekst"/>
    </w:pPr>
  </w:p>
  <w:p w14:paraId="279BAF82" w14:textId="77777777" w:rsidR="00CA70AF" w:rsidRDefault="00CA70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C9492" w14:textId="12D4C061" w:rsidR="00CA70AF" w:rsidRPr="00381564" w:rsidRDefault="00CA70AF" w:rsidP="00B75062">
    <w:pPr>
      <w:spacing w:after="0"/>
    </w:pPr>
  </w:p>
  <w:p w14:paraId="0C7C67A7" w14:textId="77777777" w:rsidR="00CA70AF" w:rsidRDefault="00CA70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5CE8C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BA7B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CD44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769A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E485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ADD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4CDC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ECF9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7C45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B4FB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516A4"/>
    <w:multiLevelType w:val="hybridMultilevel"/>
    <w:tmpl w:val="6B4CB9C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7142E72"/>
    <w:multiLevelType w:val="multilevel"/>
    <w:tmpl w:val="AF98D768"/>
    <w:lvl w:ilvl="0">
      <w:start w:val="1"/>
      <w:numFmt w:val="decimal"/>
      <w:lvlRestart w:val="0"/>
      <w:pStyle w:val="DWAnummering"/>
      <w:lvlText w:val="%1"/>
      <w:lvlJc w:val="left"/>
      <w:pPr>
        <w:tabs>
          <w:tab w:val="num" w:pos="360"/>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440"/>
        </w:tabs>
        <w:ind w:left="1077" w:hanging="357"/>
      </w:pPr>
      <w:rPr>
        <w:rFonts w:hint="default"/>
      </w:rPr>
    </w:lvl>
    <w:lvl w:ilvl="3">
      <w:start w:val="1"/>
      <w:numFmt w:val="decimal"/>
      <w:lvlText w:val="%1.%2.%3.%4"/>
      <w:lvlJc w:val="left"/>
      <w:pPr>
        <w:tabs>
          <w:tab w:val="num" w:pos="1417"/>
        </w:tabs>
        <w:ind w:left="1417" w:hanging="1417"/>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677"/>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08FA073B"/>
    <w:multiLevelType w:val="hybridMultilevel"/>
    <w:tmpl w:val="2CE48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9B45D27"/>
    <w:multiLevelType w:val="multilevel"/>
    <w:tmpl w:val="BC14C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D22E20"/>
    <w:multiLevelType w:val="multilevel"/>
    <w:tmpl w:val="58505E14"/>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2128"/>
        </w:tabs>
        <w:ind w:left="2128" w:hanging="851"/>
      </w:pPr>
      <w:rPr>
        <w:rFonts w:hint="default"/>
      </w:rPr>
    </w:lvl>
    <w:lvl w:ilvl="2">
      <w:start w:val="1"/>
      <w:numFmt w:val="decimal"/>
      <w:pStyle w:val="Kop3"/>
      <w:lvlText w:val="%1.%2.%3"/>
      <w:lvlJc w:val="left"/>
      <w:pPr>
        <w:tabs>
          <w:tab w:val="num" w:pos="857"/>
        </w:tabs>
        <w:ind w:left="857" w:hanging="857"/>
      </w:pPr>
      <w:rPr>
        <w:rFonts w:hint="default"/>
      </w:rPr>
    </w:lvl>
    <w:lvl w:ilvl="3">
      <w:start w:val="1"/>
      <w:numFmt w:val="decimal"/>
      <w:pStyle w:val="Kop4"/>
      <w:lvlText w:val="%1.%2.%3.%4"/>
      <w:lvlJc w:val="left"/>
      <w:pPr>
        <w:tabs>
          <w:tab w:val="num" w:pos="1440"/>
        </w:tabs>
        <w:ind w:left="908" w:hanging="90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13D8697C"/>
    <w:multiLevelType w:val="multilevel"/>
    <w:tmpl w:val="356AB1BA"/>
    <w:styleLink w:val="DWAopsomming2010"/>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144B41BF"/>
    <w:multiLevelType w:val="multilevel"/>
    <w:tmpl w:val="93D027BA"/>
    <w:name w:val="DWAopsomming"/>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77"/>
        </w:tabs>
        <w:ind w:left="1077" w:hanging="357"/>
      </w:pPr>
    </w:lvl>
    <w:lvl w:ilvl="3">
      <w:start w:val="1"/>
      <w:numFmt w:val="decimal"/>
      <w:lvlText w:val="%1.%2.%3.%4"/>
      <w:lvlJc w:val="left"/>
      <w:pPr>
        <w:tabs>
          <w:tab w:val="num" w:pos="1417"/>
        </w:tabs>
        <w:ind w:left="1417" w:hanging="1417"/>
      </w:pPr>
    </w:lvl>
    <w:lvl w:ilvl="4">
      <w:start w:val="1"/>
      <w:numFmt w:val="decimal"/>
      <w:lvlText w:val="%1.%2.%3.%4.%5."/>
      <w:lvlJc w:val="left"/>
      <w:pPr>
        <w:tabs>
          <w:tab w:val="num" w:pos="2880"/>
        </w:tabs>
        <w:ind w:left="2234" w:hanging="794"/>
      </w:pPr>
    </w:lvl>
    <w:lvl w:ilvl="5">
      <w:start w:val="1"/>
      <w:numFmt w:val="decimal"/>
      <w:lvlText w:val="%1.%2.%3.%4.%5.%6."/>
      <w:lvlJc w:val="left"/>
      <w:pPr>
        <w:tabs>
          <w:tab w:val="num" w:pos="3237"/>
        </w:tabs>
        <w:ind w:left="2738" w:hanging="941"/>
      </w:pPr>
    </w:lvl>
    <w:lvl w:ilvl="6">
      <w:start w:val="1"/>
      <w:numFmt w:val="decimal"/>
      <w:lvlText w:val="%1.%2.%3.%4.%5.%6.%7."/>
      <w:lvlJc w:val="left"/>
      <w:pPr>
        <w:tabs>
          <w:tab w:val="num" w:pos="3957"/>
        </w:tabs>
        <w:ind w:left="3237" w:hanging="1077"/>
      </w:pPr>
    </w:lvl>
    <w:lvl w:ilvl="7">
      <w:start w:val="1"/>
      <w:numFmt w:val="decimal"/>
      <w:lvlText w:val="%1.%2.%3.%4.%5.%6.%7.%8."/>
      <w:lvlJc w:val="left"/>
      <w:pPr>
        <w:tabs>
          <w:tab w:val="num" w:pos="4677"/>
        </w:tabs>
        <w:ind w:left="3742" w:hanging="1225"/>
      </w:pPr>
    </w:lvl>
    <w:lvl w:ilvl="8">
      <w:start w:val="1"/>
      <w:numFmt w:val="decimal"/>
      <w:lvlText w:val="%1.%2.%3.%4.%5.%6.%7.%8.%9."/>
      <w:lvlJc w:val="left"/>
      <w:pPr>
        <w:tabs>
          <w:tab w:val="num" w:pos="5040"/>
        </w:tabs>
        <w:ind w:left="4320" w:hanging="1440"/>
      </w:pPr>
    </w:lvl>
  </w:abstractNum>
  <w:abstractNum w:abstractNumId="17" w15:restartNumberingAfterBreak="0">
    <w:nsid w:val="19336CDB"/>
    <w:multiLevelType w:val="multilevel"/>
    <w:tmpl w:val="DCAE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F650CBE"/>
    <w:multiLevelType w:val="multilevel"/>
    <w:tmpl w:val="81984BF6"/>
    <w:styleLink w:val="DWAnummering2010"/>
    <w:lvl w:ilvl="0">
      <w:start w:val="1"/>
      <w:numFmt w:val="decimal"/>
      <w:lvlRestart w:val="0"/>
      <w:lvlText w:val="%1"/>
      <w:lvlJc w:val="left"/>
      <w:pPr>
        <w:tabs>
          <w:tab w:val="num" w:pos="360"/>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440"/>
        </w:tabs>
        <w:ind w:left="1077" w:hanging="357"/>
      </w:pPr>
      <w:rPr>
        <w:rFonts w:hint="default"/>
      </w:rPr>
    </w:lvl>
    <w:lvl w:ilvl="3">
      <w:start w:val="1"/>
      <w:numFmt w:val="decimal"/>
      <w:lvlText w:val="%1.%2.%3.%4"/>
      <w:lvlJc w:val="left"/>
      <w:pPr>
        <w:tabs>
          <w:tab w:val="num" w:pos="1417"/>
        </w:tabs>
        <w:ind w:left="1417" w:hanging="1417"/>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677"/>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2A384ED6"/>
    <w:multiLevelType w:val="multilevel"/>
    <w:tmpl w:val="356AB1BA"/>
    <w:lvl w:ilvl="0">
      <w:start w:val="1"/>
      <w:numFmt w:val="bullet"/>
      <w:pStyle w:val="DWAopsomming"/>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2C38180E"/>
    <w:multiLevelType w:val="multilevel"/>
    <w:tmpl w:val="3A42564A"/>
    <w:styleLink w:val="Bijlagen"/>
    <w:lvl w:ilvl="0">
      <w:start w:val="1"/>
      <w:numFmt w:val="upperRoman"/>
      <w:lvlRestart w:val="0"/>
      <w:lvlText w:val="Bijlage %1"/>
      <w:lvlJc w:val="left"/>
      <w:pPr>
        <w:tabs>
          <w:tab w:val="num" w:pos="0"/>
        </w:tabs>
        <w:ind w:left="1418" w:hanging="1418"/>
      </w:pPr>
      <w:rPr>
        <w:rFonts w:hint="default"/>
      </w:rPr>
    </w:lvl>
    <w:lvl w:ilvl="1">
      <w:start w:val="1"/>
      <w:numFmt w:val="lowerRoman"/>
      <w:lvlText w:val="%1.%2"/>
      <w:lvlJc w:val="left"/>
      <w:pPr>
        <w:tabs>
          <w:tab w:val="num" w:pos="0"/>
        </w:tabs>
        <w:ind w:left="851" w:hanging="851"/>
      </w:pPr>
      <w:rPr>
        <w:rFonts w:hint="default"/>
      </w:rPr>
    </w:lvl>
    <w:lvl w:ilvl="2">
      <w:start w:val="1"/>
      <w:numFmt w:val="lowerLetter"/>
      <w:lvlText w:val="%1.%2.%3"/>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5"/>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21" w15:restartNumberingAfterBreak="0">
    <w:nsid w:val="41C13875"/>
    <w:multiLevelType w:val="hybridMultilevel"/>
    <w:tmpl w:val="3D86BF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74153B3"/>
    <w:multiLevelType w:val="multilevel"/>
    <w:tmpl w:val="9BC413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1E13D9"/>
    <w:multiLevelType w:val="hybridMultilevel"/>
    <w:tmpl w:val="2DD254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AD0400E"/>
    <w:multiLevelType w:val="hybridMultilevel"/>
    <w:tmpl w:val="117E88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9B5425"/>
    <w:multiLevelType w:val="multilevel"/>
    <w:tmpl w:val="200E0E2C"/>
    <w:lvl w:ilvl="0">
      <w:start w:val="1"/>
      <w:numFmt w:val="decimal"/>
      <w:pStyle w:val="DWAnummeringMetRuimt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610757C"/>
    <w:multiLevelType w:val="hybridMultilevel"/>
    <w:tmpl w:val="AF2C9D96"/>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AD4BE5"/>
    <w:multiLevelType w:val="multilevel"/>
    <w:tmpl w:val="3A42564A"/>
    <w:lvl w:ilvl="0">
      <w:numFmt w:val="decimal"/>
      <w:pStyle w:val="Kop5"/>
      <w:lvlText w:val=""/>
      <w:lvlJc w:val="left"/>
    </w:lvl>
    <w:lvl w:ilvl="1">
      <w:numFmt w:val="decimal"/>
      <w:pStyle w:val="ZKop2bijlage"/>
      <w:lvlText w:val=""/>
      <w:lvlJc w:val="left"/>
    </w:lvl>
    <w:lvl w:ilvl="2">
      <w:numFmt w:val="decimal"/>
      <w:pStyle w:val="ZKop3bijlage"/>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031893"/>
    <w:multiLevelType w:val="hybridMultilevel"/>
    <w:tmpl w:val="E3885FF2"/>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29" w15:restartNumberingAfterBreak="0">
    <w:nsid w:val="68430DB2"/>
    <w:multiLevelType w:val="hybridMultilevel"/>
    <w:tmpl w:val="28D0FC80"/>
    <w:lvl w:ilvl="0" w:tplc="04130019">
      <w:start w:val="1"/>
      <w:numFmt w:val="lowerLetter"/>
      <w:lvlText w:val="%1."/>
      <w:lvlJc w:val="left"/>
      <w:pPr>
        <w:tabs>
          <w:tab w:val="num" w:pos="720"/>
        </w:tabs>
        <w:ind w:left="720" w:hanging="360"/>
      </w:pPr>
      <w:rPr>
        <w:rFonts w:hint="default"/>
        <w:b w:val="0"/>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6B585BEB"/>
    <w:multiLevelType w:val="hybridMultilevel"/>
    <w:tmpl w:val="39CA6612"/>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31" w15:restartNumberingAfterBreak="0">
    <w:nsid w:val="72F02CBC"/>
    <w:multiLevelType w:val="hybridMultilevel"/>
    <w:tmpl w:val="BD946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62372280">
    <w:abstractNumId w:val="18"/>
  </w:num>
  <w:num w:numId="2" w16cid:durableId="164637304">
    <w:abstractNumId w:val="15"/>
  </w:num>
  <w:num w:numId="3" w16cid:durableId="15348905">
    <w:abstractNumId w:val="11"/>
  </w:num>
  <w:num w:numId="4" w16cid:durableId="689840902">
    <w:abstractNumId w:val="25"/>
  </w:num>
  <w:num w:numId="5" w16cid:durableId="503395297">
    <w:abstractNumId w:val="19"/>
  </w:num>
  <w:num w:numId="6" w16cid:durableId="1993290497">
    <w:abstractNumId w:val="14"/>
  </w:num>
  <w:num w:numId="7" w16cid:durableId="1331568358">
    <w:abstractNumId w:val="20"/>
  </w:num>
  <w:num w:numId="8" w16cid:durableId="1736708347">
    <w:abstractNumId w:val="27"/>
  </w:num>
  <w:num w:numId="9" w16cid:durableId="306058538">
    <w:abstractNumId w:val="31"/>
  </w:num>
  <w:num w:numId="10" w16cid:durableId="13655179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335694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3458189">
    <w:abstractNumId w:val="17"/>
  </w:num>
  <w:num w:numId="13" w16cid:durableId="2927592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0443293">
    <w:abstractNumId w:val="21"/>
  </w:num>
  <w:num w:numId="15" w16cid:durableId="1168324523">
    <w:abstractNumId w:val="26"/>
  </w:num>
  <w:num w:numId="16" w16cid:durableId="526674027">
    <w:abstractNumId w:val="24"/>
  </w:num>
  <w:num w:numId="17" w16cid:durableId="616983669">
    <w:abstractNumId w:val="30"/>
  </w:num>
  <w:num w:numId="18" w16cid:durableId="1115179637">
    <w:abstractNumId w:val="23"/>
  </w:num>
  <w:num w:numId="19" w16cid:durableId="7005882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39148174">
    <w:abstractNumId w:val="14"/>
  </w:num>
  <w:num w:numId="21" w16cid:durableId="873729647">
    <w:abstractNumId w:val="22"/>
  </w:num>
  <w:num w:numId="22" w16cid:durableId="1295714112">
    <w:abstractNumId w:val="12"/>
  </w:num>
  <w:num w:numId="23" w16cid:durableId="2054382489">
    <w:abstractNumId w:val="29"/>
  </w:num>
  <w:num w:numId="24" w16cid:durableId="840122851">
    <w:abstractNumId w:val="10"/>
  </w:num>
  <w:num w:numId="25" w16cid:durableId="402605085">
    <w:abstractNumId w:val="13"/>
  </w:num>
  <w:num w:numId="26" w16cid:durableId="1174957555">
    <w:abstractNumId w:val="19"/>
  </w:num>
  <w:num w:numId="27" w16cid:durableId="398403138">
    <w:abstractNumId w:val="14"/>
  </w:num>
  <w:num w:numId="28" w16cid:durableId="1023361697">
    <w:abstractNumId w:val="9"/>
  </w:num>
  <w:num w:numId="29" w16cid:durableId="1984500347">
    <w:abstractNumId w:val="7"/>
  </w:num>
  <w:num w:numId="30" w16cid:durableId="709914286">
    <w:abstractNumId w:val="6"/>
  </w:num>
  <w:num w:numId="31" w16cid:durableId="1938904644">
    <w:abstractNumId w:val="5"/>
  </w:num>
  <w:num w:numId="32" w16cid:durableId="155462720">
    <w:abstractNumId w:val="4"/>
  </w:num>
  <w:num w:numId="33" w16cid:durableId="343096382">
    <w:abstractNumId w:val="8"/>
  </w:num>
  <w:num w:numId="34" w16cid:durableId="886334866">
    <w:abstractNumId w:val="3"/>
  </w:num>
  <w:num w:numId="35" w16cid:durableId="255942736">
    <w:abstractNumId w:val="2"/>
  </w:num>
  <w:num w:numId="36" w16cid:durableId="1447503731">
    <w:abstractNumId w:val="1"/>
  </w:num>
  <w:num w:numId="37" w16cid:durableId="493961416">
    <w:abstractNumId w:val="0"/>
  </w:num>
  <w:num w:numId="38" w16cid:durableId="1949005966">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efaultTabStop w:val="720"/>
  <w:hyphenationZone w:val="425"/>
  <w:defaultTableStyle w:val="DWATabel2010"/>
  <w:drawingGridHorizontalSpacing w:val="142"/>
  <w:drawingGridVerticalSpacing w:val="142"/>
  <w:doNotShadeFormData/>
  <w:characterSpacingControl w:val="compressPunctuation"/>
  <w:doNotValidateAgainstSchema/>
  <w:doNotDemarcateInvalidXml/>
  <w:hdrShapeDefaults>
    <o:shapedefaults v:ext="edit" spidmax="14336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08"/>
    <w:rsid w:val="00001785"/>
    <w:rsid w:val="00005090"/>
    <w:rsid w:val="00006875"/>
    <w:rsid w:val="000121D0"/>
    <w:rsid w:val="0001227E"/>
    <w:rsid w:val="00014D6D"/>
    <w:rsid w:val="000159D0"/>
    <w:rsid w:val="000230A2"/>
    <w:rsid w:val="0002401E"/>
    <w:rsid w:val="0002621A"/>
    <w:rsid w:val="0002637C"/>
    <w:rsid w:val="00031AB3"/>
    <w:rsid w:val="00032F6D"/>
    <w:rsid w:val="00035613"/>
    <w:rsid w:val="00035E61"/>
    <w:rsid w:val="00040250"/>
    <w:rsid w:val="00040B8C"/>
    <w:rsid w:val="00040CEE"/>
    <w:rsid w:val="00041FD3"/>
    <w:rsid w:val="00042FB4"/>
    <w:rsid w:val="00043441"/>
    <w:rsid w:val="000439C1"/>
    <w:rsid w:val="0004665B"/>
    <w:rsid w:val="00050C07"/>
    <w:rsid w:val="00051B9C"/>
    <w:rsid w:val="00054051"/>
    <w:rsid w:val="000552F8"/>
    <w:rsid w:val="00055E48"/>
    <w:rsid w:val="000572A6"/>
    <w:rsid w:val="00060143"/>
    <w:rsid w:val="0006146A"/>
    <w:rsid w:val="00064D49"/>
    <w:rsid w:val="00065123"/>
    <w:rsid w:val="000653A3"/>
    <w:rsid w:val="00065846"/>
    <w:rsid w:val="00066BE3"/>
    <w:rsid w:val="0007194D"/>
    <w:rsid w:val="00071ECF"/>
    <w:rsid w:val="000738FB"/>
    <w:rsid w:val="00073F87"/>
    <w:rsid w:val="000742C6"/>
    <w:rsid w:val="00076ACD"/>
    <w:rsid w:val="00077343"/>
    <w:rsid w:val="000803DE"/>
    <w:rsid w:val="000820E8"/>
    <w:rsid w:val="0008338B"/>
    <w:rsid w:val="00083BDF"/>
    <w:rsid w:val="000857CD"/>
    <w:rsid w:val="0009348A"/>
    <w:rsid w:val="000A1006"/>
    <w:rsid w:val="000A5885"/>
    <w:rsid w:val="000A628E"/>
    <w:rsid w:val="000A65DC"/>
    <w:rsid w:val="000A6887"/>
    <w:rsid w:val="000A69CE"/>
    <w:rsid w:val="000B067E"/>
    <w:rsid w:val="000B0744"/>
    <w:rsid w:val="000B35D1"/>
    <w:rsid w:val="000B47CC"/>
    <w:rsid w:val="000B57C0"/>
    <w:rsid w:val="000B5F3B"/>
    <w:rsid w:val="000B60C4"/>
    <w:rsid w:val="000B6122"/>
    <w:rsid w:val="000C0B16"/>
    <w:rsid w:val="000C2AC9"/>
    <w:rsid w:val="000C2BF4"/>
    <w:rsid w:val="000C45E4"/>
    <w:rsid w:val="000C5C1A"/>
    <w:rsid w:val="000D3814"/>
    <w:rsid w:val="000D5DF2"/>
    <w:rsid w:val="000D6EE4"/>
    <w:rsid w:val="000E3008"/>
    <w:rsid w:val="000E31A4"/>
    <w:rsid w:val="000E4988"/>
    <w:rsid w:val="000E563F"/>
    <w:rsid w:val="000E5D7D"/>
    <w:rsid w:val="000E701E"/>
    <w:rsid w:val="000F19B9"/>
    <w:rsid w:val="000F1A4C"/>
    <w:rsid w:val="000F2C18"/>
    <w:rsid w:val="000F79C3"/>
    <w:rsid w:val="001014C9"/>
    <w:rsid w:val="001014ED"/>
    <w:rsid w:val="00104341"/>
    <w:rsid w:val="0010495F"/>
    <w:rsid w:val="00105A23"/>
    <w:rsid w:val="00106F99"/>
    <w:rsid w:val="001122C7"/>
    <w:rsid w:val="00112CF3"/>
    <w:rsid w:val="00113122"/>
    <w:rsid w:val="001143F6"/>
    <w:rsid w:val="001145BE"/>
    <w:rsid w:val="0012066A"/>
    <w:rsid w:val="00125E2E"/>
    <w:rsid w:val="00126F7F"/>
    <w:rsid w:val="00127762"/>
    <w:rsid w:val="00127E85"/>
    <w:rsid w:val="0013089C"/>
    <w:rsid w:val="0013204D"/>
    <w:rsid w:val="001322E7"/>
    <w:rsid w:val="00132F97"/>
    <w:rsid w:val="001336B9"/>
    <w:rsid w:val="00134183"/>
    <w:rsid w:val="00136664"/>
    <w:rsid w:val="00136DF0"/>
    <w:rsid w:val="00140186"/>
    <w:rsid w:val="00142161"/>
    <w:rsid w:val="00145852"/>
    <w:rsid w:val="00145AA7"/>
    <w:rsid w:val="00150B4D"/>
    <w:rsid w:val="00151C28"/>
    <w:rsid w:val="0015426A"/>
    <w:rsid w:val="00157A2E"/>
    <w:rsid w:val="001600EF"/>
    <w:rsid w:val="001619D2"/>
    <w:rsid w:val="00161C86"/>
    <w:rsid w:val="00162BC6"/>
    <w:rsid w:val="0016326A"/>
    <w:rsid w:val="00163D56"/>
    <w:rsid w:val="00163E47"/>
    <w:rsid w:val="0016461F"/>
    <w:rsid w:val="00165425"/>
    <w:rsid w:val="00177B6C"/>
    <w:rsid w:val="001823F1"/>
    <w:rsid w:val="001837DE"/>
    <w:rsid w:val="00184650"/>
    <w:rsid w:val="001853FD"/>
    <w:rsid w:val="0018744A"/>
    <w:rsid w:val="00190228"/>
    <w:rsid w:val="0019029F"/>
    <w:rsid w:val="001906F0"/>
    <w:rsid w:val="00191272"/>
    <w:rsid w:val="00192877"/>
    <w:rsid w:val="00194607"/>
    <w:rsid w:val="00195EA4"/>
    <w:rsid w:val="001A0DE3"/>
    <w:rsid w:val="001A1DC7"/>
    <w:rsid w:val="001A361A"/>
    <w:rsid w:val="001A4C90"/>
    <w:rsid w:val="001A72B3"/>
    <w:rsid w:val="001B3893"/>
    <w:rsid w:val="001B6E23"/>
    <w:rsid w:val="001C4EEA"/>
    <w:rsid w:val="001C6333"/>
    <w:rsid w:val="001D061C"/>
    <w:rsid w:val="001D107A"/>
    <w:rsid w:val="001D3C45"/>
    <w:rsid w:val="001D4727"/>
    <w:rsid w:val="001D6BD2"/>
    <w:rsid w:val="001D7411"/>
    <w:rsid w:val="001E0C7D"/>
    <w:rsid w:val="001E3067"/>
    <w:rsid w:val="001E43E3"/>
    <w:rsid w:val="001E57D3"/>
    <w:rsid w:val="001F2C7B"/>
    <w:rsid w:val="001F703E"/>
    <w:rsid w:val="00201990"/>
    <w:rsid w:val="00205B3A"/>
    <w:rsid w:val="0020637F"/>
    <w:rsid w:val="00206CD3"/>
    <w:rsid w:val="002107D0"/>
    <w:rsid w:val="00210BEE"/>
    <w:rsid w:val="00223866"/>
    <w:rsid w:val="00226646"/>
    <w:rsid w:val="00230016"/>
    <w:rsid w:val="00230C02"/>
    <w:rsid w:val="00231550"/>
    <w:rsid w:val="00244317"/>
    <w:rsid w:val="002458B9"/>
    <w:rsid w:val="00245BF9"/>
    <w:rsid w:val="00247104"/>
    <w:rsid w:val="00247930"/>
    <w:rsid w:val="00252634"/>
    <w:rsid w:val="002542BE"/>
    <w:rsid w:val="00254DB2"/>
    <w:rsid w:val="002561F1"/>
    <w:rsid w:val="00256850"/>
    <w:rsid w:val="00260460"/>
    <w:rsid w:val="0026141F"/>
    <w:rsid w:val="0026370C"/>
    <w:rsid w:val="00264EA1"/>
    <w:rsid w:val="002653FC"/>
    <w:rsid w:val="00267866"/>
    <w:rsid w:val="00267908"/>
    <w:rsid w:val="00267E3A"/>
    <w:rsid w:val="0027543E"/>
    <w:rsid w:val="002765A4"/>
    <w:rsid w:val="00276C7E"/>
    <w:rsid w:val="00280629"/>
    <w:rsid w:val="0028093C"/>
    <w:rsid w:val="00291044"/>
    <w:rsid w:val="00291721"/>
    <w:rsid w:val="00293CEC"/>
    <w:rsid w:val="00294CD4"/>
    <w:rsid w:val="002959DE"/>
    <w:rsid w:val="002969E5"/>
    <w:rsid w:val="002A02CB"/>
    <w:rsid w:val="002A1E51"/>
    <w:rsid w:val="002A3364"/>
    <w:rsid w:val="002A3585"/>
    <w:rsid w:val="002A3E8E"/>
    <w:rsid w:val="002A478C"/>
    <w:rsid w:val="002A6239"/>
    <w:rsid w:val="002B16C0"/>
    <w:rsid w:val="002B2724"/>
    <w:rsid w:val="002B4196"/>
    <w:rsid w:val="002B5362"/>
    <w:rsid w:val="002C21AF"/>
    <w:rsid w:val="002C4494"/>
    <w:rsid w:val="002C467D"/>
    <w:rsid w:val="002C5D1E"/>
    <w:rsid w:val="002C656A"/>
    <w:rsid w:val="002D0FF3"/>
    <w:rsid w:val="002D27D4"/>
    <w:rsid w:val="002D3BB5"/>
    <w:rsid w:val="002D46E9"/>
    <w:rsid w:val="002D5750"/>
    <w:rsid w:val="002D65DE"/>
    <w:rsid w:val="002D7D04"/>
    <w:rsid w:val="002E1137"/>
    <w:rsid w:val="002E2BBE"/>
    <w:rsid w:val="002E3FBC"/>
    <w:rsid w:val="002F22DE"/>
    <w:rsid w:val="002F3518"/>
    <w:rsid w:val="003002BB"/>
    <w:rsid w:val="00302232"/>
    <w:rsid w:val="00302D0A"/>
    <w:rsid w:val="0030461C"/>
    <w:rsid w:val="00306100"/>
    <w:rsid w:val="00306E1B"/>
    <w:rsid w:val="00307B81"/>
    <w:rsid w:val="00310C01"/>
    <w:rsid w:val="003114F0"/>
    <w:rsid w:val="0031408E"/>
    <w:rsid w:val="00314834"/>
    <w:rsid w:val="00323307"/>
    <w:rsid w:val="00326E5C"/>
    <w:rsid w:val="003272B5"/>
    <w:rsid w:val="003330C3"/>
    <w:rsid w:val="00333DD8"/>
    <w:rsid w:val="0033485F"/>
    <w:rsid w:val="00337B0D"/>
    <w:rsid w:val="00340680"/>
    <w:rsid w:val="003407E0"/>
    <w:rsid w:val="00340945"/>
    <w:rsid w:val="00340C18"/>
    <w:rsid w:val="00340D74"/>
    <w:rsid w:val="003452BB"/>
    <w:rsid w:val="00346F48"/>
    <w:rsid w:val="00347476"/>
    <w:rsid w:val="00350A90"/>
    <w:rsid w:val="00350C9A"/>
    <w:rsid w:val="00355204"/>
    <w:rsid w:val="00355878"/>
    <w:rsid w:val="00356019"/>
    <w:rsid w:val="0036006A"/>
    <w:rsid w:val="003618F9"/>
    <w:rsid w:val="00362018"/>
    <w:rsid w:val="00362B4D"/>
    <w:rsid w:val="0036477C"/>
    <w:rsid w:val="0036527A"/>
    <w:rsid w:val="00373926"/>
    <w:rsid w:val="0037408D"/>
    <w:rsid w:val="00374246"/>
    <w:rsid w:val="00376F19"/>
    <w:rsid w:val="00381564"/>
    <w:rsid w:val="003842C0"/>
    <w:rsid w:val="00384F91"/>
    <w:rsid w:val="0038521A"/>
    <w:rsid w:val="0038790D"/>
    <w:rsid w:val="003911DE"/>
    <w:rsid w:val="003923AF"/>
    <w:rsid w:val="00393E51"/>
    <w:rsid w:val="0039440F"/>
    <w:rsid w:val="0039487E"/>
    <w:rsid w:val="003962DE"/>
    <w:rsid w:val="00396D8F"/>
    <w:rsid w:val="003A00C8"/>
    <w:rsid w:val="003A129F"/>
    <w:rsid w:val="003A2D51"/>
    <w:rsid w:val="003A53DF"/>
    <w:rsid w:val="003B0D8E"/>
    <w:rsid w:val="003B1B04"/>
    <w:rsid w:val="003B216C"/>
    <w:rsid w:val="003B34E8"/>
    <w:rsid w:val="003B3733"/>
    <w:rsid w:val="003B43B2"/>
    <w:rsid w:val="003B4957"/>
    <w:rsid w:val="003B583C"/>
    <w:rsid w:val="003B60E2"/>
    <w:rsid w:val="003C0121"/>
    <w:rsid w:val="003C2AED"/>
    <w:rsid w:val="003C527C"/>
    <w:rsid w:val="003C5AD8"/>
    <w:rsid w:val="003D3B11"/>
    <w:rsid w:val="003D3BCE"/>
    <w:rsid w:val="003D3F99"/>
    <w:rsid w:val="003D47BD"/>
    <w:rsid w:val="003D53B6"/>
    <w:rsid w:val="003E0E73"/>
    <w:rsid w:val="003E2D30"/>
    <w:rsid w:val="003E48BD"/>
    <w:rsid w:val="003E5368"/>
    <w:rsid w:val="003E5913"/>
    <w:rsid w:val="003E6229"/>
    <w:rsid w:val="003E7943"/>
    <w:rsid w:val="003F00B1"/>
    <w:rsid w:val="003F0CAF"/>
    <w:rsid w:val="003F76F4"/>
    <w:rsid w:val="004006F7"/>
    <w:rsid w:val="00401A7E"/>
    <w:rsid w:val="00401BCE"/>
    <w:rsid w:val="0040262F"/>
    <w:rsid w:val="0041177A"/>
    <w:rsid w:val="0042101D"/>
    <w:rsid w:val="004225CF"/>
    <w:rsid w:val="00423543"/>
    <w:rsid w:val="004257B8"/>
    <w:rsid w:val="00426131"/>
    <w:rsid w:val="0042693B"/>
    <w:rsid w:val="00430787"/>
    <w:rsid w:val="00430EEF"/>
    <w:rsid w:val="00432148"/>
    <w:rsid w:val="004350FB"/>
    <w:rsid w:val="00435803"/>
    <w:rsid w:val="004358CC"/>
    <w:rsid w:val="00437378"/>
    <w:rsid w:val="004428F2"/>
    <w:rsid w:val="00442CAF"/>
    <w:rsid w:val="00445702"/>
    <w:rsid w:val="004458C2"/>
    <w:rsid w:val="00451AD5"/>
    <w:rsid w:val="00452DA1"/>
    <w:rsid w:val="00454207"/>
    <w:rsid w:val="00456211"/>
    <w:rsid w:val="00456264"/>
    <w:rsid w:val="004616A7"/>
    <w:rsid w:val="00465967"/>
    <w:rsid w:val="00465B57"/>
    <w:rsid w:val="00466EA7"/>
    <w:rsid w:val="004714F1"/>
    <w:rsid w:val="004738C2"/>
    <w:rsid w:val="00473A88"/>
    <w:rsid w:val="004744F7"/>
    <w:rsid w:val="00474F67"/>
    <w:rsid w:val="00480A3C"/>
    <w:rsid w:val="00486C83"/>
    <w:rsid w:val="0048724C"/>
    <w:rsid w:val="00490184"/>
    <w:rsid w:val="00491177"/>
    <w:rsid w:val="0049133C"/>
    <w:rsid w:val="00492AB9"/>
    <w:rsid w:val="0049361D"/>
    <w:rsid w:val="0049410F"/>
    <w:rsid w:val="00495D68"/>
    <w:rsid w:val="00497970"/>
    <w:rsid w:val="00497B65"/>
    <w:rsid w:val="004A0DBD"/>
    <w:rsid w:val="004A7000"/>
    <w:rsid w:val="004A73E2"/>
    <w:rsid w:val="004B207E"/>
    <w:rsid w:val="004B2825"/>
    <w:rsid w:val="004B3D1A"/>
    <w:rsid w:val="004B7D12"/>
    <w:rsid w:val="004C03DD"/>
    <w:rsid w:val="004C1B1F"/>
    <w:rsid w:val="004C3C0C"/>
    <w:rsid w:val="004D28B0"/>
    <w:rsid w:val="004D35A8"/>
    <w:rsid w:val="004D4A80"/>
    <w:rsid w:val="004D4AB0"/>
    <w:rsid w:val="004D7CE0"/>
    <w:rsid w:val="004E3BD7"/>
    <w:rsid w:val="004E4923"/>
    <w:rsid w:val="004E50D9"/>
    <w:rsid w:val="004E6562"/>
    <w:rsid w:val="004F1207"/>
    <w:rsid w:val="004F3DE1"/>
    <w:rsid w:val="004F51A3"/>
    <w:rsid w:val="004F68A6"/>
    <w:rsid w:val="004F7965"/>
    <w:rsid w:val="0050467B"/>
    <w:rsid w:val="00506033"/>
    <w:rsid w:val="005063AC"/>
    <w:rsid w:val="005132C9"/>
    <w:rsid w:val="0051525A"/>
    <w:rsid w:val="0051554A"/>
    <w:rsid w:val="0051564B"/>
    <w:rsid w:val="00515856"/>
    <w:rsid w:val="00517CB4"/>
    <w:rsid w:val="0052060A"/>
    <w:rsid w:val="005209CB"/>
    <w:rsid w:val="00524E8F"/>
    <w:rsid w:val="00527D72"/>
    <w:rsid w:val="0053234B"/>
    <w:rsid w:val="00533213"/>
    <w:rsid w:val="005345D4"/>
    <w:rsid w:val="00534BB4"/>
    <w:rsid w:val="0053551B"/>
    <w:rsid w:val="005368B5"/>
    <w:rsid w:val="00536CEC"/>
    <w:rsid w:val="00536F7D"/>
    <w:rsid w:val="00537109"/>
    <w:rsid w:val="00537FC3"/>
    <w:rsid w:val="0054133E"/>
    <w:rsid w:val="00546A42"/>
    <w:rsid w:val="0054718A"/>
    <w:rsid w:val="00550F73"/>
    <w:rsid w:val="00552EFA"/>
    <w:rsid w:val="0055646A"/>
    <w:rsid w:val="00557E91"/>
    <w:rsid w:val="00560991"/>
    <w:rsid w:val="005626A1"/>
    <w:rsid w:val="005639C9"/>
    <w:rsid w:val="0056430C"/>
    <w:rsid w:val="00565096"/>
    <w:rsid w:val="00565C84"/>
    <w:rsid w:val="00566C93"/>
    <w:rsid w:val="00567E18"/>
    <w:rsid w:val="00570E7C"/>
    <w:rsid w:val="00573FCE"/>
    <w:rsid w:val="00576355"/>
    <w:rsid w:val="0057782C"/>
    <w:rsid w:val="00580CEF"/>
    <w:rsid w:val="0058203E"/>
    <w:rsid w:val="00582710"/>
    <w:rsid w:val="00584114"/>
    <w:rsid w:val="00585332"/>
    <w:rsid w:val="0058541F"/>
    <w:rsid w:val="00594863"/>
    <w:rsid w:val="00594CE9"/>
    <w:rsid w:val="00597E51"/>
    <w:rsid w:val="005A1D54"/>
    <w:rsid w:val="005A3B12"/>
    <w:rsid w:val="005A4183"/>
    <w:rsid w:val="005A4224"/>
    <w:rsid w:val="005A632C"/>
    <w:rsid w:val="005A6799"/>
    <w:rsid w:val="005A6CA3"/>
    <w:rsid w:val="005B4A8D"/>
    <w:rsid w:val="005B694A"/>
    <w:rsid w:val="005B7719"/>
    <w:rsid w:val="005C0DE8"/>
    <w:rsid w:val="005C1708"/>
    <w:rsid w:val="005C3941"/>
    <w:rsid w:val="005D26E1"/>
    <w:rsid w:val="005D2965"/>
    <w:rsid w:val="005D46F9"/>
    <w:rsid w:val="005E3396"/>
    <w:rsid w:val="005E7FC6"/>
    <w:rsid w:val="005F0A79"/>
    <w:rsid w:val="005F0ACE"/>
    <w:rsid w:val="005F1F5E"/>
    <w:rsid w:val="005F3570"/>
    <w:rsid w:val="005F52C7"/>
    <w:rsid w:val="005F5CB8"/>
    <w:rsid w:val="0060013A"/>
    <w:rsid w:val="0060034E"/>
    <w:rsid w:val="0060146D"/>
    <w:rsid w:val="00604B80"/>
    <w:rsid w:val="00606E54"/>
    <w:rsid w:val="00612715"/>
    <w:rsid w:val="00613FB3"/>
    <w:rsid w:val="006141E8"/>
    <w:rsid w:val="00615119"/>
    <w:rsid w:val="006158AD"/>
    <w:rsid w:val="00617EE5"/>
    <w:rsid w:val="00617F47"/>
    <w:rsid w:val="0062099B"/>
    <w:rsid w:val="00620B7D"/>
    <w:rsid w:val="00620CF4"/>
    <w:rsid w:val="006217A2"/>
    <w:rsid w:val="006218EB"/>
    <w:rsid w:val="00622D53"/>
    <w:rsid w:val="006268F3"/>
    <w:rsid w:val="00630599"/>
    <w:rsid w:val="006327B8"/>
    <w:rsid w:val="0063451B"/>
    <w:rsid w:val="0063604B"/>
    <w:rsid w:val="0064031C"/>
    <w:rsid w:val="00640545"/>
    <w:rsid w:val="00640BCB"/>
    <w:rsid w:val="00643BFE"/>
    <w:rsid w:val="0064540C"/>
    <w:rsid w:val="00645484"/>
    <w:rsid w:val="00645AE2"/>
    <w:rsid w:val="00646C29"/>
    <w:rsid w:val="0065303F"/>
    <w:rsid w:val="00655D1E"/>
    <w:rsid w:val="00656872"/>
    <w:rsid w:val="00657250"/>
    <w:rsid w:val="00664304"/>
    <w:rsid w:val="0066536B"/>
    <w:rsid w:val="00666673"/>
    <w:rsid w:val="00667247"/>
    <w:rsid w:val="00671101"/>
    <w:rsid w:val="006715E1"/>
    <w:rsid w:val="0067379C"/>
    <w:rsid w:val="00676176"/>
    <w:rsid w:val="00680C26"/>
    <w:rsid w:val="006814D7"/>
    <w:rsid w:val="00681CE2"/>
    <w:rsid w:val="006834BB"/>
    <w:rsid w:val="00683734"/>
    <w:rsid w:val="0068489F"/>
    <w:rsid w:val="006848C6"/>
    <w:rsid w:val="00685437"/>
    <w:rsid w:val="00686CB0"/>
    <w:rsid w:val="0069263B"/>
    <w:rsid w:val="006A269F"/>
    <w:rsid w:val="006A5703"/>
    <w:rsid w:val="006A68C4"/>
    <w:rsid w:val="006A6D0E"/>
    <w:rsid w:val="006A7002"/>
    <w:rsid w:val="006B030A"/>
    <w:rsid w:val="006B06C2"/>
    <w:rsid w:val="006B15D1"/>
    <w:rsid w:val="006B1AC1"/>
    <w:rsid w:val="006B1CB4"/>
    <w:rsid w:val="006B1FA1"/>
    <w:rsid w:val="006B224A"/>
    <w:rsid w:val="006B28D6"/>
    <w:rsid w:val="006B3947"/>
    <w:rsid w:val="006B3B62"/>
    <w:rsid w:val="006C2034"/>
    <w:rsid w:val="006C2527"/>
    <w:rsid w:val="006C2A29"/>
    <w:rsid w:val="006D0184"/>
    <w:rsid w:val="006D4BD1"/>
    <w:rsid w:val="006D5866"/>
    <w:rsid w:val="006D6628"/>
    <w:rsid w:val="006D7D89"/>
    <w:rsid w:val="006E0932"/>
    <w:rsid w:val="006E52B8"/>
    <w:rsid w:val="006E5CBA"/>
    <w:rsid w:val="006E7EA8"/>
    <w:rsid w:val="006F0200"/>
    <w:rsid w:val="006F0531"/>
    <w:rsid w:val="006F05FB"/>
    <w:rsid w:val="006F2260"/>
    <w:rsid w:val="006F3CD8"/>
    <w:rsid w:val="006F42DF"/>
    <w:rsid w:val="006F4423"/>
    <w:rsid w:val="006F540C"/>
    <w:rsid w:val="006F5986"/>
    <w:rsid w:val="006F67CF"/>
    <w:rsid w:val="006F7AF9"/>
    <w:rsid w:val="00705BBE"/>
    <w:rsid w:val="00706090"/>
    <w:rsid w:val="007077D8"/>
    <w:rsid w:val="00710B8A"/>
    <w:rsid w:val="007137DD"/>
    <w:rsid w:val="00713A71"/>
    <w:rsid w:val="00714624"/>
    <w:rsid w:val="00715E1E"/>
    <w:rsid w:val="00717442"/>
    <w:rsid w:val="00717649"/>
    <w:rsid w:val="00720D0E"/>
    <w:rsid w:val="007221AE"/>
    <w:rsid w:val="00723F06"/>
    <w:rsid w:val="007263E9"/>
    <w:rsid w:val="007268EA"/>
    <w:rsid w:val="007268FA"/>
    <w:rsid w:val="00730752"/>
    <w:rsid w:val="00737360"/>
    <w:rsid w:val="00737F4D"/>
    <w:rsid w:val="00740211"/>
    <w:rsid w:val="007409CD"/>
    <w:rsid w:val="00741C4F"/>
    <w:rsid w:val="00741C67"/>
    <w:rsid w:val="007458B2"/>
    <w:rsid w:val="00746B1C"/>
    <w:rsid w:val="00746FB3"/>
    <w:rsid w:val="00747A9F"/>
    <w:rsid w:val="00750320"/>
    <w:rsid w:val="00752373"/>
    <w:rsid w:val="007545EA"/>
    <w:rsid w:val="007558FE"/>
    <w:rsid w:val="00761C9D"/>
    <w:rsid w:val="0076393E"/>
    <w:rsid w:val="00766E67"/>
    <w:rsid w:val="00766F2D"/>
    <w:rsid w:val="0077056E"/>
    <w:rsid w:val="00771130"/>
    <w:rsid w:val="00771B5A"/>
    <w:rsid w:val="00772E1B"/>
    <w:rsid w:val="00774959"/>
    <w:rsid w:val="00774B7C"/>
    <w:rsid w:val="00775154"/>
    <w:rsid w:val="007756B5"/>
    <w:rsid w:val="00775AEB"/>
    <w:rsid w:val="0077728D"/>
    <w:rsid w:val="00777BD5"/>
    <w:rsid w:val="0078096C"/>
    <w:rsid w:val="007822E8"/>
    <w:rsid w:val="00782416"/>
    <w:rsid w:val="00782CFE"/>
    <w:rsid w:val="00785955"/>
    <w:rsid w:val="00786620"/>
    <w:rsid w:val="0079079B"/>
    <w:rsid w:val="0079281A"/>
    <w:rsid w:val="007940C7"/>
    <w:rsid w:val="007953FD"/>
    <w:rsid w:val="007975AD"/>
    <w:rsid w:val="007A0B67"/>
    <w:rsid w:val="007A426D"/>
    <w:rsid w:val="007A44AC"/>
    <w:rsid w:val="007A44FC"/>
    <w:rsid w:val="007B08AC"/>
    <w:rsid w:val="007B11A1"/>
    <w:rsid w:val="007B24A4"/>
    <w:rsid w:val="007B40DB"/>
    <w:rsid w:val="007B59CC"/>
    <w:rsid w:val="007B7DEA"/>
    <w:rsid w:val="007C1143"/>
    <w:rsid w:val="007C127F"/>
    <w:rsid w:val="007C1BB4"/>
    <w:rsid w:val="007C3C83"/>
    <w:rsid w:val="007C5EA4"/>
    <w:rsid w:val="007D07E8"/>
    <w:rsid w:val="007D3872"/>
    <w:rsid w:val="007D3EA9"/>
    <w:rsid w:val="007D4115"/>
    <w:rsid w:val="007D533E"/>
    <w:rsid w:val="007E0110"/>
    <w:rsid w:val="007E2270"/>
    <w:rsid w:val="007E6BF3"/>
    <w:rsid w:val="007F2FF3"/>
    <w:rsid w:val="007F5978"/>
    <w:rsid w:val="007F5F59"/>
    <w:rsid w:val="00801A03"/>
    <w:rsid w:val="008069D5"/>
    <w:rsid w:val="00807D01"/>
    <w:rsid w:val="0081105A"/>
    <w:rsid w:val="00812BF2"/>
    <w:rsid w:val="008131EB"/>
    <w:rsid w:val="008134E7"/>
    <w:rsid w:val="0081401F"/>
    <w:rsid w:val="00815921"/>
    <w:rsid w:val="00815981"/>
    <w:rsid w:val="00822DEA"/>
    <w:rsid w:val="00827540"/>
    <w:rsid w:val="008332FF"/>
    <w:rsid w:val="008338A8"/>
    <w:rsid w:val="00834949"/>
    <w:rsid w:val="0083544B"/>
    <w:rsid w:val="00843D2B"/>
    <w:rsid w:val="00844533"/>
    <w:rsid w:val="00846626"/>
    <w:rsid w:val="008468E9"/>
    <w:rsid w:val="00852104"/>
    <w:rsid w:val="008604A1"/>
    <w:rsid w:val="008616DE"/>
    <w:rsid w:val="00863494"/>
    <w:rsid w:val="00863ECC"/>
    <w:rsid w:val="00865519"/>
    <w:rsid w:val="0087006B"/>
    <w:rsid w:val="0087126E"/>
    <w:rsid w:val="0087198D"/>
    <w:rsid w:val="0087251C"/>
    <w:rsid w:val="0087309B"/>
    <w:rsid w:val="00874033"/>
    <w:rsid w:val="008740E0"/>
    <w:rsid w:val="00875B38"/>
    <w:rsid w:val="00880B7B"/>
    <w:rsid w:val="008815AD"/>
    <w:rsid w:val="00881AA2"/>
    <w:rsid w:val="00881D89"/>
    <w:rsid w:val="00881ED5"/>
    <w:rsid w:val="0088502E"/>
    <w:rsid w:val="008906A7"/>
    <w:rsid w:val="008922F6"/>
    <w:rsid w:val="00893026"/>
    <w:rsid w:val="00894919"/>
    <w:rsid w:val="00897655"/>
    <w:rsid w:val="008979FD"/>
    <w:rsid w:val="00897F9D"/>
    <w:rsid w:val="008A06E8"/>
    <w:rsid w:val="008A4EDB"/>
    <w:rsid w:val="008A5987"/>
    <w:rsid w:val="008B1229"/>
    <w:rsid w:val="008B2DD0"/>
    <w:rsid w:val="008B4001"/>
    <w:rsid w:val="008B723E"/>
    <w:rsid w:val="008C0F5A"/>
    <w:rsid w:val="008C52D0"/>
    <w:rsid w:val="008D1174"/>
    <w:rsid w:val="008D20B6"/>
    <w:rsid w:val="008D47ED"/>
    <w:rsid w:val="008D4CF3"/>
    <w:rsid w:val="008D66FA"/>
    <w:rsid w:val="008D7BD0"/>
    <w:rsid w:val="008E04D8"/>
    <w:rsid w:val="008E3445"/>
    <w:rsid w:val="008E52A7"/>
    <w:rsid w:val="008F01D8"/>
    <w:rsid w:val="008F053C"/>
    <w:rsid w:val="008F18D2"/>
    <w:rsid w:val="008F22E3"/>
    <w:rsid w:val="008F3829"/>
    <w:rsid w:val="008F560B"/>
    <w:rsid w:val="008F65A5"/>
    <w:rsid w:val="008F6BAA"/>
    <w:rsid w:val="008F7950"/>
    <w:rsid w:val="008F7AA0"/>
    <w:rsid w:val="0090301E"/>
    <w:rsid w:val="00903371"/>
    <w:rsid w:val="0090350B"/>
    <w:rsid w:val="009076EE"/>
    <w:rsid w:val="0091028A"/>
    <w:rsid w:val="0091205B"/>
    <w:rsid w:val="00913CC6"/>
    <w:rsid w:val="00914339"/>
    <w:rsid w:val="00914867"/>
    <w:rsid w:val="00916CCE"/>
    <w:rsid w:val="00917997"/>
    <w:rsid w:val="00921BFD"/>
    <w:rsid w:val="0092260A"/>
    <w:rsid w:val="009233EF"/>
    <w:rsid w:val="009269A7"/>
    <w:rsid w:val="00926C2B"/>
    <w:rsid w:val="00931C94"/>
    <w:rsid w:val="009356CD"/>
    <w:rsid w:val="00937B6C"/>
    <w:rsid w:val="00943546"/>
    <w:rsid w:val="00944494"/>
    <w:rsid w:val="0094469F"/>
    <w:rsid w:val="00945C64"/>
    <w:rsid w:val="00947734"/>
    <w:rsid w:val="009478A6"/>
    <w:rsid w:val="00950BC6"/>
    <w:rsid w:val="009521E2"/>
    <w:rsid w:val="00952A91"/>
    <w:rsid w:val="0095452E"/>
    <w:rsid w:val="009636D6"/>
    <w:rsid w:val="00964CB7"/>
    <w:rsid w:val="00964DC8"/>
    <w:rsid w:val="00964F4F"/>
    <w:rsid w:val="0096661E"/>
    <w:rsid w:val="00970ADD"/>
    <w:rsid w:val="0097144E"/>
    <w:rsid w:val="0097446B"/>
    <w:rsid w:val="009745AF"/>
    <w:rsid w:val="00975C4F"/>
    <w:rsid w:val="00976556"/>
    <w:rsid w:val="009770C6"/>
    <w:rsid w:val="00980920"/>
    <w:rsid w:val="00981DAD"/>
    <w:rsid w:val="00981F64"/>
    <w:rsid w:val="009840F8"/>
    <w:rsid w:val="00984AB0"/>
    <w:rsid w:val="00985719"/>
    <w:rsid w:val="00986CF7"/>
    <w:rsid w:val="00987E55"/>
    <w:rsid w:val="00993670"/>
    <w:rsid w:val="00994151"/>
    <w:rsid w:val="00994750"/>
    <w:rsid w:val="009957CF"/>
    <w:rsid w:val="00996324"/>
    <w:rsid w:val="009A1662"/>
    <w:rsid w:val="009A1C4D"/>
    <w:rsid w:val="009A6EB7"/>
    <w:rsid w:val="009A7E80"/>
    <w:rsid w:val="009B1AFE"/>
    <w:rsid w:val="009B26DD"/>
    <w:rsid w:val="009B3164"/>
    <w:rsid w:val="009B6599"/>
    <w:rsid w:val="009B67CC"/>
    <w:rsid w:val="009C0B8D"/>
    <w:rsid w:val="009C23D0"/>
    <w:rsid w:val="009C253F"/>
    <w:rsid w:val="009C3476"/>
    <w:rsid w:val="009C3BA1"/>
    <w:rsid w:val="009C4749"/>
    <w:rsid w:val="009C5AE2"/>
    <w:rsid w:val="009C686A"/>
    <w:rsid w:val="009C7778"/>
    <w:rsid w:val="009D1DBC"/>
    <w:rsid w:val="009D4D7B"/>
    <w:rsid w:val="009D4EAC"/>
    <w:rsid w:val="009D5963"/>
    <w:rsid w:val="009D5D2C"/>
    <w:rsid w:val="009D5DB7"/>
    <w:rsid w:val="009D6ABF"/>
    <w:rsid w:val="009E0E90"/>
    <w:rsid w:val="009E3422"/>
    <w:rsid w:val="009E4E9C"/>
    <w:rsid w:val="009E536A"/>
    <w:rsid w:val="009E776A"/>
    <w:rsid w:val="009F05B7"/>
    <w:rsid w:val="009F0B0F"/>
    <w:rsid w:val="009F4B31"/>
    <w:rsid w:val="00A00577"/>
    <w:rsid w:val="00A02204"/>
    <w:rsid w:val="00A03272"/>
    <w:rsid w:val="00A035B5"/>
    <w:rsid w:val="00A0386E"/>
    <w:rsid w:val="00A0442D"/>
    <w:rsid w:val="00A04C84"/>
    <w:rsid w:val="00A055E0"/>
    <w:rsid w:val="00A062DC"/>
    <w:rsid w:val="00A066E1"/>
    <w:rsid w:val="00A0694A"/>
    <w:rsid w:val="00A073CE"/>
    <w:rsid w:val="00A115D5"/>
    <w:rsid w:val="00A13975"/>
    <w:rsid w:val="00A14B69"/>
    <w:rsid w:val="00A164C0"/>
    <w:rsid w:val="00A1753F"/>
    <w:rsid w:val="00A17770"/>
    <w:rsid w:val="00A20061"/>
    <w:rsid w:val="00A20A14"/>
    <w:rsid w:val="00A20E81"/>
    <w:rsid w:val="00A20F00"/>
    <w:rsid w:val="00A228AE"/>
    <w:rsid w:val="00A25C50"/>
    <w:rsid w:val="00A268BA"/>
    <w:rsid w:val="00A272B0"/>
    <w:rsid w:val="00A30F61"/>
    <w:rsid w:val="00A37A0A"/>
    <w:rsid w:val="00A40889"/>
    <w:rsid w:val="00A46146"/>
    <w:rsid w:val="00A464C2"/>
    <w:rsid w:val="00A55C58"/>
    <w:rsid w:val="00A5624F"/>
    <w:rsid w:val="00A564E4"/>
    <w:rsid w:val="00A57E58"/>
    <w:rsid w:val="00A57FD6"/>
    <w:rsid w:val="00A60080"/>
    <w:rsid w:val="00A607EE"/>
    <w:rsid w:val="00A6366A"/>
    <w:rsid w:val="00A63D2E"/>
    <w:rsid w:val="00A65158"/>
    <w:rsid w:val="00A655C5"/>
    <w:rsid w:val="00A65AA6"/>
    <w:rsid w:val="00A7390C"/>
    <w:rsid w:val="00A75146"/>
    <w:rsid w:val="00A76F1E"/>
    <w:rsid w:val="00A77696"/>
    <w:rsid w:val="00A8124B"/>
    <w:rsid w:val="00A8148E"/>
    <w:rsid w:val="00A82646"/>
    <w:rsid w:val="00A82BB1"/>
    <w:rsid w:val="00A83988"/>
    <w:rsid w:val="00A8398D"/>
    <w:rsid w:val="00A93218"/>
    <w:rsid w:val="00A944B1"/>
    <w:rsid w:val="00A95767"/>
    <w:rsid w:val="00AA04CE"/>
    <w:rsid w:val="00AA1A6C"/>
    <w:rsid w:val="00AA31DB"/>
    <w:rsid w:val="00AA6698"/>
    <w:rsid w:val="00AA6BA6"/>
    <w:rsid w:val="00AB0BB4"/>
    <w:rsid w:val="00AB165E"/>
    <w:rsid w:val="00AB2032"/>
    <w:rsid w:val="00AB3615"/>
    <w:rsid w:val="00AB3706"/>
    <w:rsid w:val="00AB52C9"/>
    <w:rsid w:val="00AB5B08"/>
    <w:rsid w:val="00AB5F16"/>
    <w:rsid w:val="00AC200F"/>
    <w:rsid w:val="00AC2CD6"/>
    <w:rsid w:val="00AC2FA2"/>
    <w:rsid w:val="00AC3AA2"/>
    <w:rsid w:val="00AC3D4C"/>
    <w:rsid w:val="00AC52C0"/>
    <w:rsid w:val="00AC67C5"/>
    <w:rsid w:val="00AC7C85"/>
    <w:rsid w:val="00AD56D2"/>
    <w:rsid w:val="00AD63D3"/>
    <w:rsid w:val="00AD70EC"/>
    <w:rsid w:val="00AE0DBC"/>
    <w:rsid w:val="00AE1490"/>
    <w:rsid w:val="00AE1BE5"/>
    <w:rsid w:val="00AE1CCD"/>
    <w:rsid w:val="00AE285D"/>
    <w:rsid w:val="00AE2AB1"/>
    <w:rsid w:val="00AE670B"/>
    <w:rsid w:val="00AE6E06"/>
    <w:rsid w:val="00AE76A8"/>
    <w:rsid w:val="00AF1540"/>
    <w:rsid w:val="00AF183C"/>
    <w:rsid w:val="00AF29E5"/>
    <w:rsid w:val="00AF2D5D"/>
    <w:rsid w:val="00AF3C3E"/>
    <w:rsid w:val="00AF596C"/>
    <w:rsid w:val="00AF5F33"/>
    <w:rsid w:val="00B020E8"/>
    <w:rsid w:val="00B0399B"/>
    <w:rsid w:val="00B0430B"/>
    <w:rsid w:val="00B0673C"/>
    <w:rsid w:val="00B12AA7"/>
    <w:rsid w:val="00B15645"/>
    <w:rsid w:val="00B21BA9"/>
    <w:rsid w:val="00B22BC9"/>
    <w:rsid w:val="00B23837"/>
    <w:rsid w:val="00B23EF8"/>
    <w:rsid w:val="00B24786"/>
    <w:rsid w:val="00B25B3A"/>
    <w:rsid w:val="00B26250"/>
    <w:rsid w:val="00B26908"/>
    <w:rsid w:val="00B26D48"/>
    <w:rsid w:val="00B2721D"/>
    <w:rsid w:val="00B307CD"/>
    <w:rsid w:val="00B30C95"/>
    <w:rsid w:val="00B32C0E"/>
    <w:rsid w:val="00B32CEE"/>
    <w:rsid w:val="00B335AF"/>
    <w:rsid w:val="00B34395"/>
    <w:rsid w:val="00B362CE"/>
    <w:rsid w:val="00B40448"/>
    <w:rsid w:val="00B415AD"/>
    <w:rsid w:val="00B42566"/>
    <w:rsid w:val="00B4421D"/>
    <w:rsid w:val="00B4515C"/>
    <w:rsid w:val="00B46A0E"/>
    <w:rsid w:val="00B46D49"/>
    <w:rsid w:val="00B4785E"/>
    <w:rsid w:val="00B5358E"/>
    <w:rsid w:val="00B567EC"/>
    <w:rsid w:val="00B60EDB"/>
    <w:rsid w:val="00B64BA6"/>
    <w:rsid w:val="00B650E8"/>
    <w:rsid w:val="00B652E4"/>
    <w:rsid w:val="00B663C3"/>
    <w:rsid w:val="00B66845"/>
    <w:rsid w:val="00B72548"/>
    <w:rsid w:val="00B75062"/>
    <w:rsid w:val="00B7577C"/>
    <w:rsid w:val="00B80EA3"/>
    <w:rsid w:val="00B8149B"/>
    <w:rsid w:val="00B83A57"/>
    <w:rsid w:val="00B857E7"/>
    <w:rsid w:val="00B903C8"/>
    <w:rsid w:val="00B904C4"/>
    <w:rsid w:val="00B91BDA"/>
    <w:rsid w:val="00B91C8B"/>
    <w:rsid w:val="00B9202B"/>
    <w:rsid w:val="00B92792"/>
    <w:rsid w:val="00B930BA"/>
    <w:rsid w:val="00B9392B"/>
    <w:rsid w:val="00B96F06"/>
    <w:rsid w:val="00B97C32"/>
    <w:rsid w:val="00BA0036"/>
    <w:rsid w:val="00BA429A"/>
    <w:rsid w:val="00BA4D87"/>
    <w:rsid w:val="00BA5DB9"/>
    <w:rsid w:val="00BB0044"/>
    <w:rsid w:val="00BB2E51"/>
    <w:rsid w:val="00BB7758"/>
    <w:rsid w:val="00BB7A49"/>
    <w:rsid w:val="00BB7F53"/>
    <w:rsid w:val="00BC40C1"/>
    <w:rsid w:val="00BC7CF0"/>
    <w:rsid w:val="00BD0089"/>
    <w:rsid w:val="00BD0446"/>
    <w:rsid w:val="00BD0EBF"/>
    <w:rsid w:val="00BD1F8B"/>
    <w:rsid w:val="00BD2C75"/>
    <w:rsid w:val="00BD351E"/>
    <w:rsid w:val="00BD38E6"/>
    <w:rsid w:val="00BD3E29"/>
    <w:rsid w:val="00BE0388"/>
    <w:rsid w:val="00BE1EB9"/>
    <w:rsid w:val="00BE3D0C"/>
    <w:rsid w:val="00BE526B"/>
    <w:rsid w:val="00BE5DBC"/>
    <w:rsid w:val="00BE6218"/>
    <w:rsid w:val="00BF2F10"/>
    <w:rsid w:val="00BF31CD"/>
    <w:rsid w:val="00BF7235"/>
    <w:rsid w:val="00C00494"/>
    <w:rsid w:val="00C00AE4"/>
    <w:rsid w:val="00C016D8"/>
    <w:rsid w:val="00C0352E"/>
    <w:rsid w:val="00C05EB3"/>
    <w:rsid w:val="00C06913"/>
    <w:rsid w:val="00C06DEF"/>
    <w:rsid w:val="00C07885"/>
    <w:rsid w:val="00C12C1A"/>
    <w:rsid w:val="00C162A8"/>
    <w:rsid w:val="00C16CFE"/>
    <w:rsid w:val="00C2101A"/>
    <w:rsid w:val="00C2217D"/>
    <w:rsid w:val="00C2253A"/>
    <w:rsid w:val="00C25ABE"/>
    <w:rsid w:val="00C30714"/>
    <w:rsid w:val="00C30796"/>
    <w:rsid w:val="00C325AE"/>
    <w:rsid w:val="00C33255"/>
    <w:rsid w:val="00C333E5"/>
    <w:rsid w:val="00C33779"/>
    <w:rsid w:val="00C34328"/>
    <w:rsid w:val="00C34907"/>
    <w:rsid w:val="00C3530D"/>
    <w:rsid w:val="00C362F2"/>
    <w:rsid w:val="00C3700E"/>
    <w:rsid w:val="00C43B71"/>
    <w:rsid w:val="00C444D2"/>
    <w:rsid w:val="00C44AAB"/>
    <w:rsid w:val="00C45309"/>
    <w:rsid w:val="00C4572E"/>
    <w:rsid w:val="00C51DAA"/>
    <w:rsid w:val="00C5444D"/>
    <w:rsid w:val="00C614BA"/>
    <w:rsid w:val="00C61BF1"/>
    <w:rsid w:val="00C63032"/>
    <w:rsid w:val="00C642C4"/>
    <w:rsid w:val="00C65FE6"/>
    <w:rsid w:val="00C66C82"/>
    <w:rsid w:val="00C70D9C"/>
    <w:rsid w:val="00C716F9"/>
    <w:rsid w:val="00C74F4D"/>
    <w:rsid w:val="00C77914"/>
    <w:rsid w:val="00C8074E"/>
    <w:rsid w:val="00C820A4"/>
    <w:rsid w:val="00C82142"/>
    <w:rsid w:val="00C85095"/>
    <w:rsid w:val="00C851DD"/>
    <w:rsid w:val="00C85FE9"/>
    <w:rsid w:val="00C92405"/>
    <w:rsid w:val="00C942D2"/>
    <w:rsid w:val="00C950A3"/>
    <w:rsid w:val="00C96D8D"/>
    <w:rsid w:val="00CA1DC0"/>
    <w:rsid w:val="00CA2E7F"/>
    <w:rsid w:val="00CA4393"/>
    <w:rsid w:val="00CA70AF"/>
    <w:rsid w:val="00CB05B5"/>
    <w:rsid w:val="00CB1577"/>
    <w:rsid w:val="00CB3E08"/>
    <w:rsid w:val="00CB44BE"/>
    <w:rsid w:val="00CB68F9"/>
    <w:rsid w:val="00CB754C"/>
    <w:rsid w:val="00CC28E2"/>
    <w:rsid w:val="00CC357F"/>
    <w:rsid w:val="00CC3EE2"/>
    <w:rsid w:val="00CC4240"/>
    <w:rsid w:val="00CC6B38"/>
    <w:rsid w:val="00CD5471"/>
    <w:rsid w:val="00CD5514"/>
    <w:rsid w:val="00CD646F"/>
    <w:rsid w:val="00CE073B"/>
    <w:rsid w:val="00CE31FB"/>
    <w:rsid w:val="00CE3EB1"/>
    <w:rsid w:val="00CE59E9"/>
    <w:rsid w:val="00CE5E2D"/>
    <w:rsid w:val="00CE65E1"/>
    <w:rsid w:val="00CE6AC1"/>
    <w:rsid w:val="00CF0758"/>
    <w:rsid w:val="00CF0E86"/>
    <w:rsid w:val="00CF2D46"/>
    <w:rsid w:val="00CF2F67"/>
    <w:rsid w:val="00CF416C"/>
    <w:rsid w:val="00CF41DB"/>
    <w:rsid w:val="00CF67B2"/>
    <w:rsid w:val="00CF72A1"/>
    <w:rsid w:val="00CF7D88"/>
    <w:rsid w:val="00D00E4B"/>
    <w:rsid w:val="00D0214E"/>
    <w:rsid w:val="00D042D8"/>
    <w:rsid w:val="00D04D01"/>
    <w:rsid w:val="00D10752"/>
    <w:rsid w:val="00D107C0"/>
    <w:rsid w:val="00D10F43"/>
    <w:rsid w:val="00D1130B"/>
    <w:rsid w:val="00D126AD"/>
    <w:rsid w:val="00D144D0"/>
    <w:rsid w:val="00D16A59"/>
    <w:rsid w:val="00D17BAE"/>
    <w:rsid w:val="00D23B0B"/>
    <w:rsid w:val="00D23E9B"/>
    <w:rsid w:val="00D24228"/>
    <w:rsid w:val="00D31307"/>
    <w:rsid w:val="00D33839"/>
    <w:rsid w:val="00D357CF"/>
    <w:rsid w:val="00D36AE1"/>
    <w:rsid w:val="00D37CC5"/>
    <w:rsid w:val="00D4168C"/>
    <w:rsid w:val="00D42F79"/>
    <w:rsid w:val="00D458DE"/>
    <w:rsid w:val="00D45B04"/>
    <w:rsid w:val="00D468EE"/>
    <w:rsid w:val="00D506AE"/>
    <w:rsid w:val="00D50E6D"/>
    <w:rsid w:val="00D5134C"/>
    <w:rsid w:val="00D52523"/>
    <w:rsid w:val="00D52700"/>
    <w:rsid w:val="00D56E56"/>
    <w:rsid w:val="00D60D79"/>
    <w:rsid w:val="00D626F2"/>
    <w:rsid w:val="00D632D2"/>
    <w:rsid w:val="00D638F4"/>
    <w:rsid w:val="00D65AC6"/>
    <w:rsid w:val="00D66E62"/>
    <w:rsid w:val="00D6739C"/>
    <w:rsid w:val="00D72F0C"/>
    <w:rsid w:val="00D7616F"/>
    <w:rsid w:val="00D83E1B"/>
    <w:rsid w:val="00D911E0"/>
    <w:rsid w:val="00D91670"/>
    <w:rsid w:val="00D94B41"/>
    <w:rsid w:val="00D95FD1"/>
    <w:rsid w:val="00D977D2"/>
    <w:rsid w:val="00DA0B3B"/>
    <w:rsid w:val="00DA1575"/>
    <w:rsid w:val="00DA1624"/>
    <w:rsid w:val="00DA3FB5"/>
    <w:rsid w:val="00DA4FE8"/>
    <w:rsid w:val="00DA5932"/>
    <w:rsid w:val="00DA64DE"/>
    <w:rsid w:val="00DA735E"/>
    <w:rsid w:val="00DB2D3C"/>
    <w:rsid w:val="00DC1458"/>
    <w:rsid w:val="00DC31BA"/>
    <w:rsid w:val="00DC5326"/>
    <w:rsid w:val="00DC6A7A"/>
    <w:rsid w:val="00DC7FA4"/>
    <w:rsid w:val="00DD0C34"/>
    <w:rsid w:val="00DD12AB"/>
    <w:rsid w:val="00DD2026"/>
    <w:rsid w:val="00DD2842"/>
    <w:rsid w:val="00DD3210"/>
    <w:rsid w:val="00DD4299"/>
    <w:rsid w:val="00DD48B3"/>
    <w:rsid w:val="00DD4A6D"/>
    <w:rsid w:val="00DD4DD1"/>
    <w:rsid w:val="00DE0DB2"/>
    <w:rsid w:val="00DE19E2"/>
    <w:rsid w:val="00DE1A82"/>
    <w:rsid w:val="00DE1B4E"/>
    <w:rsid w:val="00DE1CBF"/>
    <w:rsid w:val="00DE20FB"/>
    <w:rsid w:val="00DE2167"/>
    <w:rsid w:val="00DF0371"/>
    <w:rsid w:val="00DF08EB"/>
    <w:rsid w:val="00DF2EDA"/>
    <w:rsid w:val="00DF3E56"/>
    <w:rsid w:val="00E024C3"/>
    <w:rsid w:val="00E0307E"/>
    <w:rsid w:val="00E03860"/>
    <w:rsid w:val="00E03A7B"/>
    <w:rsid w:val="00E05785"/>
    <w:rsid w:val="00E065BD"/>
    <w:rsid w:val="00E10A9A"/>
    <w:rsid w:val="00E14793"/>
    <w:rsid w:val="00E1517B"/>
    <w:rsid w:val="00E16077"/>
    <w:rsid w:val="00E1623C"/>
    <w:rsid w:val="00E16629"/>
    <w:rsid w:val="00E1705C"/>
    <w:rsid w:val="00E200B3"/>
    <w:rsid w:val="00E2321B"/>
    <w:rsid w:val="00E232BE"/>
    <w:rsid w:val="00E238DA"/>
    <w:rsid w:val="00E2447A"/>
    <w:rsid w:val="00E27033"/>
    <w:rsid w:val="00E317D3"/>
    <w:rsid w:val="00E408CD"/>
    <w:rsid w:val="00E44189"/>
    <w:rsid w:val="00E4478E"/>
    <w:rsid w:val="00E46DFD"/>
    <w:rsid w:val="00E51423"/>
    <w:rsid w:val="00E51739"/>
    <w:rsid w:val="00E51F35"/>
    <w:rsid w:val="00E55CCB"/>
    <w:rsid w:val="00E5686D"/>
    <w:rsid w:val="00E570A3"/>
    <w:rsid w:val="00E61ED9"/>
    <w:rsid w:val="00E62F89"/>
    <w:rsid w:val="00E64C22"/>
    <w:rsid w:val="00E73B7A"/>
    <w:rsid w:val="00E752B0"/>
    <w:rsid w:val="00E7736B"/>
    <w:rsid w:val="00E8332C"/>
    <w:rsid w:val="00E83433"/>
    <w:rsid w:val="00E835A1"/>
    <w:rsid w:val="00E83D0D"/>
    <w:rsid w:val="00E85862"/>
    <w:rsid w:val="00E87771"/>
    <w:rsid w:val="00E904B5"/>
    <w:rsid w:val="00E91BB6"/>
    <w:rsid w:val="00E92D31"/>
    <w:rsid w:val="00E92DC0"/>
    <w:rsid w:val="00EA0791"/>
    <w:rsid w:val="00EA3489"/>
    <w:rsid w:val="00EA44F1"/>
    <w:rsid w:val="00EB0F2A"/>
    <w:rsid w:val="00EB2502"/>
    <w:rsid w:val="00EB3E88"/>
    <w:rsid w:val="00EB475B"/>
    <w:rsid w:val="00EB5E0A"/>
    <w:rsid w:val="00EB6CE0"/>
    <w:rsid w:val="00EB756E"/>
    <w:rsid w:val="00EB78C4"/>
    <w:rsid w:val="00EB7E0C"/>
    <w:rsid w:val="00EC22C3"/>
    <w:rsid w:val="00EC25C2"/>
    <w:rsid w:val="00EC32B7"/>
    <w:rsid w:val="00EC3BD8"/>
    <w:rsid w:val="00ED166C"/>
    <w:rsid w:val="00ED229F"/>
    <w:rsid w:val="00ED40AE"/>
    <w:rsid w:val="00ED40E1"/>
    <w:rsid w:val="00ED52B4"/>
    <w:rsid w:val="00EE0AA4"/>
    <w:rsid w:val="00EE4D3E"/>
    <w:rsid w:val="00EE56EA"/>
    <w:rsid w:val="00EE700D"/>
    <w:rsid w:val="00EF2773"/>
    <w:rsid w:val="00EF3093"/>
    <w:rsid w:val="00F00372"/>
    <w:rsid w:val="00F02560"/>
    <w:rsid w:val="00F07D44"/>
    <w:rsid w:val="00F105AF"/>
    <w:rsid w:val="00F10A06"/>
    <w:rsid w:val="00F10B59"/>
    <w:rsid w:val="00F11843"/>
    <w:rsid w:val="00F11BEE"/>
    <w:rsid w:val="00F11D0C"/>
    <w:rsid w:val="00F12F74"/>
    <w:rsid w:val="00F17387"/>
    <w:rsid w:val="00F174F8"/>
    <w:rsid w:val="00F1757E"/>
    <w:rsid w:val="00F17DCE"/>
    <w:rsid w:val="00F219B0"/>
    <w:rsid w:val="00F2283A"/>
    <w:rsid w:val="00F25AB8"/>
    <w:rsid w:val="00F25C3C"/>
    <w:rsid w:val="00F25F71"/>
    <w:rsid w:val="00F261E9"/>
    <w:rsid w:val="00F30FDC"/>
    <w:rsid w:val="00F3476E"/>
    <w:rsid w:val="00F34D14"/>
    <w:rsid w:val="00F34E73"/>
    <w:rsid w:val="00F364A9"/>
    <w:rsid w:val="00F43E72"/>
    <w:rsid w:val="00F458A0"/>
    <w:rsid w:val="00F45BD2"/>
    <w:rsid w:val="00F4688A"/>
    <w:rsid w:val="00F4704F"/>
    <w:rsid w:val="00F470D6"/>
    <w:rsid w:val="00F5073D"/>
    <w:rsid w:val="00F52CF9"/>
    <w:rsid w:val="00F54E6F"/>
    <w:rsid w:val="00F551F0"/>
    <w:rsid w:val="00F55C9E"/>
    <w:rsid w:val="00F562F9"/>
    <w:rsid w:val="00F645BC"/>
    <w:rsid w:val="00F66211"/>
    <w:rsid w:val="00F67E91"/>
    <w:rsid w:val="00F73554"/>
    <w:rsid w:val="00F7667A"/>
    <w:rsid w:val="00F76750"/>
    <w:rsid w:val="00F80FEB"/>
    <w:rsid w:val="00F82C8A"/>
    <w:rsid w:val="00F84AC2"/>
    <w:rsid w:val="00F9004E"/>
    <w:rsid w:val="00F9108A"/>
    <w:rsid w:val="00F9151E"/>
    <w:rsid w:val="00F91BD6"/>
    <w:rsid w:val="00F91EA0"/>
    <w:rsid w:val="00F936C1"/>
    <w:rsid w:val="00F94D7E"/>
    <w:rsid w:val="00F95EA9"/>
    <w:rsid w:val="00F96FD1"/>
    <w:rsid w:val="00F97585"/>
    <w:rsid w:val="00F975E2"/>
    <w:rsid w:val="00F97E5F"/>
    <w:rsid w:val="00FA102D"/>
    <w:rsid w:val="00FA4AE0"/>
    <w:rsid w:val="00FA5F22"/>
    <w:rsid w:val="00FA7546"/>
    <w:rsid w:val="00FB0632"/>
    <w:rsid w:val="00FB2DE1"/>
    <w:rsid w:val="00FB3BE4"/>
    <w:rsid w:val="00FB49A4"/>
    <w:rsid w:val="00FB5F2B"/>
    <w:rsid w:val="00FB687F"/>
    <w:rsid w:val="00FC24FE"/>
    <w:rsid w:val="00FC3D8E"/>
    <w:rsid w:val="00FC5CAF"/>
    <w:rsid w:val="00FD178C"/>
    <w:rsid w:val="00FD7CE7"/>
    <w:rsid w:val="00FE2671"/>
    <w:rsid w:val="00FE3297"/>
    <w:rsid w:val="00FE3363"/>
    <w:rsid w:val="00FE39CB"/>
    <w:rsid w:val="00FF0914"/>
    <w:rsid w:val="00FF09EC"/>
    <w:rsid w:val="00FF2C46"/>
    <w:rsid w:val="00FF5E81"/>
    <w:rsid w:val="00FF62BF"/>
    <w:rsid w:val="00FF71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o:shapelayout v:ext="edit">
      <o:idmap v:ext="edit" data="1"/>
    </o:shapelayout>
  </w:shapeDefaults>
  <w:decimalSymbol w:val=","/>
  <w:listSeparator w:val=";"/>
  <w14:docId w14:val="75ED153E"/>
  <w15:docId w15:val="{5FDEF489-B1EE-4C46-AB19-24F86B2A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pPr>
        <w:spacing w:after="240"/>
      </w:pPr>
    </w:pPrDefault>
  </w:docDefaults>
  <w:latentStyles w:defLockedState="1"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rsid w:val="00827540"/>
    <w:rPr>
      <w:rFonts w:eastAsiaTheme="minorHAnsi"/>
      <w:lang w:val="nl-NL"/>
    </w:rPr>
  </w:style>
  <w:style w:type="paragraph" w:styleId="Kop1">
    <w:name w:val="heading 1"/>
    <w:next w:val="Standaard"/>
    <w:link w:val="Kop1Char"/>
    <w:uiPriority w:val="1"/>
    <w:qFormat/>
    <w:locked/>
    <w:rsid w:val="005F1F5E"/>
    <w:pPr>
      <w:keepNext/>
      <w:numPr>
        <w:numId w:val="6"/>
      </w:numPr>
      <w:outlineLvl w:val="0"/>
    </w:pPr>
    <w:rPr>
      <w:b/>
      <w:bCs/>
      <w:sz w:val="26"/>
      <w:lang w:val="nl-NL"/>
    </w:rPr>
  </w:style>
  <w:style w:type="paragraph" w:styleId="Kop2">
    <w:name w:val="heading 2"/>
    <w:basedOn w:val="Kop1"/>
    <w:next w:val="Standaard"/>
    <w:link w:val="Kop2Char"/>
    <w:uiPriority w:val="1"/>
    <w:qFormat/>
    <w:locked/>
    <w:rsid w:val="005F1F5E"/>
    <w:pPr>
      <w:numPr>
        <w:ilvl w:val="1"/>
      </w:numPr>
      <w:spacing w:before="240" w:after="60"/>
      <w:outlineLvl w:val="1"/>
    </w:pPr>
    <w:rPr>
      <w:bCs w:val="0"/>
      <w:sz w:val="24"/>
    </w:rPr>
  </w:style>
  <w:style w:type="paragraph" w:styleId="Kop3">
    <w:name w:val="heading 3"/>
    <w:basedOn w:val="Kop2"/>
    <w:next w:val="Plattetekst"/>
    <w:link w:val="Kop3Char"/>
    <w:uiPriority w:val="1"/>
    <w:qFormat/>
    <w:locked/>
    <w:rsid w:val="00606E54"/>
    <w:pPr>
      <w:numPr>
        <w:ilvl w:val="2"/>
      </w:numPr>
      <w:outlineLvl w:val="2"/>
    </w:pPr>
    <w:rPr>
      <w:rFonts w:cs="Arial"/>
      <w:bCs/>
      <w:sz w:val="22"/>
      <w:szCs w:val="26"/>
    </w:rPr>
  </w:style>
  <w:style w:type="paragraph" w:styleId="Kop4">
    <w:name w:val="heading 4"/>
    <w:basedOn w:val="Kop3"/>
    <w:next w:val="Plattetekst"/>
    <w:link w:val="Kop4Char"/>
    <w:uiPriority w:val="1"/>
    <w:qFormat/>
    <w:locked/>
    <w:rsid w:val="00DA3FB5"/>
    <w:pPr>
      <w:numPr>
        <w:ilvl w:val="3"/>
      </w:numPr>
      <w:tabs>
        <w:tab w:val="left" w:pos="6"/>
      </w:tabs>
      <w:outlineLvl w:val="3"/>
    </w:pPr>
    <w:rPr>
      <w:bCs w:val="0"/>
      <w:sz w:val="20"/>
      <w:szCs w:val="28"/>
    </w:rPr>
  </w:style>
  <w:style w:type="paragraph" w:styleId="Kop5">
    <w:name w:val="heading 5"/>
    <w:aliases w:val="Bijlage"/>
    <w:basedOn w:val="Standaard"/>
    <w:next w:val="Standaard"/>
    <w:link w:val="Kop5Char"/>
    <w:uiPriority w:val="1"/>
    <w:qFormat/>
    <w:locked/>
    <w:rsid w:val="008F7AA0"/>
    <w:pPr>
      <w:keepNext/>
      <w:pageBreakBefore/>
      <w:numPr>
        <w:numId w:val="8"/>
      </w:numPr>
      <w:outlineLvl w:val="4"/>
    </w:pPr>
    <w:rPr>
      <w:b/>
      <w:bCs/>
      <w:sz w:val="28"/>
    </w:rPr>
  </w:style>
  <w:style w:type="paragraph" w:styleId="Kop6">
    <w:name w:val="heading 6"/>
    <w:aliases w:val="groot"/>
    <w:next w:val="Standaard"/>
    <w:link w:val="Kop6Char"/>
    <w:uiPriority w:val="1"/>
    <w:qFormat/>
    <w:locked/>
    <w:rsid w:val="006F0531"/>
    <w:pPr>
      <w:keepNext/>
      <w:spacing w:before="360"/>
      <w:outlineLvl w:val="5"/>
    </w:pPr>
    <w:rPr>
      <w:b/>
      <w:sz w:val="24"/>
      <w:lang w:val="nl-NL"/>
    </w:rPr>
  </w:style>
  <w:style w:type="paragraph" w:styleId="Kop7">
    <w:name w:val="heading 7"/>
    <w:aliases w:val="vet"/>
    <w:next w:val="Standaard"/>
    <w:link w:val="Kop7Char"/>
    <w:uiPriority w:val="1"/>
    <w:qFormat/>
    <w:locked/>
    <w:rsid w:val="00DC31BA"/>
    <w:pPr>
      <w:keepNext/>
      <w:spacing w:after="120"/>
      <w:outlineLvl w:val="6"/>
    </w:pPr>
    <w:rPr>
      <w:b/>
      <w:bCs/>
      <w:color w:val="009FE3" w:themeColor="accent3"/>
      <w:szCs w:val="24"/>
      <w:lang w:val="nl-NL"/>
    </w:rPr>
  </w:style>
  <w:style w:type="paragraph" w:styleId="Kop8">
    <w:name w:val="heading 8"/>
    <w:aliases w:val="cursief"/>
    <w:basedOn w:val="Kop7"/>
    <w:next w:val="Standaard"/>
    <w:link w:val="Kop8Char"/>
    <w:uiPriority w:val="1"/>
    <w:qFormat/>
    <w:locked/>
    <w:rsid w:val="001A72B3"/>
    <w:pPr>
      <w:outlineLvl w:val="7"/>
    </w:pPr>
    <w:rPr>
      <w:b w:val="0"/>
      <w:i/>
      <w:iCs/>
    </w:rPr>
  </w:style>
  <w:style w:type="paragraph" w:styleId="Kop9">
    <w:name w:val="heading 9"/>
    <w:aliases w:val="plat groen"/>
    <w:basedOn w:val="Standaard"/>
    <w:next w:val="Standaard"/>
    <w:link w:val="Kop9Char"/>
    <w:uiPriority w:val="1"/>
    <w:qFormat/>
    <w:locked/>
    <w:rsid w:val="00060143"/>
    <w:pPr>
      <w:outlineLvl w:val="8"/>
    </w:pPr>
    <w:rPr>
      <w:color w:val="95C11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locked/>
    <w:rsid w:val="003F0CAF"/>
    <w:rPr>
      <w:rFonts w:ascii="Tahoma" w:eastAsia="Times New Roman" w:hAnsi="Tahoma" w:cs="Tahoma"/>
      <w:sz w:val="16"/>
      <w:szCs w:val="16"/>
    </w:rPr>
  </w:style>
  <w:style w:type="character" w:customStyle="1" w:styleId="BallontekstChar">
    <w:name w:val="Ballontekst Char"/>
    <w:basedOn w:val="Standaardalinea-lettertype"/>
    <w:link w:val="Ballontekst"/>
    <w:uiPriority w:val="99"/>
    <w:semiHidden/>
    <w:rsid w:val="001A72B3"/>
    <w:rPr>
      <w:rFonts w:ascii="Tahoma" w:hAnsi="Tahoma" w:cs="Tahoma"/>
      <w:sz w:val="16"/>
      <w:szCs w:val="16"/>
      <w:lang w:val="nl-NL"/>
    </w:rPr>
  </w:style>
  <w:style w:type="paragraph" w:styleId="Bijschrift">
    <w:name w:val="caption"/>
    <w:next w:val="Standaard"/>
    <w:uiPriority w:val="2"/>
    <w:qFormat/>
    <w:locked/>
    <w:rsid w:val="00EB3E88"/>
    <w:pPr>
      <w:tabs>
        <w:tab w:val="left" w:pos="964"/>
      </w:tabs>
      <w:spacing w:after="60"/>
      <w:ind w:left="964" w:right="284" w:hanging="964"/>
    </w:pPr>
    <w:rPr>
      <w:bCs/>
      <w:i/>
      <w:sz w:val="16"/>
      <w:lang w:val="nl-NL"/>
    </w:rPr>
  </w:style>
  <w:style w:type="paragraph" w:customStyle="1" w:styleId="DWAnummering">
    <w:name w:val="DWAnummering"/>
    <w:uiPriority w:val="3"/>
    <w:qFormat/>
    <w:locked/>
    <w:rsid w:val="004C1B1F"/>
    <w:pPr>
      <w:numPr>
        <w:numId w:val="3"/>
      </w:numPr>
      <w:spacing w:after="0"/>
    </w:pPr>
    <w:rPr>
      <w:lang w:val="nl-NL"/>
    </w:rPr>
  </w:style>
  <w:style w:type="numbering" w:customStyle="1" w:styleId="DWAnummering2010">
    <w:name w:val="DWAnummering (2010)"/>
    <w:basedOn w:val="Geenlijst"/>
    <w:uiPriority w:val="99"/>
    <w:locked/>
    <w:rsid w:val="001A72B3"/>
    <w:pPr>
      <w:numPr>
        <w:numId w:val="1"/>
      </w:numPr>
    </w:pPr>
  </w:style>
  <w:style w:type="paragraph" w:customStyle="1" w:styleId="DWAnummeringMetRuimte">
    <w:name w:val="DWAnummeringMetRuimte"/>
    <w:uiPriority w:val="3"/>
    <w:qFormat/>
    <w:locked/>
    <w:rsid w:val="004C1B1F"/>
    <w:pPr>
      <w:numPr>
        <w:numId w:val="4"/>
      </w:numPr>
      <w:spacing w:before="240" w:after="0"/>
      <w:ind w:left="357" w:hanging="357"/>
    </w:pPr>
    <w:rPr>
      <w:lang w:val="nl-NL"/>
    </w:rPr>
  </w:style>
  <w:style w:type="paragraph" w:customStyle="1" w:styleId="DWAopsomming">
    <w:name w:val="DWAopsomming"/>
    <w:qFormat/>
    <w:locked/>
    <w:rsid w:val="004C1B1F"/>
    <w:pPr>
      <w:numPr>
        <w:numId w:val="5"/>
      </w:numPr>
      <w:spacing w:after="0"/>
    </w:pPr>
    <w:rPr>
      <w:lang w:val="nl-NL"/>
    </w:rPr>
  </w:style>
  <w:style w:type="numbering" w:customStyle="1" w:styleId="DWAopsomming2010">
    <w:name w:val="DWAopsomming (2010)"/>
    <w:uiPriority w:val="99"/>
    <w:locked/>
    <w:rsid w:val="001A72B3"/>
    <w:pPr>
      <w:numPr>
        <w:numId w:val="2"/>
      </w:numPr>
    </w:pPr>
  </w:style>
  <w:style w:type="paragraph" w:styleId="Plattetekst">
    <w:name w:val="Body Text"/>
    <w:basedOn w:val="Standaard"/>
    <w:next w:val="Standaard"/>
    <w:link w:val="PlattetekstChar"/>
    <w:uiPriority w:val="99"/>
    <w:semiHidden/>
    <w:qFormat/>
    <w:locked/>
    <w:rsid w:val="008B2DD0"/>
  </w:style>
  <w:style w:type="character" w:customStyle="1" w:styleId="PlattetekstChar">
    <w:name w:val="Platte tekst Char"/>
    <w:basedOn w:val="Standaardalinea-lettertype"/>
    <w:link w:val="Plattetekst"/>
    <w:uiPriority w:val="99"/>
    <w:semiHidden/>
    <w:rsid w:val="008B2DD0"/>
    <w:rPr>
      <w:rFonts w:eastAsiaTheme="minorHAnsi"/>
      <w:lang w:val="nl-NL"/>
    </w:rPr>
  </w:style>
  <w:style w:type="paragraph" w:customStyle="1" w:styleId="DWAopsommingVolgtekst">
    <w:name w:val="DWAopsommingVolgtekst"/>
    <w:basedOn w:val="Plattetekst"/>
    <w:next w:val="Plattetekst"/>
    <w:uiPriority w:val="99"/>
    <w:semiHidden/>
    <w:locked/>
    <w:rsid w:val="003F0CAF"/>
    <w:pPr>
      <w:spacing w:before="240"/>
    </w:pPr>
    <w:rPr>
      <w:rFonts w:eastAsia="Times New Roman"/>
    </w:rPr>
  </w:style>
  <w:style w:type="table" w:customStyle="1" w:styleId="DWATabel2010">
    <w:name w:val="DWATabel (2010)"/>
    <w:basedOn w:val="Standaardtabel"/>
    <w:uiPriority w:val="99"/>
    <w:locked/>
    <w:rsid w:val="00A40889"/>
    <w:pPr>
      <w:spacing w:after="0"/>
    </w:pPr>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paragraph" w:customStyle="1" w:styleId="DWAtabeltekst">
    <w:name w:val="DWAtabeltekst"/>
    <w:basedOn w:val="Plattetekst"/>
    <w:uiPriority w:val="99"/>
    <w:semiHidden/>
    <w:locked/>
    <w:rsid w:val="003F0CAF"/>
    <w:pPr>
      <w:spacing w:after="0"/>
    </w:pPr>
    <w:rPr>
      <w:rFonts w:eastAsia="Times New Roman"/>
      <w:sz w:val="16"/>
      <w:szCs w:val="16"/>
    </w:rPr>
  </w:style>
  <w:style w:type="paragraph" w:styleId="Geenafstand">
    <w:name w:val="No Spacing"/>
    <w:link w:val="GeenafstandChar"/>
    <w:uiPriority w:val="1"/>
    <w:qFormat/>
    <w:locked/>
    <w:rsid w:val="003F0CAF"/>
    <w:rPr>
      <w:rFonts w:ascii="Calibri" w:hAnsi="Calibri"/>
      <w:sz w:val="22"/>
      <w:szCs w:val="22"/>
      <w:lang w:val="nl-NL" w:eastAsia="nl-NL"/>
    </w:rPr>
  </w:style>
  <w:style w:type="character" w:styleId="Hyperlink">
    <w:name w:val="Hyperlink"/>
    <w:basedOn w:val="Standaardalinea-lettertype"/>
    <w:uiPriority w:val="99"/>
    <w:locked/>
    <w:rsid w:val="003F0CAF"/>
    <w:rPr>
      <w:rFonts w:ascii="Arial" w:hAnsi="Arial"/>
      <w:color w:val="0000FF"/>
      <w:u w:val="single"/>
    </w:rPr>
  </w:style>
  <w:style w:type="paragraph" w:styleId="Inhopg1">
    <w:name w:val="toc 1"/>
    <w:basedOn w:val="Standaard"/>
    <w:next w:val="Standaard"/>
    <w:autoRedefine/>
    <w:uiPriority w:val="39"/>
    <w:locked/>
    <w:rsid w:val="005C1708"/>
    <w:pPr>
      <w:tabs>
        <w:tab w:val="right" w:leader="dot" w:pos="8789"/>
      </w:tabs>
      <w:spacing w:after="0"/>
      <w:ind w:left="454" w:hanging="454"/>
      <w:contextualSpacing/>
    </w:pPr>
    <w:rPr>
      <w:rFonts w:cstheme="minorHAnsi"/>
      <w:bCs/>
    </w:rPr>
  </w:style>
  <w:style w:type="paragraph" w:styleId="Inhopg2">
    <w:name w:val="toc 2"/>
    <w:basedOn w:val="Standaard"/>
    <w:next w:val="Standaard"/>
    <w:autoRedefine/>
    <w:uiPriority w:val="39"/>
    <w:locked/>
    <w:rsid w:val="00D52700"/>
    <w:pPr>
      <w:tabs>
        <w:tab w:val="left" w:pos="1078"/>
        <w:tab w:val="right" w:leader="dot" w:pos="9072"/>
      </w:tabs>
      <w:spacing w:after="0"/>
      <w:ind w:left="1078" w:right="284" w:hanging="624"/>
      <w:contextualSpacing/>
    </w:pPr>
    <w:rPr>
      <w:rFonts w:cstheme="minorHAnsi"/>
    </w:rPr>
  </w:style>
  <w:style w:type="character" w:customStyle="1" w:styleId="Kop7Char">
    <w:name w:val="Kop 7 Char"/>
    <w:aliases w:val="vet Char"/>
    <w:basedOn w:val="Standaardalinea-lettertype"/>
    <w:link w:val="Kop7"/>
    <w:uiPriority w:val="1"/>
    <w:rsid w:val="00DC31BA"/>
    <w:rPr>
      <w:b/>
      <w:bCs/>
      <w:color w:val="009FE3" w:themeColor="accent3"/>
      <w:szCs w:val="24"/>
      <w:lang w:val="nl-NL"/>
    </w:rPr>
  </w:style>
  <w:style w:type="character" w:customStyle="1" w:styleId="Kop1Char">
    <w:name w:val="Kop 1 Char"/>
    <w:basedOn w:val="Standaardalinea-lettertype"/>
    <w:link w:val="Kop1"/>
    <w:uiPriority w:val="1"/>
    <w:rsid w:val="005F1F5E"/>
    <w:rPr>
      <w:b/>
      <w:bCs/>
      <w:sz w:val="26"/>
      <w:lang w:val="nl-NL"/>
    </w:rPr>
  </w:style>
  <w:style w:type="character" w:customStyle="1" w:styleId="Kop2Char">
    <w:name w:val="Kop 2 Char"/>
    <w:basedOn w:val="Standaardalinea-lettertype"/>
    <w:link w:val="Kop2"/>
    <w:uiPriority w:val="1"/>
    <w:rsid w:val="005F1F5E"/>
    <w:rPr>
      <w:b/>
      <w:sz w:val="24"/>
      <w:lang w:val="nl-NL"/>
    </w:rPr>
  </w:style>
  <w:style w:type="character" w:customStyle="1" w:styleId="Kop3Char">
    <w:name w:val="Kop 3 Char"/>
    <w:basedOn w:val="Standaardalinea-lettertype"/>
    <w:link w:val="Kop3"/>
    <w:uiPriority w:val="1"/>
    <w:rsid w:val="00606E54"/>
    <w:rPr>
      <w:rFonts w:cs="Arial"/>
      <w:b/>
      <w:bCs/>
      <w:sz w:val="22"/>
      <w:szCs w:val="26"/>
      <w:lang w:val="nl-NL"/>
    </w:rPr>
  </w:style>
  <w:style w:type="character" w:customStyle="1" w:styleId="Kop4Char">
    <w:name w:val="Kop 4 Char"/>
    <w:basedOn w:val="Standaardalinea-lettertype"/>
    <w:link w:val="Kop4"/>
    <w:uiPriority w:val="1"/>
    <w:rsid w:val="00DA3FB5"/>
    <w:rPr>
      <w:rFonts w:cs="Arial"/>
      <w:b/>
      <w:szCs w:val="28"/>
      <w:lang w:val="nl-NL"/>
    </w:rPr>
  </w:style>
  <w:style w:type="character" w:customStyle="1" w:styleId="Kop5Char">
    <w:name w:val="Kop 5 Char"/>
    <w:aliases w:val="Bijlage Char"/>
    <w:basedOn w:val="Standaardalinea-lettertype"/>
    <w:link w:val="Kop5"/>
    <w:uiPriority w:val="1"/>
    <w:rsid w:val="008F7AA0"/>
    <w:rPr>
      <w:rFonts w:eastAsiaTheme="minorHAnsi"/>
      <w:b/>
      <w:bCs/>
      <w:sz w:val="28"/>
      <w:lang w:val="nl-NL"/>
    </w:rPr>
  </w:style>
  <w:style w:type="character" w:customStyle="1" w:styleId="Kop6Char">
    <w:name w:val="Kop 6 Char"/>
    <w:aliases w:val="groot Char"/>
    <w:basedOn w:val="Standaardalinea-lettertype"/>
    <w:link w:val="Kop6"/>
    <w:uiPriority w:val="1"/>
    <w:rsid w:val="006F0531"/>
    <w:rPr>
      <w:b/>
      <w:sz w:val="24"/>
      <w:lang w:val="nl-NL"/>
    </w:rPr>
  </w:style>
  <w:style w:type="character" w:customStyle="1" w:styleId="Kop8Char">
    <w:name w:val="Kop 8 Char"/>
    <w:aliases w:val="cursief Char"/>
    <w:basedOn w:val="Standaardalinea-lettertype"/>
    <w:link w:val="Kop8"/>
    <w:uiPriority w:val="1"/>
    <w:rsid w:val="001A72B3"/>
    <w:rPr>
      <w:bCs/>
      <w:i/>
      <w:iCs/>
      <w:szCs w:val="24"/>
      <w:lang w:val="nl-NL"/>
    </w:rPr>
  </w:style>
  <w:style w:type="character" w:customStyle="1" w:styleId="Kop9Char">
    <w:name w:val="Kop 9 Char"/>
    <w:aliases w:val="plat groen Char"/>
    <w:basedOn w:val="Standaardalinea-lettertype"/>
    <w:link w:val="Kop9"/>
    <w:uiPriority w:val="1"/>
    <w:rsid w:val="00060143"/>
    <w:rPr>
      <w:rFonts w:eastAsiaTheme="minorHAnsi"/>
      <w:color w:val="95C11F"/>
      <w:lang w:val="nl-NL"/>
    </w:rPr>
  </w:style>
  <w:style w:type="paragraph" w:styleId="Koptekst">
    <w:name w:val="header"/>
    <w:basedOn w:val="Standaard"/>
    <w:link w:val="KoptekstChar"/>
    <w:uiPriority w:val="99"/>
    <w:locked/>
    <w:rsid w:val="00EA0791"/>
    <w:pPr>
      <w:tabs>
        <w:tab w:val="center" w:pos="4536"/>
        <w:tab w:val="right" w:pos="9072"/>
      </w:tabs>
      <w:spacing w:after="0"/>
    </w:pPr>
    <w:rPr>
      <w:rFonts w:eastAsia="Times New Roman" w:cs="Arial"/>
      <w:sz w:val="16"/>
      <w:szCs w:val="16"/>
    </w:rPr>
  </w:style>
  <w:style w:type="character" w:customStyle="1" w:styleId="KoptekstChar">
    <w:name w:val="Koptekst Char"/>
    <w:basedOn w:val="Standaardalinea-lettertype"/>
    <w:link w:val="Koptekst"/>
    <w:uiPriority w:val="99"/>
    <w:rsid w:val="00EA0791"/>
    <w:rPr>
      <w:rFonts w:cs="Arial"/>
      <w:sz w:val="16"/>
      <w:szCs w:val="16"/>
      <w:lang w:val="nl-NL"/>
    </w:rPr>
  </w:style>
  <w:style w:type="paragraph" w:styleId="Lijstalinea">
    <w:name w:val="List Paragraph"/>
    <w:basedOn w:val="Standaard"/>
    <w:uiPriority w:val="34"/>
    <w:qFormat/>
    <w:locked/>
    <w:rsid w:val="001A72B3"/>
    <w:pPr>
      <w:ind w:left="720"/>
      <w:contextualSpacing/>
    </w:pPr>
  </w:style>
  <w:style w:type="character" w:styleId="Paginanummer">
    <w:name w:val="page number"/>
    <w:basedOn w:val="Standaardalinea-lettertype"/>
    <w:semiHidden/>
    <w:locked/>
    <w:rsid w:val="003F0CAF"/>
  </w:style>
  <w:style w:type="table" w:styleId="Tabelraster">
    <w:name w:val="Table Grid"/>
    <w:basedOn w:val="Standaardtabel"/>
    <w:locked/>
    <w:rsid w:val="003F0CA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opmerking">
    <w:name w:val="annotation text"/>
    <w:basedOn w:val="Standaard"/>
    <w:link w:val="TekstopmerkingChar"/>
    <w:uiPriority w:val="99"/>
    <w:semiHidden/>
    <w:locked/>
    <w:rsid w:val="003F0CAF"/>
    <w:rPr>
      <w:rFonts w:eastAsia="Times New Roman" w:cs="Arial"/>
    </w:rPr>
  </w:style>
  <w:style w:type="character" w:customStyle="1" w:styleId="TekstopmerkingChar">
    <w:name w:val="Tekst opmerking Char"/>
    <w:basedOn w:val="Standaardalinea-lettertype"/>
    <w:link w:val="Tekstopmerking"/>
    <w:uiPriority w:val="99"/>
    <w:semiHidden/>
    <w:rsid w:val="001A72B3"/>
    <w:rPr>
      <w:rFonts w:cs="Arial"/>
      <w:lang w:val="nl-NL"/>
    </w:rPr>
  </w:style>
  <w:style w:type="character" w:styleId="Verwijzingopmerking">
    <w:name w:val="annotation reference"/>
    <w:basedOn w:val="Standaardalinea-lettertype"/>
    <w:uiPriority w:val="99"/>
    <w:semiHidden/>
    <w:locked/>
    <w:rsid w:val="003F0CAF"/>
    <w:rPr>
      <w:sz w:val="16"/>
      <w:szCs w:val="16"/>
    </w:rPr>
  </w:style>
  <w:style w:type="paragraph" w:styleId="Voettekst">
    <w:name w:val="footer"/>
    <w:basedOn w:val="Standaard"/>
    <w:link w:val="VoettekstChar"/>
    <w:uiPriority w:val="99"/>
    <w:locked/>
    <w:rsid w:val="009E776A"/>
    <w:pPr>
      <w:tabs>
        <w:tab w:val="center" w:pos="4536"/>
        <w:tab w:val="right" w:pos="9072"/>
      </w:tabs>
      <w:spacing w:after="0"/>
    </w:pPr>
    <w:rPr>
      <w:rFonts w:eastAsia="Times New Roman" w:cs="Arial"/>
      <w:sz w:val="16"/>
      <w:szCs w:val="16"/>
    </w:rPr>
  </w:style>
  <w:style w:type="character" w:customStyle="1" w:styleId="VoettekstChar">
    <w:name w:val="Voettekst Char"/>
    <w:basedOn w:val="Standaardalinea-lettertype"/>
    <w:link w:val="Voettekst"/>
    <w:uiPriority w:val="99"/>
    <w:rsid w:val="009E776A"/>
    <w:rPr>
      <w:rFonts w:cs="Arial"/>
      <w:sz w:val="16"/>
      <w:szCs w:val="16"/>
      <w:lang w:val="nl-NL"/>
    </w:rPr>
  </w:style>
  <w:style w:type="paragraph" w:customStyle="1" w:styleId="ZKop2bijlage">
    <w:name w:val="Z_Kop2_bijlage"/>
    <w:basedOn w:val="Standaard"/>
    <w:next w:val="Standaard"/>
    <w:locked/>
    <w:rsid w:val="00FA102D"/>
    <w:pPr>
      <w:keepNext/>
      <w:numPr>
        <w:ilvl w:val="1"/>
        <w:numId w:val="8"/>
      </w:numPr>
      <w:spacing w:before="360"/>
    </w:pPr>
    <w:rPr>
      <w:rFonts w:eastAsia="Times New Roman"/>
      <w:b/>
      <w:sz w:val="26"/>
    </w:rPr>
  </w:style>
  <w:style w:type="paragraph" w:customStyle="1" w:styleId="ZKop3bijlage">
    <w:name w:val="Z_Kop3_bijlage"/>
    <w:basedOn w:val="ZKop2bijlage"/>
    <w:next w:val="Standaard"/>
    <w:locked/>
    <w:rsid w:val="00FA102D"/>
    <w:pPr>
      <w:numPr>
        <w:ilvl w:val="2"/>
      </w:numPr>
      <w:spacing w:before="240"/>
    </w:pPr>
    <w:rPr>
      <w:sz w:val="22"/>
    </w:rPr>
  </w:style>
  <w:style w:type="character" w:styleId="Tekstvantijdelijkeaanduiding">
    <w:name w:val="Placeholder Text"/>
    <w:basedOn w:val="Standaardalinea-lettertype"/>
    <w:uiPriority w:val="99"/>
    <w:semiHidden/>
    <w:locked/>
    <w:rsid w:val="004C03DD"/>
    <w:rPr>
      <w:color w:val="808080"/>
    </w:rPr>
  </w:style>
  <w:style w:type="paragraph" w:styleId="Inhopg3">
    <w:name w:val="toc 3"/>
    <w:basedOn w:val="Standaard"/>
    <w:next w:val="Standaard"/>
    <w:autoRedefine/>
    <w:uiPriority w:val="39"/>
    <w:locked/>
    <w:rsid w:val="00C16CFE"/>
    <w:pPr>
      <w:tabs>
        <w:tab w:val="right" w:leader="dot" w:pos="9072"/>
      </w:tabs>
      <w:spacing w:after="0"/>
      <w:ind w:left="1871" w:right="284" w:hanging="794"/>
      <w:contextualSpacing/>
    </w:pPr>
    <w:rPr>
      <w:rFonts w:cstheme="minorHAnsi"/>
      <w:iCs/>
    </w:rPr>
  </w:style>
  <w:style w:type="paragraph" w:styleId="Inhopg4">
    <w:name w:val="toc 4"/>
    <w:basedOn w:val="Standaard"/>
    <w:next w:val="Standaard"/>
    <w:autoRedefine/>
    <w:uiPriority w:val="39"/>
    <w:locked/>
    <w:rsid w:val="00C16CFE"/>
    <w:pPr>
      <w:tabs>
        <w:tab w:val="left" w:pos="2835"/>
        <w:tab w:val="right" w:leader="dot" w:pos="9072"/>
      </w:tabs>
      <w:spacing w:after="0"/>
      <w:ind w:left="2722" w:right="284" w:hanging="851"/>
    </w:pPr>
    <w:rPr>
      <w:rFonts w:cstheme="minorHAnsi"/>
      <w:szCs w:val="18"/>
    </w:rPr>
  </w:style>
  <w:style w:type="paragraph" w:styleId="Inhopg5">
    <w:name w:val="toc 5"/>
    <w:basedOn w:val="Standaard"/>
    <w:next w:val="Standaard"/>
    <w:autoRedefine/>
    <w:uiPriority w:val="39"/>
    <w:locked/>
    <w:rsid w:val="00C16CFE"/>
    <w:pPr>
      <w:tabs>
        <w:tab w:val="right" w:leader="dot" w:pos="9072"/>
      </w:tabs>
      <w:spacing w:after="0"/>
      <w:ind w:left="964" w:hanging="964"/>
    </w:pPr>
    <w:rPr>
      <w:rFonts w:cstheme="minorHAnsi"/>
      <w:szCs w:val="18"/>
    </w:rPr>
  </w:style>
  <w:style w:type="paragraph" w:styleId="Inhopg6">
    <w:name w:val="toc 6"/>
    <w:basedOn w:val="Standaard"/>
    <w:next w:val="Standaard"/>
    <w:autoRedefine/>
    <w:uiPriority w:val="39"/>
    <w:locked/>
    <w:rsid w:val="00C16CFE"/>
    <w:pPr>
      <w:tabs>
        <w:tab w:val="right" w:leader="dot" w:pos="9072"/>
      </w:tabs>
      <w:spacing w:after="0"/>
      <w:ind w:left="1531" w:hanging="567"/>
    </w:pPr>
    <w:rPr>
      <w:rFonts w:cstheme="minorHAnsi"/>
      <w:szCs w:val="18"/>
    </w:rPr>
  </w:style>
  <w:style w:type="paragraph" w:styleId="Inhopg7">
    <w:name w:val="toc 7"/>
    <w:basedOn w:val="Standaard"/>
    <w:next w:val="Standaard"/>
    <w:autoRedefine/>
    <w:uiPriority w:val="39"/>
    <w:locked/>
    <w:rsid w:val="00C16CFE"/>
    <w:pPr>
      <w:tabs>
        <w:tab w:val="left" w:pos="2722"/>
        <w:tab w:val="right" w:leader="dot" w:pos="9072"/>
      </w:tabs>
      <w:spacing w:after="0"/>
      <w:ind w:left="2211" w:hanging="680"/>
    </w:pPr>
    <w:rPr>
      <w:rFonts w:cstheme="minorHAnsi"/>
      <w:szCs w:val="18"/>
    </w:rPr>
  </w:style>
  <w:style w:type="paragraph" w:styleId="Inhopg8">
    <w:name w:val="toc 8"/>
    <w:basedOn w:val="Standaard"/>
    <w:next w:val="Standaard"/>
    <w:autoRedefine/>
    <w:semiHidden/>
    <w:locked/>
    <w:rsid w:val="00AF596C"/>
    <w:pPr>
      <w:ind w:left="1400"/>
    </w:pPr>
    <w:rPr>
      <w:rFonts w:asciiTheme="minorHAnsi" w:hAnsiTheme="minorHAnsi" w:cstheme="minorHAnsi"/>
      <w:sz w:val="18"/>
      <w:szCs w:val="18"/>
    </w:rPr>
  </w:style>
  <w:style w:type="paragraph" w:styleId="Inhopg9">
    <w:name w:val="toc 9"/>
    <w:basedOn w:val="Standaard"/>
    <w:next w:val="Standaard"/>
    <w:autoRedefine/>
    <w:semiHidden/>
    <w:locked/>
    <w:rsid w:val="00AF596C"/>
    <w:pPr>
      <w:ind w:left="1600"/>
    </w:pPr>
    <w:rPr>
      <w:rFonts w:asciiTheme="minorHAnsi" w:hAnsiTheme="minorHAnsi" w:cstheme="minorHAnsi"/>
      <w:sz w:val="18"/>
      <w:szCs w:val="18"/>
    </w:rPr>
  </w:style>
  <w:style w:type="numbering" w:customStyle="1" w:styleId="Bijlagen">
    <w:name w:val="Bijlagen"/>
    <w:uiPriority w:val="99"/>
    <w:rsid w:val="00FA102D"/>
    <w:pPr>
      <w:numPr>
        <w:numId w:val="7"/>
      </w:numPr>
    </w:pPr>
  </w:style>
  <w:style w:type="character" w:styleId="Intensieveverwijzing">
    <w:name w:val="Intense Reference"/>
    <w:basedOn w:val="Standaardalinea-lettertype"/>
    <w:uiPriority w:val="32"/>
    <w:semiHidden/>
    <w:qFormat/>
    <w:locked/>
    <w:rsid w:val="00F43E72"/>
    <w:rPr>
      <w:b/>
      <w:bCs/>
      <w:smallCaps/>
      <w:color w:val="00B6ED" w:themeColor="accent2"/>
      <w:spacing w:val="5"/>
      <w:u w:val="single"/>
    </w:rPr>
  </w:style>
  <w:style w:type="paragraph" w:styleId="Titel">
    <w:name w:val="Title"/>
    <w:basedOn w:val="Standaard"/>
    <w:next w:val="Standaard"/>
    <w:link w:val="TitelChar"/>
    <w:semiHidden/>
    <w:qFormat/>
    <w:locked/>
    <w:rsid w:val="00893026"/>
    <w:pPr>
      <w:ind w:firstLine="720"/>
    </w:pPr>
    <w:rPr>
      <w:sz w:val="28"/>
      <w:szCs w:val="28"/>
    </w:rPr>
  </w:style>
  <w:style w:type="character" w:customStyle="1" w:styleId="TitelChar">
    <w:name w:val="Titel Char"/>
    <w:basedOn w:val="Standaardalinea-lettertype"/>
    <w:link w:val="Titel"/>
    <w:semiHidden/>
    <w:rsid w:val="00893026"/>
    <w:rPr>
      <w:rFonts w:eastAsiaTheme="minorHAnsi"/>
      <w:sz w:val="28"/>
      <w:szCs w:val="28"/>
      <w:lang w:val="nl-NL"/>
    </w:rPr>
  </w:style>
  <w:style w:type="character" w:styleId="GevolgdeHyperlink">
    <w:name w:val="FollowedHyperlink"/>
    <w:basedOn w:val="Standaardalinea-lettertype"/>
    <w:uiPriority w:val="99"/>
    <w:semiHidden/>
    <w:locked/>
    <w:rsid w:val="00A82BB1"/>
    <w:rPr>
      <w:color w:val="993366" w:themeColor="followedHyperlink"/>
      <w:u w:val="single"/>
    </w:rPr>
  </w:style>
  <w:style w:type="character" w:customStyle="1" w:styleId="UnresolvedMention1">
    <w:name w:val="Unresolved Mention1"/>
    <w:basedOn w:val="Standaardalinea-lettertype"/>
    <w:uiPriority w:val="99"/>
    <w:semiHidden/>
    <w:unhideWhenUsed/>
    <w:rsid w:val="00815921"/>
    <w:rPr>
      <w:color w:val="808080"/>
      <w:shd w:val="clear" w:color="auto" w:fill="E6E6E6"/>
    </w:rPr>
  </w:style>
  <w:style w:type="paragraph" w:styleId="Plattetekstinspringen">
    <w:name w:val="Body Text Indent"/>
    <w:basedOn w:val="Standaard"/>
    <w:link w:val="PlattetekstinspringenChar"/>
    <w:semiHidden/>
    <w:unhideWhenUsed/>
    <w:locked/>
    <w:rsid w:val="00A20A14"/>
    <w:pPr>
      <w:spacing w:after="120"/>
      <w:ind w:left="283"/>
    </w:pPr>
  </w:style>
  <w:style w:type="character" w:customStyle="1" w:styleId="PlattetekstinspringenChar">
    <w:name w:val="Platte tekst inspringen Char"/>
    <w:basedOn w:val="Standaardalinea-lettertype"/>
    <w:link w:val="Plattetekstinspringen"/>
    <w:semiHidden/>
    <w:rsid w:val="00A20A14"/>
    <w:rPr>
      <w:rFonts w:eastAsiaTheme="minorHAnsi"/>
      <w:lang w:val="nl-NL"/>
    </w:rPr>
  </w:style>
  <w:style w:type="table" w:styleId="Onopgemaaktetabel1">
    <w:name w:val="Plain Table 1"/>
    <w:basedOn w:val="Standaardtabel"/>
    <w:uiPriority w:val="41"/>
    <w:rsid w:val="008740E0"/>
    <w:pPr>
      <w:spacing w:after="0"/>
    </w:pPr>
    <w:rPr>
      <w:rFonts w:asciiTheme="minorHAnsi" w:eastAsiaTheme="minorEastAsia" w:hAnsiTheme="minorHAnsi" w:cstheme="minorBidi"/>
      <w:sz w:val="22"/>
      <w:szCs w:val="22"/>
      <w:lang w:val="nl-NL"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nderwerpvanopmerking">
    <w:name w:val="annotation subject"/>
    <w:basedOn w:val="Tekstopmerking"/>
    <w:next w:val="Tekstopmerking"/>
    <w:link w:val="OnderwerpvanopmerkingChar"/>
    <w:uiPriority w:val="99"/>
    <w:semiHidden/>
    <w:unhideWhenUsed/>
    <w:locked/>
    <w:rsid w:val="003842C0"/>
    <w:rPr>
      <w:rFonts w:eastAsiaTheme="minorHAnsi" w:cs="Times New Roman"/>
      <w:b/>
      <w:bCs/>
    </w:rPr>
  </w:style>
  <w:style w:type="character" w:customStyle="1" w:styleId="OnderwerpvanopmerkingChar">
    <w:name w:val="Onderwerp van opmerking Char"/>
    <w:basedOn w:val="TekstopmerkingChar"/>
    <w:link w:val="Onderwerpvanopmerking"/>
    <w:uiPriority w:val="99"/>
    <w:semiHidden/>
    <w:rsid w:val="003842C0"/>
    <w:rPr>
      <w:rFonts w:eastAsiaTheme="minorHAnsi" w:cs="Arial"/>
      <w:b/>
      <w:bCs/>
      <w:lang w:val="nl-NL"/>
    </w:rPr>
  </w:style>
  <w:style w:type="table" w:styleId="Rastertabel1licht-Accent1">
    <w:name w:val="Grid Table 1 Light Accent 1"/>
    <w:basedOn w:val="Standaardtabel"/>
    <w:uiPriority w:val="46"/>
    <w:rsid w:val="008F6BAA"/>
    <w:pPr>
      <w:spacing w:after="0"/>
    </w:pPr>
    <w:rPr>
      <w:rFonts w:asciiTheme="minorHAnsi" w:eastAsiaTheme="minorEastAsia" w:hAnsiTheme="minorHAnsi" w:cstheme="minorBidi"/>
      <w:sz w:val="22"/>
      <w:szCs w:val="22"/>
      <w:lang w:val="nl-NL" w:eastAsia="nl-NL"/>
    </w:rPr>
    <w:tblPr>
      <w:tblStyleRowBandSize w:val="1"/>
      <w:tblStyleColBandSize w:val="1"/>
      <w:tblBorders>
        <w:top w:val="single" w:sz="4" w:space="0" w:color="CDECFB" w:themeColor="accent1" w:themeTint="66"/>
        <w:left w:val="single" w:sz="4" w:space="0" w:color="CDECFB" w:themeColor="accent1" w:themeTint="66"/>
        <w:bottom w:val="single" w:sz="4" w:space="0" w:color="CDECFB" w:themeColor="accent1" w:themeTint="66"/>
        <w:right w:val="single" w:sz="4" w:space="0" w:color="CDECFB" w:themeColor="accent1" w:themeTint="66"/>
        <w:insideH w:val="single" w:sz="4" w:space="0" w:color="CDECFB" w:themeColor="accent1" w:themeTint="66"/>
        <w:insideV w:val="single" w:sz="4" w:space="0" w:color="CDECFB" w:themeColor="accent1" w:themeTint="66"/>
      </w:tblBorders>
    </w:tblPr>
    <w:tblStylePr w:type="firstRow">
      <w:rPr>
        <w:b/>
        <w:bCs/>
      </w:rPr>
      <w:tblPr/>
      <w:tcPr>
        <w:tcBorders>
          <w:bottom w:val="single" w:sz="12" w:space="0" w:color="B4E2F9" w:themeColor="accent1" w:themeTint="99"/>
        </w:tcBorders>
      </w:tcPr>
    </w:tblStylePr>
    <w:tblStylePr w:type="lastRow">
      <w:rPr>
        <w:b/>
        <w:bCs/>
      </w:rPr>
      <w:tblPr/>
      <w:tcPr>
        <w:tcBorders>
          <w:top w:val="double" w:sz="2" w:space="0" w:color="B4E2F9" w:themeColor="accent1" w:themeTint="99"/>
        </w:tcBorders>
      </w:tcPr>
    </w:tblStylePr>
    <w:tblStylePr w:type="firstCol">
      <w:rPr>
        <w:b/>
        <w:bCs/>
      </w:rPr>
    </w:tblStylePr>
    <w:tblStylePr w:type="lastCol">
      <w:rPr>
        <w:b/>
        <w:bCs/>
      </w:rPr>
    </w:tblStylePr>
  </w:style>
  <w:style w:type="character" w:styleId="Zwaar">
    <w:name w:val="Strong"/>
    <w:basedOn w:val="Standaardalinea-lettertype"/>
    <w:qFormat/>
    <w:locked/>
    <w:rsid w:val="00001785"/>
    <w:rPr>
      <w:b/>
      <w:bCs/>
      <w:sz w:val="24"/>
    </w:rPr>
  </w:style>
  <w:style w:type="paragraph" w:styleId="Kopvaninhoudsopgave">
    <w:name w:val="TOC Heading"/>
    <w:basedOn w:val="Kop1"/>
    <w:next w:val="Standaard"/>
    <w:uiPriority w:val="39"/>
    <w:semiHidden/>
    <w:unhideWhenUsed/>
    <w:qFormat/>
    <w:locked/>
    <w:rsid w:val="006D0184"/>
    <w:pPr>
      <w:keepLines/>
      <w:numPr>
        <w:numId w:val="0"/>
      </w:numPr>
      <w:spacing w:before="240" w:after="0"/>
      <w:outlineLvl w:val="9"/>
    </w:pPr>
    <w:rPr>
      <w:rFonts w:asciiTheme="majorHAnsi" w:eastAsiaTheme="majorEastAsia" w:hAnsiTheme="majorHAnsi" w:cstheme="majorBidi"/>
      <w:b w:val="0"/>
      <w:bCs w:val="0"/>
      <w:color w:val="2BAEEE" w:themeColor="accent1" w:themeShade="BF"/>
      <w:sz w:val="32"/>
      <w:szCs w:val="32"/>
    </w:rPr>
  </w:style>
  <w:style w:type="table" w:customStyle="1" w:styleId="Tabelraster1">
    <w:name w:val="Tabelraster1"/>
    <w:basedOn w:val="Standaardtabel"/>
    <w:next w:val="Tabelraster"/>
    <w:uiPriority w:val="59"/>
    <w:rsid w:val="00FE267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WATabel20101">
    <w:name w:val="DWATabel (2010)1"/>
    <w:basedOn w:val="Standaardtabel"/>
    <w:uiPriority w:val="99"/>
    <w:locked/>
    <w:rsid w:val="00F55C9E"/>
    <w:pPr>
      <w:spacing w:after="0"/>
    </w:pPr>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numbering" w:customStyle="1" w:styleId="DWAopsomming20101">
    <w:name w:val="DWAopsomming (2010)1"/>
    <w:rsid w:val="00F936C1"/>
  </w:style>
  <w:style w:type="table" w:customStyle="1" w:styleId="DWATabel20102">
    <w:name w:val="DWATabel (2010)2"/>
    <w:basedOn w:val="Standaardtabel"/>
    <w:uiPriority w:val="99"/>
    <w:locked/>
    <w:rsid w:val="006B15D1"/>
    <w:pPr>
      <w:spacing w:after="0"/>
    </w:pPr>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table" w:customStyle="1" w:styleId="DWATabel20103">
    <w:name w:val="DWATabel (2010)3"/>
    <w:basedOn w:val="Standaardtabel"/>
    <w:uiPriority w:val="99"/>
    <w:locked/>
    <w:rsid w:val="00723F06"/>
    <w:pPr>
      <w:spacing w:after="0"/>
    </w:pPr>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table" w:customStyle="1" w:styleId="DWATabel20104">
    <w:name w:val="DWATabel (2010)4"/>
    <w:basedOn w:val="Standaardtabel"/>
    <w:uiPriority w:val="99"/>
    <w:locked/>
    <w:rsid w:val="00723F06"/>
    <w:pPr>
      <w:spacing w:after="0"/>
    </w:pPr>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numbering" w:customStyle="1" w:styleId="DWAnummering20101">
    <w:name w:val="DWAnummering (2010)1"/>
    <w:rsid w:val="0012066A"/>
  </w:style>
  <w:style w:type="character" w:customStyle="1" w:styleId="GeenafstandChar">
    <w:name w:val="Geen afstand Char"/>
    <w:link w:val="Geenafstand"/>
    <w:uiPriority w:val="1"/>
    <w:locked/>
    <w:rsid w:val="000A69CE"/>
    <w:rPr>
      <w:rFonts w:ascii="Calibri" w:hAnsi="Calibri"/>
      <w:sz w:val="22"/>
      <w:szCs w:val="22"/>
      <w:lang w:val="nl-NL" w:eastAsia="nl-NL"/>
    </w:rPr>
  </w:style>
  <w:style w:type="paragraph" w:customStyle="1" w:styleId="1">
    <w:name w:val="1"/>
    <w:basedOn w:val="Geenafstand"/>
    <w:next w:val="Geenafstand"/>
    <w:qFormat/>
    <w:rsid w:val="00E87771"/>
    <w:pPr>
      <w:spacing w:after="0" w:line="288" w:lineRule="auto"/>
    </w:pPr>
    <w:rPr>
      <w:rFonts w:ascii="Arial Narrow" w:eastAsia="MS Mincho" w:hAnsi="Arial Narrow"/>
      <w:w w:val="105"/>
      <w:sz w:val="21"/>
      <w:szCs w:val="20"/>
    </w:rPr>
  </w:style>
  <w:style w:type="character" w:styleId="Onopgelostemelding">
    <w:name w:val="Unresolved Mention"/>
    <w:basedOn w:val="Standaardalinea-lettertype"/>
    <w:uiPriority w:val="99"/>
    <w:semiHidden/>
    <w:unhideWhenUsed/>
    <w:rsid w:val="00CE31FB"/>
    <w:rPr>
      <w:color w:val="605E5C"/>
      <w:shd w:val="clear" w:color="auto" w:fill="E1DFDD"/>
    </w:rPr>
  </w:style>
  <w:style w:type="paragraph" w:styleId="Voetnoottekst">
    <w:name w:val="footnote text"/>
    <w:basedOn w:val="Standaard"/>
    <w:link w:val="VoetnoottekstChar"/>
    <w:uiPriority w:val="99"/>
    <w:semiHidden/>
    <w:unhideWhenUsed/>
    <w:locked/>
    <w:rsid w:val="008468E9"/>
    <w:pPr>
      <w:spacing w:after="0"/>
    </w:pPr>
  </w:style>
  <w:style w:type="character" w:customStyle="1" w:styleId="VoetnoottekstChar">
    <w:name w:val="Voetnoottekst Char"/>
    <w:basedOn w:val="Standaardalinea-lettertype"/>
    <w:link w:val="Voetnoottekst"/>
    <w:uiPriority w:val="99"/>
    <w:semiHidden/>
    <w:rsid w:val="008468E9"/>
    <w:rPr>
      <w:rFonts w:eastAsiaTheme="minorHAnsi"/>
      <w:lang w:val="nl-NL"/>
    </w:rPr>
  </w:style>
  <w:style w:type="character" w:styleId="Voetnootmarkering">
    <w:name w:val="footnote reference"/>
    <w:basedOn w:val="Standaardalinea-lettertype"/>
    <w:uiPriority w:val="99"/>
    <w:semiHidden/>
    <w:unhideWhenUsed/>
    <w:locked/>
    <w:rsid w:val="008468E9"/>
    <w:rPr>
      <w:vertAlign w:val="superscript"/>
    </w:rPr>
  </w:style>
  <w:style w:type="paragraph" w:styleId="Revisie">
    <w:name w:val="Revision"/>
    <w:hidden/>
    <w:uiPriority w:val="99"/>
    <w:semiHidden/>
    <w:rsid w:val="00F91EA0"/>
    <w:pPr>
      <w:spacing w:after="0"/>
    </w:pPr>
    <w:rPr>
      <w:rFonts w:eastAsiaTheme="minorHAnsi"/>
      <w:lang w:val="nl-NL"/>
    </w:rPr>
  </w:style>
  <w:style w:type="paragraph" w:styleId="Eindnoottekst">
    <w:name w:val="endnote text"/>
    <w:basedOn w:val="Standaard"/>
    <w:link w:val="EindnoottekstChar"/>
    <w:uiPriority w:val="99"/>
    <w:semiHidden/>
    <w:unhideWhenUsed/>
    <w:locked/>
    <w:rsid w:val="00947734"/>
    <w:pPr>
      <w:spacing w:after="0"/>
    </w:pPr>
  </w:style>
  <w:style w:type="character" w:customStyle="1" w:styleId="EindnoottekstChar">
    <w:name w:val="Eindnoottekst Char"/>
    <w:basedOn w:val="Standaardalinea-lettertype"/>
    <w:link w:val="Eindnoottekst"/>
    <w:uiPriority w:val="99"/>
    <w:semiHidden/>
    <w:rsid w:val="00947734"/>
    <w:rPr>
      <w:rFonts w:eastAsiaTheme="minorHAnsi"/>
      <w:lang w:val="nl-NL"/>
    </w:rPr>
  </w:style>
  <w:style w:type="character" w:styleId="Eindnootmarkering">
    <w:name w:val="endnote reference"/>
    <w:basedOn w:val="Standaardalinea-lettertype"/>
    <w:uiPriority w:val="99"/>
    <w:semiHidden/>
    <w:unhideWhenUsed/>
    <w:locked/>
    <w:rsid w:val="00947734"/>
    <w:rPr>
      <w:vertAlign w:val="superscript"/>
    </w:rPr>
  </w:style>
  <w:style w:type="character" w:styleId="Intensievebenadrukking">
    <w:name w:val="Intense Emphasis"/>
    <w:basedOn w:val="Standaardalinea-lettertype"/>
    <w:uiPriority w:val="21"/>
    <w:qFormat/>
    <w:locked/>
    <w:rsid w:val="007C5EA4"/>
    <w:rPr>
      <w:i/>
      <w:iCs/>
      <w:color w:val="83D0F5" w:themeColor="accent1"/>
    </w:rPr>
  </w:style>
  <w:style w:type="table" w:styleId="Onopgemaaktetabel4">
    <w:name w:val="Plain Table 4"/>
    <w:basedOn w:val="Standaardtabel"/>
    <w:uiPriority w:val="44"/>
    <w:rsid w:val="00D4168C"/>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2410">
      <w:bodyDiv w:val="1"/>
      <w:marLeft w:val="0"/>
      <w:marRight w:val="0"/>
      <w:marTop w:val="0"/>
      <w:marBottom w:val="0"/>
      <w:divBdr>
        <w:top w:val="none" w:sz="0" w:space="0" w:color="auto"/>
        <w:left w:val="none" w:sz="0" w:space="0" w:color="auto"/>
        <w:bottom w:val="none" w:sz="0" w:space="0" w:color="auto"/>
        <w:right w:val="none" w:sz="0" w:space="0" w:color="auto"/>
      </w:divBdr>
    </w:div>
    <w:div w:id="81024499">
      <w:bodyDiv w:val="1"/>
      <w:marLeft w:val="0"/>
      <w:marRight w:val="0"/>
      <w:marTop w:val="0"/>
      <w:marBottom w:val="0"/>
      <w:divBdr>
        <w:top w:val="none" w:sz="0" w:space="0" w:color="auto"/>
        <w:left w:val="none" w:sz="0" w:space="0" w:color="auto"/>
        <w:bottom w:val="none" w:sz="0" w:space="0" w:color="auto"/>
        <w:right w:val="none" w:sz="0" w:space="0" w:color="auto"/>
      </w:divBdr>
    </w:div>
    <w:div w:id="313148589">
      <w:bodyDiv w:val="1"/>
      <w:marLeft w:val="0"/>
      <w:marRight w:val="0"/>
      <w:marTop w:val="0"/>
      <w:marBottom w:val="0"/>
      <w:divBdr>
        <w:top w:val="none" w:sz="0" w:space="0" w:color="auto"/>
        <w:left w:val="none" w:sz="0" w:space="0" w:color="auto"/>
        <w:bottom w:val="none" w:sz="0" w:space="0" w:color="auto"/>
        <w:right w:val="none" w:sz="0" w:space="0" w:color="auto"/>
      </w:divBdr>
    </w:div>
    <w:div w:id="332492998">
      <w:bodyDiv w:val="1"/>
      <w:marLeft w:val="0"/>
      <w:marRight w:val="0"/>
      <w:marTop w:val="0"/>
      <w:marBottom w:val="0"/>
      <w:divBdr>
        <w:top w:val="none" w:sz="0" w:space="0" w:color="auto"/>
        <w:left w:val="none" w:sz="0" w:space="0" w:color="auto"/>
        <w:bottom w:val="none" w:sz="0" w:space="0" w:color="auto"/>
        <w:right w:val="none" w:sz="0" w:space="0" w:color="auto"/>
      </w:divBdr>
    </w:div>
    <w:div w:id="432088836">
      <w:bodyDiv w:val="1"/>
      <w:marLeft w:val="0"/>
      <w:marRight w:val="0"/>
      <w:marTop w:val="0"/>
      <w:marBottom w:val="0"/>
      <w:divBdr>
        <w:top w:val="none" w:sz="0" w:space="0" w:color="auto"/>
        <w:left w:val="none" w:sz="0" w:space="0" w:color="auto"/>
        <w:bottom w:val="none" w:sz="0" w:space="0" w:color="auto"/>
        <w:right w:val="none" w:sz="0" w:space="0" w:color="auto"/>
      </w:divBdr>
    </w:div>
    <w:div w:id="475610394">
      <w:bodyDiv w:val="1"/>
      <w:marLeft w:val="0"/>
      <w:marRight w:val="0"/>
      <w:marTop w:val="0"/>
      <w:marBottom w:val="0"/>
      <w:divBdr>
        <w:top w:val="none" w:sz="0" w:space="0" w:color="auto"/>
        <w:left w:val="none" w:sz="0" w:space="0" w:color="auto"/>
        <w:bottom w:val="none" w:sz="0" w:space="0" w:color="auto"/>
        <w:right w:val="none" w:sz="0" w:space="0" w:color="auto"/>
      </w:divBdr>
    </w:div>
    <w:div w:id="479856994">
      <w:bodyDiv w:val="1"/>
      <w:marLeft w:val="0"/>
      <w:marRight w:val="0"/>
      <w:marTop w:val="0"/>
      <w:marBottom w:val="0"/>
      <w:divBdr>
        <w:top w:val="none" w:sz="0" w:space="0" w:color="auto"/>
        <w:left w:val="none" w:sz="0" w:space="0" w:color="auto"/>
        <w:bottom w:val="none" w:sz="0" w:space="0" w:color="auto"/>
        <w:right w:val="none" w:sz="0" w:space="0" w:color="auto"/>
      </w:divBdr>
    </w:div>
    <w:div w:id="507254946">
      <w:bodyDiv w:val="1"/>
      <w:marLeft w:val="0"/>
      <w:marRight w:val="0"/>
      <w:marTop w:val="0"/>
      <w:marBottom w:val="0"/>
      <w:divBdr>
        <w:top w:val="none" w:sz="0" w:space="0" w:color="auto"/>
        <w:left w:val="none" w:sz="0" w:space="0" w:color="auto"/>
        <w:bottom w:val="none" w:sz="0" w:space="0" w:color="auto"/>
        <w:right w:val="none" w:sz="0" w:space="0" w:color="auto"/>
      </w:divBdr>
    </w:div>
    <w:div w:id="634335497">
      <w:bodyDiv w:val="1"/>
      <w:marLeft w:val="0"/>
      <w:marRight w:val="0"/>
      <w:marTop w:val="0"/>
      <w:marBottom w:val="0"/>
      <w:divBdr>
        <w:top w:val="none" w:sz="0" w:space="0" w:color="auto"/>
        <w:left w:val="none" w:sz="0" w:space="0" w:color="auto"/>
        <w:bottom w:val="none" w:sz="0" w:space="0" w:color="auto"/>
        <w:right w:val="none" w:sz="0" w:space="0" w:color="auto"/>
      </w:divBdr>
    </w:div>
    <w:div w:id="643893117">
      <w:bodyDiv w:val="1"/>
      <w:marLeft w:val="0"/>
      <w:marRight w:val="0"/>
      <w:marTop w:val="0"/>
      <w:marBottom w:val="0"/>
      <w:divBdr>
        <w:top w:val="none" w:sz="0" w:space="0" w:color="auto"/>
        <w:left w:val="none" w:sz="0" w:space="0" w:color="auto"/>
        <w:bottom w:val="none" w:sz="0" w:space="0" w:color="auto"/>
        <w:right w:val="none" w:sz="0" w:space="0" w:color="auto"/>
      </w:divBdr>
    </w:div>
    <w:div w:id="711657560">
      <w:bodyDiv w:val="1"/>
      <w:marLeft w:val="0"/>
      <w:marRight w:val="0"/>
      <w:marTop w:val="0"/>
      <w:marBottom w:val="0"/>
      <w:divBdr>
        <w:top w:val="none" w:sz="0" w:space="0" w:color="auto"/>
        <w:left w:val="none" w:sz="0" w:space="0" w:color="auto"/>
        <w:bottom w:val="none" w:sz="0" w:space="0" w:color="auto"/>
        <w:right w:val="none" w:sz="0" w:space="0" w:color="auto"/>
      </w:divBdr>
    </w:div>
    <w:div w:id="736512794">
      <w:bodyDiv w:val="1"/>
      <w:marLeft w:val="0"/>
      <w:marRight w:val="0"/>
      <w:marTop w:val="0"/>
      <w:marBottom w:val="0"/>
      <w:divBdr>
        <w:top w:val="none" w:sz="0" w:space="0" w:color="auto"/>
        <w:left w:val="none" w:sz="0" w:space="0" w:color="auto"/>
        <w:bottom w:val="none" w:sz="0" w:space="0" w:color="auto"/>
        <w:right w:val="none" w:sz="0" w:space="0" w:color="auto"/>
      </w:divBdr>
    </w:div>
    <w:div w:id="781924319">
      <w:bodyDiv w:val="1"/>
      <w:marLeft w:val="0"/>
      <w:marRight w:val="0"/>
      <w:marTop w:val="0"/>
      <w:marBottom w:val="0"/>
      <w:divBdr>
        <w:top w:val="none" w:sz="0" w:space="0" w:color="auto"/>
        <w:left w:val="none" w:sz="0" w:space="0" w:color="auto"/>
        <w:bottom w:val="none" w:sz="0" w:space="0" w:color="auto"/>
        <w:right w:val="none" w:sz="0" w:space="0" w:color="auto"/>
      </w:divBdr>
    </w:div>
    <w:div w:id="784664662">
      <w:bodyDiv w:val="1"/>
      <w:marLeft w:val="0"/>
      <w:marRight w:val="0"/>
      <w:marTop w:val="0"/>
      <w:marBottom w:val="0"/>
      <w:divBdr>
        <w:top w:val="none" w:sz="0" w:space="0" w:color="auto"/>
        <w:left w:val="none" w:sz="0" w:space="0" w:color="auto"/>
        <w:bottom w:val="none" w:sz="0" w:space="0" w:color="auto"/>
        <w:right w:val="none" w:sz="0" w:space="0" w:color="auto"/>
      </w:divBdr>
    </w:div>
    <w:div w:id="916943656">
      <w:bodyDiv w:val="1"/>
      <w:marLeft w:val="0"/>
      <w:marRight w:val="0"/>
      <w:marTop w:val="0"/>
      <w:marBottom w:val="0"/>
      <w:divBdr>
        <w:top w:val="none" w:sz="0" w:space="0" w:color="auto"/>
        <w:left w:val="none" w:sz="0" w:space="0" w:color="auto"/>
        <w:bottom w:val="none" w:sz="0" w:space="0" w:color="auto"/>
        <w:right w:val="none" w:sz="0" w:space="0" w:color="auto"/>
      </w:divBdr>
    </w:div>
    <w:div w:id="968173198">
      <w:bodyDiv w:val="1"/>
      <w:marLeft w:val="0"/>
      <w:marRight w:val="0"/>
      <w:marTop w:val="0"/>
      <w:marBottom w:val="0"/>
      <w:divBdr>
        <w:top w:val="none" w:sz="0" w:space="0" w:color="auto"/>
        <w:left w:val="none" w:sz="0" w:space="0" w:color="auto"/>
        <w:bottom w:val="none" w:sz="0" w:space="0" w:color="auto"/>
        <w:right w:val="none" w:sz="0" w:space="0" w:color="auto"/>
      </w:divBdr>
    </w:div>
    <w:div w:id="1015421062">
      <w:bodyDiv w:val="1"/>
      <w:marLeft w:val="0"/>
      <w:marRight w:val="0"/>
      <w:marTop w:val="0"/>
      <w:marBottom w:val="0"/>
      <w:divBdr>
        <w:top w:val="none" w:sz="0" w:space="0" w:color="auto"/>
        <w:left w:val="none" w:sz="0" w:space="0" w:color="auto"/>
        <w:bottom w:val="none" w:sz="0" w:space="0" w:color="auto"/>
        <w:right w:val="none" w:sz="0" w:space="0" w:color="auto"/>
      </w:divBdr>
    </w:div>
    <w:div w:id="1038122794">
      <w:bodyDiv w:val="1"/>
      <w:marLeft w:val="0"/>
      <w:marRight w:val="0"/>
      <w:marTop w:val="0"/>
      <w:marBottom w:val="0"/>
      <w:divBdr>
        <w:top w:val="none" w:sz="0" w:space="0" w:color="auto"/>
        <w:left w:val="none" w:sz="0" w:space="0" w:color="auto"/>
        <w:bottom w:val="none" w:sz="0" w:space="0" w:color="auto"/>
        <w:right w:val="none" w:sz="0" w:space="0" w:color="auto"/>
      </w:divBdr>
    </w:div>
    <w:div w:id="1120418632">
      <w:bodyDiv w:val="1"/>
      <w:marLeft w:val="0"/>
      <w:marRight w:val="0"/>
      <w:marTop w:val="0"/>
      <w:marBottom w:val="0"/>
      <w:divBdr>
        <w:top w:val="none" w:sz="0" w:space="0" w:color="auto"/>
        <w:left w:val="none" w:sz="0" w:space="0" w:color="auto"/>
        <w:bottom w:val="none" w:sz="0" w:space="0" w:color="auto"/>
        <w:right w:val="none" w:sz="0" w:space="0" w:color="auto"/>
      </w:divBdr>
    </w:div>
    <w:div w:id="1131170028">
      <w:bodyDiv w:val="1"/>
      <w:marLeft w:val="0"/>
      <w:marRight w:val="0"/>
      <w:marTop w:val="0"/>
      <w:marBottom w:val="0"/>
      <w:divBdr>
        <w:top w:val="none" w:sz="0" w:space="0" w:color="auto"/>
        <w:left w:val="none" w:sz="0" w:space="0" w:color="auto"/>
        <w:bottom w:val="none" w:sz="0" w:space="0" w:color="auto"/>
        <w:right w:val="none" w:sz="0" w:space="0" w:color="auto"/>
      </w:divBdr>
    </w:div>
    <w:div w:id="1298998001">
      <w:bodyDiv w:val="1"/>
      <w:marLeft w:val="0"/>
      <w:marRight w:val="0"/>
      <w:marTop w:val="0"/>
      <w:marBottom w:val="0"/>
      <w:divBdr>
        <w:top w:val="none" w:sz="0" w:space="0" w:color="auto"/>
        <w:left w:val="none" w:sz="0" w:space="0" w:color="auto"/>
        <w:bottom w:val="none" w:sz="0" w:space="0" w:color="auto"/>
        <w:right w:val="none" w:sz="0" w:space="0" w:color="auto"/>
      </w:divBdr>
    </w:div>
    <w:div w:id="1317688257">
      <w:bodyDiv w:val="1"/>
      <w:marLeft w:val="0"/>
      <w:marRight w:val="0"/>
      <w:marTop w:val="0"/>
      <w:marBottom w:val="0"/>
      <w:divBdr>
        <w:top w:val="none" w:sz="0" w:space="0" w:color="auto"/>
        <w:left w:val="none" w:sz="0" w:space="0" w:color="auto"/>
        <w:bottom w:val="none" w:sz="0" w:space="0" w:color="auto"/>
        <w:right w:val="none" w:sz="0" w:space="0" w:color="auto"/>
      </w:divBdr>
    </w:div>
    <w:div w:id="1370645644">
      <w:bodyDiv w:val="1"/>
      <w:marLeft w:val="0"/>
      <w:marRight w:val="0"/>
      <w:marTop w:val="0"/>
      <w:marBottom w:val="0"/>
      <w:divBdr>
        <w:top w:val="none" w:sz="0" w:space="0" w:color="auto"/>
        <w:left w:val="none" w:sz="0" w:space="0" w:color="auto"/>
        <w:bottom w:val="none" w:sz="0" w:space="0" w:color="auto"/>
        <w:right w:val="none" w:sz="0" w:space="0" w:color="auto"/>
      </w:divBdr>
    </w:div>
    <w:div w:id="1581525647">
      <w:bodyDiv w:val="1"/>
      <w:marLeft w:val="0"/>
      <w:marRight w:val="0"/>
      <w:marTop w:val="0"/>
      <w:marBottom w:val="0"/>
      <w:divBdr>
        <w:top w:val="none" w:sz="0" w:space="0" w:color="auto"/>
        <w:left w:val="none" w:sz="0" w:space="0" w:color="auto"/>
        <w:bottom w:val="none" w:sz="0" w:space="0" w:color="auto"/>
        <w:right w:val="none" w:sz="0" w:space="0" w:color="auto"/>
      </w:divBdr>
    </w:div>
    <w:div w:id="1647083289">
      <w:bodyDiv w:val="1"/>
      <w:marLeft w:val="0"/>
      <w:marRight w:val="0"/>
      <w:marTop w:val="0"/>
      <w:marBottom w:val="0"/>
      <w:divBdr>
        <w:top w:val="none" w:sz="0" w:space="0" w:color="auto"/>
        <w:left w:val="none" w:sz="0" w:space="0" w:color="auto"/>
        <w:bottom w:val="none" w:sz="0" w:space="0" w:color="auto"/>
        <w:right w:val="none" w:sz="0" w:space="0" w:color="auto"/>
      </w:divBdr>
    </w:div>
    <w:div w:id="1674188929">
      <w:bodyDiv w:val="1"/>
      <w:marLeft w:val="0"/>
      <w:marRight w:val="0"/>
      <w:marTop w:val="0"/>
      <w:marBottom w:val="0"/>
      <w:divBdr>
        <w:top w:val="none" w:sz="0" w:space="0" w:color="auto"/>
        <w:left w:val="none" w:sz="0" w:space="0" w:color="auto"/>
        <w:bottom w:val="none" w:sz="0" w:space="0" w:color="auto"/>
        <w:right w:val="none" w:sz="0" w:space="0" w:color="auto"/>
      </w:divBdr>
    </w:div>
    <w:div w:id="1731997145">
      <w:bodyDiv w:val="1"/>
      <w:marLeft w:val="0"/>
      <w:marRight w:val="0"/>
      <w:marTop w:val="0"/>
      <w:marBottom w:val="0"/>
      <w:divBdr>
        <w:top w:val="none" w:sz="0" w:space="0" w:color="auto"/>
        <w:left w:val="none" w:sz="0" w:space="0" w:color="auto"/>
        <w:bottom w:val="none" w:sz="0" w:space="0" w:color="auto"/>
        <w:right w:val="none" w:sz="0" w:space="0" w:color="auto"/>
      </w:divBdr>
    </w:div>
    <w:div w:id="1822964395">
      <w:bodyDiv w:val="1"/>
      <w:marLeft w:val="0"/>
      <w:marRight w:val="0"/>
      <w:marTop w:val="0"/>
      <w:marBottom w:val="0"/>
      <w:divBdr>
        <w:top w:val="none" w:sz="0" w:space="0" w:color="auto"/>
        <w:left w:val="none" w:sz="0" w:space="0" w:color="auto"/>
        <w:bottom w:val="none" w:sz="0" w:space="0" w:color="auto"/>
        <w:right w:val="none" w:sz="0" w:space="0" w:color="auto"/>
      </w:divBdr>
    </w:div>
    <w:div w:id="1836804491">
      <w:bodyDiv w:val="1"/>
      <w:marLeft w:val="0"/>
      <w:marRight w:val="0"/>
      <w:marTop w:val="0"/>
      <w:marBottom w:val="0"/>
      <w:divBdr>
        <w:top w:val="none" w:sz="0" w:space="0" w:color="auto"/>
        <w:left w:val="none" w:sz="0" w:space="0" w:color="auto"/>
        <w:bottom w:val="none" w:sz="0" w:space="0" w:color="auto"/>
        <w:right w:val="none" w:sz="0" w:space="0" w:color="auto"/>
      </w:divBdr>
    </w:div>
    <w:div w:id="1873566197">
      <w:bodyDiv w:val="1"/>
      <w:marLeft w:val="0"/>
      <w:marRight w:val="0"/>
      <w:marTop w:val="0"/>
      <w:marBottom w:val="0"/>
      <w:divBdr>
        <w:top w:val="none" w:sz="0" w:space="0" w:color="auto"/>
        <w:left w:val="none" w:sz="0" w:space="0" w:color="auto"/>
        <w:bottom w:val="none" w:sz="0" w:space="0" w:color="auto"/>
        <w:right w:val="none" w:sz="0" w:space="0" w:color="auto"/>
      </w:divBdr>
    </w:div>
    <w:div w:id="1881548521">
      <w:bodyDiv w:val="1"/>
      <w:marLeft w:val="0"/>
      <w:marRight w:val="0"/>
      <w:marTop w:val="0"/>
      <w:marBottom w:val="0"/>
      <w:divBdr>
        <w:top w:val="none" w:sz="0" w:space="0" w:color="auto"/>
        <w:left w:val="none" w:sz="0" w:space="0" w:color="auto"/>
        <w:bottom w:val="none" w:sz="0" w:space="0" w:color="auto"/>
        <w:right w:val="none" w:sz="0" w:space="0" w:color="auto"/>
      </w:divBdr>
    </w:div>
    <w:div w:id="1882208004">
      <w:bodyDiv w:val="1"/>
      <w:marLeft w:val="0"/>
      <w:marRight w:val="0"/>
      <w:marTop w:val="0"/>
      <w:marBottom w:val="0"/>
      <w:divBdr>
        <w:top w:val="none" w:sz="0" w:space="0" w:color="auto"/>
        <w:left w:val="none" w:sz="0" w:space="0" w:color="auto"/>
        <w:bottom w:val="none" w:sz="0" w:space="0" w:color="auto"/>
        <w:right w:val="none" w:sz="0" w:space="0" w:color="auto"/>
      </w:divBdr>
    </w:div>
    <w:div w:id="1885024613">
      <w:bodyDiv w:val="1"/>
      <w:marLeft w:val="0"/>
      <w:marRight w:val="0"/>
      <w:marTop w:val="0"/>
      <w:marBottom w:val="0"/>
      <w:divBdr>
        <w:top w:val="none" w:sz="0" w:space="0" w:color="auto"/>
        <w:left w:val="none" w:sz="0" w:space="0" w:color="auto"/>
        <w:bottom w:val="none" w:sz="0" w:space="0" w:color="auto"/>
        <w:right w:val="none" w:sz="0" w:space="0" w:color="auto"/>
      </w:divBdr>
    </w:div>
    <w:div w:id="1932464596">
      <w:bodyDiv w:val="1"/>
      <w:marLeft w:val="0"/>
      <w:marRight w:val="0"/>
      <w:marTop w:val="0"/>
      <w:marBottom w:val="0"/>
      <w:divBdr>
        <w:top w:val="none" w:sz="0" w:space="0" w:color="auto"/>
        <w:left w:val="none" w:sz="0" w:space="0" w:color="auto"/>
        <w:bottom w:val="none" w:sz="0" w:space="0" w:color="auto"/>
        <w:right w:val="none" w:sz="0" w:space="0" w:color="auto"/>
      </w:divBdr>
    </w:div>
    <w:div w:id="2001305383">
      <w:bodyDiv w:val="1"/>
      <w:marLeft w:val="0"/>
      <w:marRight w:val="0"/>
      <w:marTop w:val="0"/>
      <w:marBottom w:val="0"/>
      <w:divBdr>
        <w:top w:val="none" w:sz="0" w:space="0" w:color="auto"/>
        <w:left w:val="none" w:sz="0" w:space="0" w:color="auto"/>
        <w:bottom w:val="none" w:sz="0" w:space="0" w:color="auto"/>
        <w:right w:val="none" w:sz="0" w:space="0" w:color="auto"/>
      </w:divBdr>
    </w:div>
    <w:div w:id="2061513248">
      <w:bodyDiv w:val="1"/>
      <w:marLeft w:val="0"/>
      <w:marRight w:val="0"/>
      <w:marTop w:val="0"/>
      <w:marBottom w:val="0"/>
      <w:divBdr>
        <w:top w:val="none" w:sz="0" w:space="0" w:color="auto"/>
        <w:left w:val="none" w:sz="0" w:space="0" w:color="auto"/>
        <w:bottom w:val="none" w:sz="0" w:space="0" w:color="auto"/>
        <w:right w:val="none" w:sz="0" w:space="0" w:color="auto"/>
      </w:divBdr>
    </w:div>
    <w:div w:id="21456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image" Target="media/image30.wmf"/><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4.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50.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C154CB60114047A9DEE7DB690EC313"/>
        <w:category>
          <w:name w:val="Algemeen"/>
          <w:gallery w:val="placeholder"/>
        </w:category>
        <w:types>
          <w:type w:val="bbPlcHdr"/>
        </w:types>
        <w:behaviors>
          <w:behavior w:val="content"/>
        </w:behaviors>
        <w:guid w:val="{BCB59757-BEB3-4E3D-8E76-07FE78BE7EF7}"/>
      </w:docPartPr>
      <w:docPartBody>
        <w:p w:rsidR="00125A00" w:rsidRDefault="00826C39" w:rsidP="00826C39">
          <w:r>
            <w:rPr>
              <w:sz w:val="12"/>
            </w:rPr>
            <w:t xml:space="preserve">     </w:t>
          </w:r>
        </w:p>
      </w:docPartBody>
    </w:docPart>
    <w:docPart>
      <w:docPartPr>
        <w:name w:val="2B503F51184B4DC49A5805C8B1EDDB35"/>
        <w:category>
          <w:name w:val="Algemeen"/>
          <w:gallery w:val="placeholder"/>
        </w:category>
        <w:types>
          <w:type w:val="bbPlcHdr"/>
        </w:types>
        <w:behaviors>
          <w:behavior w:val="content"/>
        </w:behaviors>
        <w:guid w:val="{5B89C5E2-6820-4365-BF3B-56FA410A94FE}"/>
      </w:docPartPr>
      <w:docPartBody>
        <w:p w:rsidR="00125A00" w:rsidRDefault="00826C39" w:rsidP="00826C39">
          <w:r w:rsidRPr="00291044">
            <w:rPr>
              <w:rStyle w:val="Tekstvantijdelijkeaanduiding"/>
              <w:color w:val="C00000"/>
            </w:rPr>
            <w:t>Klik om tekst in te voeren</w:t>
          </w:r>
        </w:p>
      </w:docPartBody>
    </w:docPart>
    <w:docPart>
      <w:docPartPr>
        <w:name w:val="EEA40232F0D84719B0E20FB65A81C24A"/>
        <w:category>
          <w:name w:val="Algemeen"/>
          <w:gallery w:val="placeholder"/>
        </w:category>
        <w:types>
          <w:type w:val="bbPlcHdr"/>
        </w:types>
        <w:behaviors>
          <w:behavior w:val="content"/>
        </w:behaviors>
        <w:guid w:val="{4CFAAE23-CDDA-4412-B778-89895D0C9D4E}"/>
      </w:docPartPr>
      <w:docPartBody>
        <w:p w:rsidR="00125A00" w:rsidRDefault="00826C39" w:rsidP="00826C39">
          <w:r w:rsidRPr="00267908">
            <w:rPr>
              <w:rStyle w:val="Tekstvantijdelijkeaanduiding"/>
              <w:color w:val="C00000"/>
            </w:rPr>
            <w:t>Kies een item</w:t>
          </w:r>
          <w:r w:rsidRPr="00267908">
            <w:rPr>
              <w:rStyle w:val="Tekstvantijdelijkeaanduiding"/>
              <w:b/>
              <w:color w:val="C00000"/>
            </w:rPr>
            <w:t>.</w:t>
          </w:r>
        </w:p>
      </w:docPartBody>
    </w:docPart>
    <w:docPart>
      <w:docPartPr>
        <w:name w:val="36547A78F2074B3DAE0D2F40961A0040"/>
        <w:category>
          <w:name w:val="Algemeen"/>
          <w:gallery w:val="placeholder"/>
        </w:category>
        <w:types>
          <w:type w:val="bbPlcHdr"/>
        </w:types>
        <w:behaviors>
          <w:behavior w:val="content"/>
        </w:behaviors>
        <w:guid w:val="{D4512FD1-963D-4FC3-A377-3B536DC702D1}"/>
      </w:docPartPr>
      <w:docPartBody>
        <w:p w:rsidR="00125A00" w:rsidRDefault="00826C39" w:rsidP="00826C39">
          <w:r w:rsidRPr="00C0352E">
            <w:rPr>
              <w:rStyle w:val="Tekstvantijdelijkeaanduiding"/>
              <w:color w:val="C00000"/>
            </w:rPr>
            <w:t>Klik om tekst in te voeren</w:t>
          </w:r>
        </w:p>
      </w:docPartBody>
    </w:docPart>
    <w:docPart>
      <w:docPartPr>
        <w:name w:val="3B5B9DDB76AB4DD382E74C1392AE6A84"/>
        <w:category>
          <w:name w:val="Algemeen"/>
          <w:gallery w:val="placeholder"/>
        </w:category>
        <w:types>
          <w:type w:val="bbPlcHdr"/>
        </w:types>
        <w:behaviors>
          <w:behavior w:val="content"/>
        </w:behaviors>
        <w:guid w:val="{57BA8AB3-8EC8-45C4-A7AD-991A37E24272}"/>
      </w:docPartPr>
      <w:docPartBody>
        <w:p w:rsidR="009C6B6E" w:rsidRDefault="00595B99" w:rsidP="00595B99">
          <w:pPr>
            <w:pStyle w:val="40450FB1B225457B85606E41E9C60D3D"/>
          </w:pPr>
          <w:r w:rsidRPr="002E3FBC">
            <w:rPr>
              <w:rStyle w:val="Tekstvantijdelijkeaanduiding"/>
              <w:color w:val="C00000"/>
            </w:rPr>
            <w:t>Vul de naam van de onderneming in</w:t>
          </w:r>
        </w:p>
      </w:docPartBody>
    </w:docPart>
    <w:docPart>
      <w:docPartPr>
        <w:name w:val="40450FB1B225457B85606E41E9C60D3D"/>
        <w:category>
          <w:name w:val="Algemeen"/>
          <w:gallery w:val="placeholder"/>
        </w:category>
        <w:types>
          <w:type w:val="bbPlcHdr"/>
        </w:types>
        <w:behaviors>
          <w:behavior w:val="content"/>
        </w:behaviors>
        <w:guid w:val="{4CB6ED96-0A28-4503-BBF8-4E1E8D4BA8E7}"/>
      </w:docPartPr>
      <w:docPartBody>
        <w:p w:rsidR="00B93A4B" w:rsidRDefault="00995943" w:rsidP="00995943">
          <w:pPr>
            <w:pStyle w:val="4903C0A36A7C44238A813D4EB83275DE"/>
          </w:pPr>
          <w:r w:rsidRPr="006D6628">
            <w:rPr>
              <w:rStyle w:val="Tekstvantijdelijkeaanduiding"/>
              <w:color w:val="C00000"/>
            </w:rPr>
            <w:t xml:space="preserve">Klik om </w:t>
          </w:r>
          <w:r>
            <w:rPr>
              <w:rStyle w:val="Tekstvantijdelijkeaanduiding"/>
              <w:color w:val="C00000"/>
            </w:rPr>
            <w:t>getal</w:t>
          </w:r>
          <w:r w:rsidRPr="006D6628">
            <w:rPr>
              <w:rStyle w:val="Tekstvantijdelijkeaanduiding"/>
              <w:color w:val="C00000"/>
            </w:rPr>
            <w:t xml:space="preserve"> in te voeren</w:t>
          </w:r>
        </w:p>
      </w:docPartBody>
    </w:docPart>
    <w:docPart>
      <w:docPartPr>
        <w:name w:val="4903C0A36A7C44238A813D4EB83275DE"/>
        <w:category>
          <w:name w:val="Algemeen"/>
          <w:gallery w:val="placeholder"/>
        </w:category>
        <w:types>
          <w:type w:val="bbPlcHdr"/>
        </w:types>
        <w:behaviors>
          <w:behavior w:val="content"/>
        </w:behaviors>
        <w:guid w:val="{AB6A7E19-2111-4086-BA03-FB56B642241E}"/>
      </w:docPartPr>
      <w:docPartBody>
        <w:p w:rsidR="00B93A4B" w:rsidRDefault="00995943" w:rsidP="00995943">
          <w:pPr>
            <w:pStyle w:val="8F08563C286D43E598C1C21BB5F60301"/>
          </w:pPr>
          <w:r w:rsidRPr="006D6628">
            <w:rPr>
              <w:rStyle w:val="Tekstvantijdelijkeaanduiding"/>
              <w:color w:val="C00000"/>
            </w:rPr>
            <w:t xml:space="preserve">Klik om </w:t>
          </w:r>
          <w:r>
            <w:rPr>
              <w:rStyle w:val="Tekstvantijdelijkeaanduiding"/>
              <w:color w:val="C00000"/>
            </w:rPr>
            <w:t>getal</w:t>
          </w:r>
          <w:r w:rsidRPr="006D6628">
            <w:rPr>
              <w:rStyle w:val="Tekstvantijdelijkeaanduiding"/>
              <w:color w:val="C00000"/>
            </w:rPr>
            <w:t xml:space="preserve"> in te voeren</w:t>
          </w:r>
        </w:p>
      </w:docPartBody>
    </w:docPart>
    <w:docPart>
      <w:docPartPr>
        <w:name w:val="8F08563C286D43E598C1C21BB5F60301"/>
        <w:category>
          <w:name w:val="Algemeen"/>
          <w:gallery w:val="placeholder"/>
        </w:category>
        <w:types>
          <w:type w:val="bbPlcHdr"/>
        </w:types>
        <w:behaviors>
          <w:behavior w:val="content"/>
        </w:behaviors>
        <w:guid w:val="{3E8D293F-7465-4365-9D29-B0A82D7646CF}"/>
      </w:docPartPr>
      <w:docPartBody>
        <w:p w:rsidR="001A48BE" w:rsidRDefault="00F516C6" w:rsidP="00F516C6">
          <w:pPr>
            <w:pStyle w:val="22D4A13F33474DCBAE846BBCF53EF792"/>
          </w:pPr>
          <w:r w:rsidRPr="00D43EB0">
            <w:rPr>
              <w:rStyle w:val="Tekstvantijdelijkeaanduiding"/>
            </w:rPr>
            <w:t>Kies een item.</w:t>
          </w:r>
        </w:p>
      </w:docPartBody>
    </w:docPart>
    <w:docPart>
      <w:docPartPr>
        <w:name w:val="8544EE1F72FB4AC09F3533FA708A7C95"/>
        <w:category>
          <w:name w:val="Algemeen"/>
          <w:gallery w:val="placeholder"/>
        </w:category>
        <w:types>
          <w:type w:val="bbPlcHdr"/>
        </w:types>
        <w:behaviors>
          <w:behavior w:val="content"/>
        </w:behaviors>
        <w:guid w:val="{50FC12ED-4C83-42E8-B5F0-475487593ECA}"/>
      </w:docPartPr>
      <w:docPartBody>
        <w:p w:rsidR="006719D3" w:rsidRDefault="00364648" w:rsidP="00364648">
          <w:r w:rsidRPr="002E3FBC">
            <w:rPr>
              <w:rStyle w:val="Tekstvantijdelijkeaanduiding"/>
              <w:color w:val="C00000"/>
            </w:rPr>
            <w:t>Vul de naam van de onderneming in</w:t>
          </w:r>
        </w:p>
      </w:docPartBody>
    </w:docPart>
    <w:docPart>
      <w:docPartPr>
        <w:name w:val="8E2C2A1FB92945D6B4F07D72F337AADE"/>
        <w:category>
          <w:name w:val="Algemeen"/>
          <w:gallery w:val="placeholder"/>
        </w:category>
        <w:types>
          <w:type w:val="bbPlcHdr"/>
        </w:types>
        <w:behaviors>
          <w:behavior w:val="content"/>
        </w:behaviors>
        <w:guid w:val="{FD627A73-142D-43F8-9DEB-F7A2DDA001A3}"/>
      </w:docPartPr>
      <w:docPartBody>
        <w:p w:rsidR="003B6D78" w:rsidRDefault="00847A96" w:rsidP="00847A96">
          <w:pPr>
            <w:pStyle w:val="8E2C2A1FB92945D6B4F07D72F337AADE"/>
          </w:pPr>
          <w:r w:rsidRPr="00291044">
            <w:rPr>
              <w:rStyle w:val="Tekstvantijdelijkeaanduiding"/>
              <w:color w:val="C00000"/>
            </w:rPr>
            <w:t>Klik om tekst in te voeren</w:t>
          </w:r>
        </w:p>
      </w:docPartBody>
    </w:docPart>
    <w:docPart>
      <w:docPartPr>
        <w:name w:val="E50290D57B974397991719EC006BCAED"/>
        <w:category>
          <w:name w:val="Algemeen"/>
          <w:gallery w:val="placeholder"/>
        </w:category>
        <w:types>
          <w:type w:val="bbPlcHdr"/>
        </w:types>
        <w:behaviors>
          <w:behavior w:val="content"/>
        </w:behaviors>
        <w:guid w:val="{2195F597-3752-49FA-B120-B08379E02AEB}"/>
      </w:docPartPr>
      <w:docPartBody>
        <w:p w:rsidR="00375D8E" w:rsidRDefault="00B647F4" w:rsidP="00B647F4">
          <w:pPr>
            <w:pStyle w:val="E50290D57B974397991719EC006BCAED"/>
          </w:pPr>
          <w:r w:rsidRPr="00D43EB0">
            <w:rPr>
              <w:rStyle w:val="Tekstvantijdelijkeaanduiding"/>
            </w:rPr>
            <w:t>Kies een item.</w:t>
          </w:r>
        </w:p>
      </w:docPartBody>
    </w:docPart>
    <w:docPart>
      <w:docPartPr>
        <w:name w:val="E1295237ED0947D1B753F3360A2E5D32"/>
        <w:category>
          <w:name w:val="Algemeen"/>
          <w:gallery w:val="placeholder"/>
        </w:category>
        <w:types>
          <w:type w:val="bbPlcHdr"/>
        </w:types>
        <w:behaviors>
          <w:behavior w:val="content"/>
        </w:behaviors>
        <w:guid w:val="{B449BF7F-CA77-4349-BE2F-77D5AD847E40}"/>
      </w:docPartPr>
      <w:docPartBody>
        <w:p w:rsidR="00375D8E" w:rsidRDefault="00B647F4" w:rsidP="00B647F4">
          <w:pPr>
            <w:pStyle w:val="E1295237ED0947D1B753F3360A2E5D32"/>
          </w:pPr>
          <w:r w:rsidRPr="00D43EB0">
            <w:rPr>
              <w:rStyle w:val="Tekstvantijdelijkeaanduiding"/>
            </w:rPr>
            <w:t>Kies een item.</w:t>
          </w:r>
        </w:p>
      </w:docPartBody>
    </w:docPart>
    <w:docPart>
      <w:docPartPr>
        <w:name w:val="5FE243C725244D8FA90B9445D450A2B2"/>
        <w:category>
          <w:name w:val="Algemeen"/>
          <w:gallery w:val="placeholder"/>
        </w:category>
        <w:types>
          <w:type w:val="bbPlcHdr"/>
        </w:types>
        <w:behaviors>
          <w:behavior w:val="content"/>
        </w:behaviors>
        <w:guid w:val="{8949E067-8ED5-4EB1-BB5E-CAD163D8C4A8}"/>
      </w:docPartPr>
      <w:docPartBody>
        <w:p w:rsidR="00375D8E" w:rsidRDefault="00B647F4" w:rsidP="00B647F4">
          <w:pPr>
            <w:pStyle w:val="5FE243C725244D8FA90B9445D450A2B2"/>
          </w:pPr>
          <w:r w:rsidRPr="00D43EB0">
            <w:rPr>
              <w:rStyle w:val="Tekstvantijdelijkeaanduiding"/>
            </w:rPr>
            <w:t>Kies een item.</w:t>
          </w:r>
        </w:p>
      </w:docPartBody>
    </w:docPart>
    <w:docPart>
      <w:docPartPr>
        <w:name w:val="9435BFDCEDC844D79DF28FC804A3CEB7"/>
        <w:category>
          <w:name w:val="Algemeen"/>
          <w:gallery w:val="placeholder"/>
        </w:category>
        <w:types>
          <w:type w:val="bbPlcHdr"/>
        </w:types>
        <w:behaviors>
          <w:behavior w:val="content"/>
        </w:behaviors>
        <w:guid w:val="{565BF7A1-B927-4EA7-B093-0D0CE5888EDF}"/>
      </w:docPartPr>
      <w:docPartBody>
        <w:p w:rsidR="00375D8E" w:rsidRDefault="00B647F4" w:rsidP="00B647F4">
          <w:pPr>
            <w:pStyle w:val="9435BFDCEDC844D79DF28FC804A3CEB7"/>
          </w:pPr>
          <w:r w:rsidRPr="00D43EB0">
            <w:rPr>
              <w:rStyle w:val="Tekstvantijdelijkeaanduiding"/>
            </w:rPr>
            <w:t>Kies een item.</w:t>
          </w:r>
        </w:p>
      </w:docPartBody>
    </w:docPart>
    <w:docPart>
      <w:docPartPr>
        <w:name w:val="CBC234816871422CB791B1BBCB13DA9F"/>
        <w:category>
          <w:name w:val="Algemeen"/>
          <w:gallery w:val="placeholder"/>
        </w:category>
        <w:types>
          <w:type w:val="bbPlcHdr"/>
        </w:types>
        <w:behaviors>
          <w:behavior w:val="content"/>
        </w:behaviors>
        <w:guid w:val="{E58DA955-F172-4F75-A255-61541DF0AF81}"/>
      </w:docPartPr>
      <w:docPartBody>
        <w:p w:rsidR="00375D8E" w:rsidRDefault="00B647F4" w:rsidP="00B647F4">
          <w:pPr>
            <w:pStyle w:val="CBC234816871422CB791B1BBCB13DA9F"/>
          </w:pPr>
          <w:r w:rsidRPr="00D43EB0">
            <w:rPr>
              <w:rStyle w:val="Tekstvantijdelijkeaanduiding"/>
            </w:rPr>
            <w:t>Kies een item.</w:t>
          </w:r>
        </w:p>
      </w:docPartBody>
    </w:docPart>
    <w:docPart>
      <w:docPartPr>
        <w:name w:val="1B65C23121DC402CAAD770079FCDBC51"/>
        <w:category>
          <w:name w:val="Algemeen"/>
          <w:gallery w:val="placeholder"/>
        </w:category>
        <w:types>
          <w:type w:val="bbPlcHdr"/>
        </w:types>
        <w:behaviors>
          <w:behavior w:val="content"/>
        </w:behaviors>
        <w:guid w:val="{6C4E85E6-354A-462D-8072-6C9EBE29F4D8}"/>
      </w:docPartPr>
      <w:docPartBody>
        <w:p w:rsidR="00375D8E" w:rsidRDefault="00B647F4" w:rsidP="00B647F4">
          <w:pPr>
            <w:pStyle w:val="1B65C23121DC402CAAD770079FCDBC51"/>
          </w:pPr>
          <w:r w:rsidRPr="00D43EB0">
            <w:rPr>
              <w:rStyle w:val="Tekstvantijdelijkeaanduiding"/>
            </w:rPr>
            <w:t>Kies een item.</w:t>
          </w:r>
        </w:p>
      </w:docPartBody>
    </w:docPart>
    <w:docPart>
      <w:docPartPr>
        <w:name w:val="0BD0C71DC6354CEA863B6DCA00B903F1"/>
        <w:category>
          <w:name w:val="Algemeen"/>
          <w:gallery w:val="placeholder"/>
        </w:category>
        <w:types>
          <w:type w:val="bbPlcHdr"/>
        </w:types>
        <w:behaviors>
          <w:behavior w:val="content"/>
        </w:behaviors>
        <w:guid w:val="{39425E19-2466-4106-A738-B92E1351941D}"/>
      </w:docPartPr>
      <w:docPartBody>
        <w:p w:rsidR="00375D8E" w:rsidRDefault="00B647F4" w:rsidP="00B647F4">
          <w:pPr>
            <w:pStyle w:val="0BD0C71DC6354CEA863B6DCA00B903F1"/>
          </w:pPr>
          <w:r w:rsidRPr="00D43EB0">
            <w:rPr>
              <w:rStyle w:val="Tekstvantijdelijkeaanduiding"/>
            </w:rPr>
            <w:t>Kies een item.</w:t>
          </w:r>
        </w:p>
      </w:docPartBody>
    </w:docPart>
    <w:docPart>
      <w:docPartPr>
        <w:name w:val="9E1B30BE3BCC477D9F9D71F5FFAB0B89"/>
        <w:category>
          <w:name w:val="Algemeen"/>
          <w:gallery w:val="placeholder"/>
        </w:category>
        <w:types>
          <w:type w:val="bbPlcHdr"/>
        </w:types>
        <w:behaviors>
          <w:behavior w:val="content"/>
        </w:behaviors>
        <w:guid w:val="{AA32CD4B-B2FA-4DDE-894E-F3DF80656439}"/>
      </w:docPartPr>
      <w:docPartBody>
        <w:p w:rsidR="00375D8E" w:rsidRDefault="00B647F4" w:rsidP="00B647F4">
          <w:pPr>
            <w:pStyle w:val="9E1B30BE3BCC477D9F9D71F5FFAB0B89"/>
          </w:pPr>
          <w:r w:rsidRPr="00D43EB0">
            <w:rPr>
              <w:rStyle w:val="Tekstvantijdelijkeaanduiding"/>
            </w:rPr>
            <w:t>Kies een item.</w:t>
          </w:r>
        </w:p>
      </w:docPartBody>
    </w:docPart>
    <w:docPart>
      <w:docPartPr>
        <w:name w:val="4E0A609D779F453081E279C0D38DF797"/>
        <w:category>
          <w:name w:val="Algemeen"/>
          <w:gallery w:val="placeholder"/>
        </w:category>
        <w:types>
          <w:type w:val="bbPlcHdr"/>
        </w:types>
        <w:behaviors>
          <w:behavior w:val="content"/>
        </w:behaviors>
        <w:guid w:val="{2B56A2BA-E100-4966-A975-C7AA051B1213}"/>
      </w:docPartPr>
      <w:docPartBody>
        <w:p w:rsidR="00375D8E" w:rsidRDefault="00B647F4" w:rsidP="00B647F4">
          <w:pPr>
            <w:pStyle w:val="4E0A609D779F453081E279C0D38DF797"/>
          </w:pPr>
          <w:r w:rsidRPr="00D43EB0">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455BC"/>
    <w:multiLevelType w:val="multilevel"/>
    <w:tmpl w:val="9DB0C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A258CA"/>
    <w:multiLevelType w:val="multilevel"/>
    <w:tmpl w:val="1116E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55530361">
    <w:abstractNumId w:val="1"/>
  </w:num>
  <w:num w:numId="2" w16cid:durableId="75794459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44"/>
    <w:rsid w:val="00125A00"/>
    <w:rsid w:val="001A48BE"/>
    <w:rsid w:val="00232F39"/>
    <w:rsid w:val="002A4D81"/>
    <w:rsid w:val="002B2250"/>
    <w:rsid w:val="002F59BB"/>
    <w:rsid w:val="00326E5C"/>
    <w:rsid w:val="00354F3E"/>
    <w:rsid w:val="00364648"/>
    <w:rsid w:val="00375D8E"/>
    <w:rsid w:val="003A60D0"/>
    <w:rsid w:val="003B6D78"/>
    <w:rsid w:val="004026D5"/>
    <w:rsid w:val="00466B30"/>
    <w:rsid w:val="004C01B8"/>
    <w:rsid w:val="0051116E"/>
    <w:rsid w:val="00595B99"/>
    <w:rsid w:val="0062006A"/>
    <w:rsid w:val="00627AE7"/>
    <w:rsid w:val="00640FCE"/>
    <w:rsid w:val="006719D3"/>
    <w:rsid w:val="006E0932"/>
    <w:rsid w:val="00734381"/>
    <w:rsid w:val="00783968"/>
    <w:rsid w:val="00795A07"/>
    <w:rsid w:val="007F0B9A"/>
    <w:rsid w:val="00826C39"/>
    <w:rsid w:val="00833E3C"/>
    <w:rsid w:val="00847A96"/>
    <w:rsid w:val="00880818"/>
    <w:rsid w:val="0088116E"/>
    <w:rsid w:val="00890EAF"/>
    <w:rsid w:val="00897F9D"/>
    <w:rsid w:val="008D46B3"/>
    <w:rsid w:val="0096461B"/>
    <w:rsid w:val="0097384F"/>
    <w:rsid w:val="00980644"/>
    <w:rsid w:val="00995943"/>
    <w:rsid w:val="009C6B6E"/>
    <w:rsid w:val="00A432E7"/>
    <w:rsid w:val="00A64D8B"/>
    <w:rsid w:val="00B00FAE"/>
    <w:rsid w:val="00B10FDD"/>
    <w:rsid w:val="00B11BCE"/>
    <w:rsid w:val="00B33B62"/>
    <w:rsid w:val="00B459C8"/>
    <w:rsid w:val="00B4706A"/>
    <w:rsid w:val="00B647F4"/>
    <w:rsid w:val="00B73936"/>
    <w:rsid w:val="00B93A4B"/>
    <w:rsid w:val="00BC67B1"/>
    <w:rsid w:val="00BE310B"/>
    <w:rsid w:val="00C15296"/>
    <w:rsid w:val="00C35F2E"/>
    <w:rsid w:val="00D771CD"/>
    <w:rsid w:val="00EF72D0"/>
    <w:rsid w:val="00F516C6"/>
    <w:rsid w:val="00FA4053"/>
    <w:rsid w:val="00FF3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647F4"/>
    <w:rPr>
      <w:color w:val="808080"/>
    </w:rPr>
  </w:style>
  <w:style w:type="paragraph" w:customStyle="1" w:styleId="40450FB1B225457B85606E41E9C60D3D">
    <w:name w:val="40450FB1B225457B85606E41E9C60D3D"/>
    <w:rsid w:val="00995943"/>
  </w:style>
  <w:style w:type="paragraph" w:customStyle="1" w:styleId="4903C0A36A7C44238A813D4EB83275DE">
    <w:name w:val="4903C0A36A7C44238A813D4EB83275DE"/>
    <w:rsid w:val="00995943"/>
  </w:style>
  <w:style w:type="paragraph" w:customStyle="1" w:styleId="8F08563C286D43E598C1C21BB5F60301">
    <w:name w:val="8F08563C286D43E598C1C21BB5F60301"/>
    <w:rsid w:val="00F516C6"/>
  </w:style>
  <w:style w:type="paragraph" w:customStyle="1" w:styleId="22D4A13F33474DCBAE846BBCF53EF792">
    <w:name w:val="22D4A13F33474DCBAE846BBCF53EF792"/>
    <w:rsid w:val="00F516C6"/>
  </w:style>
  <w:style w:type="paragraph" w:customStyle="1" w:styleId="8E2C2A1FB92945D6B4F07D72F337AADE">
    <w:name w:val="8E2C2A1FB92945D6B4F07D72F337AADE"/>
    <w:rsid w:val="00847A96"/>
  </w:style>
  <w:style w:type="paragraph" w:customStyle="1" w:styleId="E50290D57B974397991719EC006BCAED">
    <w:name w:val="E50290D57B974397991719EC006BCAED"/>
    <w:rsid w:val="00B647F4"/>
  </w:style>
  <w:style w:type="paragraph" w:customStyle="1" w:styleId="E1295237ED0947D1B753F3360A2E5D32">
    <w:name w:val="E1295237ED0947D1B753F3360A2E5D32"/>
    <w:rsid w:val="00B647F4"/>
  </w:style>
  <w:style w:type="paragraph" w:customStyle="1" w:styleId="5FE243C725244D8FA90B9445D450A2B2">
    <w:name w:val="5FE243C725244D8FA90B9445D450A2B2"/>
    <w:rsid w:val="00B647F4"/>
  </w:style>
  <w:style w:type="paragraph" w:customStyle="1" w:styleId="9435BFDCEDC844D79DF28FC804A3CEB7">
    <w:name w:val="9435BFDCEDC844D79DF28FC804A3CEB7"/>
    <w:rsid w:val="00B647F4"/>
  </w:style>
  <w:style w:type="paragraph" w:customStyle="1" w:styleId="CBC234816871422CB791B1BBCB13DA9F">
    <w:name w:val="CBC234816871422CB791B1BBCB13DA9F"/>
    <w:rsid w:val="00B647F4"/>
  </w:style>
  <w:style w:type="paragraph" w:customStyle="1" w:styleId="1B65C23121DC402CAAD770079FCDBC51">
    <w:name w:val="1B65C23121DC402CAAD770079FCDBC51"/>
    <w:rsid w:val="00B647F4"/>
  </w:style>
  <w:style w:type="paragraph" w:customStyle="1" w:styleId="0BD0C71DC6354CEA863B6DCA00B903F1">
    <w:name w:val="0BD0C71DC6354CEA863B6DCA00B903F1"/>
    <w:rsid w:val="00B647F4"/>
  </w:style>
  <w:style w:type="paragraph" w:customStyle="1" w:styleId="9E1B30BE3BCC477D9F9D71F5FFAB0B89">
    <w:name w:val="9E1B30BE3BCC477D9F9D71F5FFAB0B89"/>
    <w:rsid w:val="00B647F4"/>
  </w:style>
  <w:style w:type="paragraph" w:customStyle="1" w:styleId="4E0A609D779F453081E279C0D38DF797">
    <w:name w:val="4E0A609D779F453081E279C0D38DF797"/>
    <w:rsid w:val="00B64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BT">
      <a:dk1>
        <a:sysClr val="windowText" lastClr="000000"/>
      </a:dk1>
      <a:lt1>
        <a:sysClr val="window" lastClr="FFFFFF"/>
      </a:lt1>
      <a:dk2>
        <a:srgbClr val="1F497D"/>
      </a:dk2>
      <a:lt2>
        <a:srgbClr val="EEECE1"/>
      </a:lt2>
      <a:accent1>
        <a:srgbClr val="83D0F5"/>
      </a:accent1>
      <a:accent2>
        <a:srgbClr val="00B6ED"/>
      </a:accent2>
      <a:accent3>
        <a:srgbClr val="009FE3"/>
      </a:accent3>
      <a:accent4>
        <a:srgbClr val="3AAA35"/>
      </a:accent4>
      <a:accent5>
        <a:srgbClr val="95C11F"/>
      </a:accent5>
      <a:accent6>
        <a:srgbClr val="7F7F7F"/>
      </a:accent6>
      <a:hlink>
        <a:srgbClr val="085296"/>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3032C-D2D5-4E29-9123-A378E1605902}">
  <ds:schemaRefs>
    <ds:schemaRef ds:uri="http://schemas.openxmlformats.org/officeDocument/2006/bibliography"/>
  </ds:schemaRefs>
</ds:datastoreItem>
</file>

<file path=customXml/itemProps2.xml><?xml version="1.0" encoding="utf-8"?>
<ds:datastoreItem xmlns:ds="http://schemas.openxmlformats.org/officeDocument/2006/customXml" ds:itemID="{08F3E1FB-67D4-451C-995A-66F250916615}">
  <ds:schemaRefs>
    <ds:schemaRef ds:uri="http://schemas.microsoft.com/sharepoint/events"/>
  </ds:schemaRefs>
</ds:datastoreItem>
</file>

<file path=customXml/itemProps3.xml><?xml version="1.0" encoding="utf-8"?>
<ds:datastoreItem xmlns:ds="http://schemas.openxmlformats.org/officeDocument/2006/customXml" ds:itemID="{110E6867-AEB0-49E0-8D4C-C394A5C01154}">
  <ds:schemaRefs>
    <ds:schemaRef ds:uri="http://schemas.microsoft.com/sharepoint/v3/contenttype/forms"/>
  </ds:schemaRefs>
</ds:datastoreItem>
</file>

<file path=docMetadata/LabelInfo.xml><?xml version="1.0" encoding="utf-8"?>
<clbl:labelList xmlns:clbl="http://schemas.microsoft.com/office/2020/mipLabelMetadata">
  <clbl:label id="{acd88dc2-102c-473d-aa45-6161565a3617}" enabled="1" method="Privileged" siteId="{1321633e-f6b9-44e2-a44f-59b9d264ecb7}"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984</Words>
  <Characters>8392</Characters>
  <Application>Microsoft Office Word</Application>
  <DocSecurity>4</DocSecurity>
  <Lines>69</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vestiging EED-auditverslag 2022</vt:lpstr>
      <vt:lpstr>test.docx</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vestiging EED-auditverslag 2022</dc:title>
  <dc:subject/>
  <dc:creator>Rijksdienst voor Ondernemend Nederland</dc:creator>
  <cp:keywords/>
  <dc:description/>
  <cp:lastModifiedBy>RVO</cp:lastModifiedBy>
  <cp:revision>2</cp:revision>
  <cp:lastPrinted>2019-06-05T07:33:00Z</cp:lastPrinted>
  <dcterms:created xsi:type="dcterms:W3CDTF">2025-01-21T13:58:00Z</dcterms:created>
  <dcterms:modified xsi:type="dcterms:W3CDTF">2025-01-21T13:58:00Z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0x01010018FE97E65EABF84EB7B1FC7CD986E330</vt:lpwstr>
  </property>
  <property fmtid="{D5CDD505-2E9C-101B-9397-08002B2CF9AE}" pid="3" name="d609485df6724c3b8972f489238e28da_1">
    <vt:lpwstr>bz3e4LNlU+W1ucrCusfkAT7P2puqnh9ZWxyPce7rH44BA4pZXcYOGI9gaby3PKe5p90bX2LWb92WSbY8FwqL9/d92lv6p50Og8+lbv0Ac8wyY1b9/7A==</vt:lpwstr>
  </property>
  <property fmtid="{D5CDD505-2E9C-101B-9397-08002B2CF9AE}" pid="4" name="POCProps">
    <vt:lpwstr>D4@IDWA@D1D83FB@D0@D0@D0@D0@I@I@D0@D0@D0@I@Itest.docx@H 43411.4344791667@L@I@D0@I47FAEC104212BDC6F97AA8BBF01E2C8E@I&lt;token&gt;&lt;version&gt;1&lt;/version&gt;&lt;data&gt;8F2D1AFF0A48434B966857C631EEFD6CCDC2C50D42E1EEF8FEDEF3A9DAAC88A2&lt;/data&gt;&lt;/token&gt;~-~*@Iaa300e12f#0002-&gt;#</vt:lpwstr>
  </property>
  <property fmtid="{D5CDD505-2E9C-101B-9397-08002B2CF9AE}" pid="5" name="POCProps_0002">
    <vt:lpwstr>70d7ab64bfd432596959491</vt:lpwstr>
  </property>
  <property fmtid="{D5CDD505-2E9C-101B-9397-08002B2CF9AE}" pid="6" name="TaxKeyword">
    <vt:lpwstr/>
  </property>
  <property fmtid="{D5CDD505-2E9C-101B-9397-08002B2CF9AE}" pid="7" name="_dlc_DocIdItemGuid">
    <vt:lpwstr>125a78fe-fac2-4f2c-9873-8c5873f3b6a4</vt:lpwstr>
  </property>
  <property fmtid="{D5CDD505-2E9C-101B-9397-08002B2CF9AE}" pid="8" name="Order">
    <vt:r8>339200</vt:r8>
  </property>
  <property fmtid="{D5CDD505-2E9C-101B-9397-08002B2CF9AE}" pid="9" name="ClassificationContentMarkingHeaderShapeIds">
    <vt:lpwstr>1d,1e,1f</vt:lpwstr>
  </property>
  <property fmtid="{D5CDD505-2E9C-101B-9397-08002B2CF9AE}" pid="10" name="ClassificationContentMarkingHeaderFontProps">
    <vt:lpwstr>#000000,10,Calibri</vt:lpwstr>
  </property>
  <property fmtid="{D5CDD505-2E9C-101B-9397-08002B2CF9AE}" pid="11" name="ClassificationContentMarkingHeaderText">
    <vt:lpwstr>Intern gebruik</vt:lpwstr>
  </property>
  <property fmtid="{D5CDD505-2E9C-101B-9397-08002B2CF9AE}" pid="12" name="ClassificationContentMarkingFooterShapeIds">
    <vt:lpwstr>22,23,24</vt:lpwstr>
  </property>
  <property fmtid="{D5CDD505-2E9C-101B-9397-08002B2CF9AE}" pid="13" name="ClassificationContentMarkingFooterFontProps">
    <vt:lpwstr>#000000,10,Calibri</vt:lpwstr>
  </property>
  <property fmtid="{D5CDD505-2E9C-101B-9397-08002B2CF9AE}" pid="14" name="ClassificationContentMarkingFooterText">
    <vt:lpwstr>Intern gebruik</vt:lpwstr>
  </property>
  <property fmtid="{D5CDD505-2E9C-101B-9397-08002B2CF9AE}" pid="15" name="MSIP_Label_acd88dc2-102c-473d-aa45-6161565a3617_Enabled">
    <vt:lpwstr>true</vt:lpwstr>
  </property>
  <property fmtid="{D5CDD505-2E9C-101B-9397-08002B2CF9AE}" pid="16" name="MSIP_Label_acd88dc2-102c-473d-aa45-6161565a3617_SetDate">
    <vt:lpwstr>2022-09-23T08:31:54Z</vt:lpwstr>
  </property>
  <property fmtid="{D5CDD505-2E9C-101B-9397-08002B2CF9AE}" pid="17" name="MSIP_Label_acd88dc2-102c-473d-aa45-6161565a3617_Method">
    <vt:lpwstr>Privileged</vt:lpwstr>
  </property>
  <property fmtid="{D5CDD505-2E9C-101B-9397-08002B2CF9AE}" pid="18" name="MSIP_Label_acd88dc2-102c-473d-aa45-6161565a3617_Name">
    <vt:lpwstr>Sublabel-Interngebruik-onversleuteld</vt:lpwstr>
  </property>
  <property fmtid="{D5CDD505-2E9C-101B-9397-08002B2CF9AE}" pid="19" name="MSIP_Label_acd88dc2-102c-473d-aa45-6161565a3617_SiteId">
    <vt:lpwstr>1321633e-f6b9-44e2-a44f-59b9d264ecb7</vt:lpwstr>
  </property>
  <property fmtid="{D5CDD505-2E9C-101B-9397-08002B2CF9AE}" pid="20" name="MSIP_Label_acd88dc2-102c-473d-aa45-6161565a3617_ActionId">
    <vt:lpwstr>d5c76324-9506-48b9-960d-d82180ce5a3e</vt:lpwstr>
  </property>
  <property fmtid="{D5CDD505-2E9C-101B-9397-08002B2CF9AE}" pid="21" name="MSIP_Label_acd88dc2-102c-473d-aa45-6161565a3617_ContentBits">
    <vt:lpwstr>3</vt:lpwstr>
  </property>
</Properties>
</file>