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A80A" w14:textId="57B62AEC" w:rsidR="004B4911" w:rsidRDefault="004B4911" w:rsidP="005C631F">
      <w:pPr>
        <w:spacing w:after="120"/>
        <w:rPr>
          <w:rFonts w:asciiTheme="majorHAnsi" w:hAnsiTheme="majorHAnsi" w:cs="Arial"/>
          <w:b/>
          <w:bCs/>
          <w:color w:val="000000" w:themeColor="text1"/>
          <w:sz w:val="32"/>
          <w:szCs w:val="32"/>
        </w:rPr>
      </w:pPr>
      <w:r w:rsidRPr="001B4515">
        <w:rPr>
          <w:noProof/>
        </w:rPr>
        <w:drawing>
          <wp:anchor distT="0" distB="0" distL="114300" distR="114300" simplePos="0" relativeHeight="251659264" behindDoc="1" locked="0" layoutInCell="1" allowOverlap="1" wp14:anchorId="02999500" wp14:editId="45FF476E">
            <wp:simplePos x="0" y="0"/>
            <wp:positionH relativeFrom="column">
              <wp:posOffset>3110230</wp:posOffset>
            </wp:positionH>
            <wp:positionV relativeFrom="paragraph">
              <wp:posOffset>-909320</wp:posOffset>
            </wp:positionV>
            <wp:extent cx="2351405" cy="1590675"/>
            <wp:effectExtent l="0" t="0" r="0" b="9525"/>
            <wp:wrapNone/>
            <wp:docPr id="19" name="Afbeelding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Afbeelding 1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4B4911">
        <w:rPr>
          <w:noProof/>
        </w:rPr>
        <w:drawing>
          <wp:anchor distT="0" distB="0" distL="114300" distR="114300" simplePos="0" relativeHeight="251658240" behindDoc="1" locked="0" layoutInCell="1" allowOverlap="1" wp14:anchorId="226BA10F" wp14:editId="6D641782">
            <wp:simplePos x="0" y="0"/>
            <wp:positionH relativeFrom="column">
              <wp:posOffset>2643505</wp:posOffset>
            </wp:positionH>
            <wp:positionV relativeFrom="paragraph">
              <wp:posOffset>-909320</wp:posOffset>
            </wp:positionV>
            <wp:extent cx="466725" cy="1333500"/>
            <wp:effectExtent l="0" t="0" r="9525"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A5A3AF9" w14:textId="77777777" w:rsidR="004B4911" w:rsidRDefault="004B4911" w:rsidP="005C631F">
      <w:pPr>
        <w:spacing w:after="120"/>
        <w:rPr>
          <w:rFonts w:asciiTheme="majorHAnsi" w:hAnsiTheme="majorHAnsi" w:cs="Arial"/>
          <w:b/>
          <w:bCs/>
          <w:color w:val="000000" w:themeColor="text1"/>
          <w:sz w:val="32"/>
          <w:szCs w:val="32"/>
        </w:rPr>
      </w:pPr>
    </w:p>
    <w:p w14:paraId="67D95111" w14:textId="28653836" w:rsidR="00213E4D" w:rsidRPr="00EB4A30" w:rsidRDefault="008D3D00" w:rsidP="005C631F">
      <w:pPr>
        <w:spacing w:after="120"/>
        <w:rPr>
          <w:rFonts w:ascii="Arial" w:hAnsi="Arial" w:cs="Arial"/>
          <w:b/>
          <w:bCs/>
          <w:color w:val="000000" w:themeColor="text1"/>
          <w:sz w:val="28"/>
          <w:szCs w:val="28"/>
        </w:rPr>
      </w:pPr>
      <w:r>
        <w:rPr>
          <w:rFonts w:ascii="Arial" w:hAnsi="Arial" w:cs="Arial"/>
          <w:b/>
          <w:bCs/>
          <w:color w:val="000000" w:themeColor="text1"/>
          <w:sz w:val="28"/>
          <w:szCs w:val="28"/>
        </w:rPr>
        <w:t>A</w:t>
      </w:r>
      <w:r w:rsidR="005C631F" w:rsidRPr="00EB4A30">
        <w:rPr>
          <w:rFonts w:ascii="Arial" w:hAnsi="Arial" w:cs="Arial"/>
          <w:b/>
          <w:bCs/>
          <w:color w:val="000000" w:themeColor="text1"/>
          <w:sz w:val="28"/>
          <w:szCs w:val="28"/>
        </w:rPr>
        <w:t xml:space="preserve">nalyse </w:t>
      </w:r>
      <w:r w:rsidR="006E5327">
        <w:rPr>
          <w:rFonts w:ascii="Arial" w:hAnsi="Arial" w:cs="Arial"/>
          <w:b/>
          <w:bCs/>
          <w:color w:val="000000" w:themeColor="text1"/>
          <w:sz w:val="28"/>
          <w:szCs w:val="28"/>
        </w:rPr>
        <w:t xml:space="preserve">elektrische </w:t>
      </w:r>
      <w:r w:rsidR="005C631F" w:rsidRPr="00EB4A30">
        <w:rPr>
          <w:rFonts w:ascii="Arial" w:hAnsi="Arial" w:cs="Arial"/>
          <w:b/>
          <w:bCs/>
          <w:color w:val="000000" w:themeColor="text1"/>
          <w:sz w:val="28"/>
          <w:szCs w:val="28"/>
        </w:rPr>
        <w:t>aandrijfsystemen</w:t>
      </w:r>
      <w:r w:rsidR="00146541" w:rsidRPr="00EB4A30">
        <w:rPr>
          <w:rFonts w:ascii="Arial" w:hAnsi="Arial" w:cs="Arial"/>
          <w:b/>
          <w:bCs/>
          <w:color w:val="000000" w:themeColor="text1"/>
          <w:sz w:val="28"/>
          <w:szCs w:val="28"/>
        </w:rPr>
        <w:t xml:space="preserve"> </w:t>
      </w:r>
    </w:p>
    <w:p w14:paraId="35A072CE" w14:textId="73907269" w:rsidR="005C631F" w:rsidRPr="00EB4A30" w:rsidRDefault="005D2D1A" w:rsidP="005C631F">
      <w:pPr>
        <w:spacing w:after="120"/>
        <w:rPr>
          <w:rFonts w:ascii="Arial" w:hAnsi="Arial" w:cs="Arial"/>
          <w:b/>
          <w:bCs/>
          <w:color w:val="000000" w:themeColor="text1"/>
          <w:szCs w:val="18"/>
        </w:rPr>
      </w:pPr>
      <w:r w:rsidRPr="00EB4A30">
        <w:rPr>
          <w:rFonts w:ascii="Arial" w:hAnsi="Arial" w:cs="Arial"/>
          <w:b/>
          <w:bCs/>
          <w:color w:val="000000" w:themeColor="text1"/>
          <w:szCs w:val="18"/>
        </w:rPr>
        <w:t>V</w:t>
      </w:r>
      <w:r w:rsidR="00137515">
        <w:rPr>
          <w:rFonts w:ascii="Arial" w:hAnsi="Arial" w:cs="Arial"/>
          <w:b/>
          <w:bCs/>
          <w:color w:val="000000" w:themeColor="text1"/>
          <w:szCs w:val="18"/>
        </w:rPr>
        <w:t>3</w:t>
      </w:r>
    </w:p>
    <w:p w14:paraId="39431179" w14:textId="1FA87CEA" w:rsidR="003620A0" w:rsidRPr="00EB4A30" w:rsidRDefault="005C631F" w:rsidP="00EB4A30">
      <w:pPr>
        <w:spacing w:line="240" w:lineRule="exact"/>
        <w:rPr>
          <w:rFonts w:ascii="Arial" w:hAnsi="Arial" w:cs="Arial"/>
          <w:szCs w:val="18"/>
        </w:rPr>
      </w:pPr>
      <w:r w:rsidRPr="00EB4A30">
        <w:rPr>
          <w:rFonts w:ascii="Arial" w:hAnsi="Arial" w:cs="Arial"/>
          <w:color w:val="000000" w:themeColor="text1"/>
          <w:szCs w:val="18"/>
        </w:rPr>
        <w:t xml:space="preserve">U wordt </w:t>
      </w:r>
      <w:r w:rsidR="002C2954">
        <w:rPr>
          <w:rFonts w:ascii="Arial" w:hAnsi="Arial" w:cs="Arial"/>
          <w:szCs w:val="18"/>
        </w:rPr>
        <w:t xml:space="preserve">als uitvoerder van de milieubelastende activiteit </w:t>
      </w:r>
      <w:r w:rsidRPr="00EB4A30">
        <w:rPr>
          <w:rFonts w:ascii="Arial" w:hAnsi="Arial" w:cs="Arial"/>
          <w:color w:val="000000" w:themeColor="text1"/>
          <w:szCs w:val="18"/>
        </w:rPr>
        <w:t>gevraagd een systematische analyse van de elektrische aandrijfsystemen uit te voeren met als doel het identificeren van de mogelijkheden voor het verlagen van het elektriciteits- en energiegebruik van de aandrijfsystemen zelf en van gerelateerde energie gebruikende systemen.</w:t>
      </w:r>
      <w:r w:rsidRPr="00EB4A30">
        <w:rPr>
          <w:rFonts w:ascii="Arial" w:hAnsi="Arial" w:cs="Arial"/>
          <w:color w:val="000000" w:themeColor="text1"/>
          <w:szCs w:val="18"/>
        </w:rPr>
        <w:br/>
      </w:r>
      <w:r w:rsidRPr="00EB4A30">
        <w:rPr>
          <w:rFonts w:ascii="Arial" w:hAnsi="Arial" w:cs="Arial"/>
          <w:color w:val="000000" w:themeColor="text1"/>
          <w:szCs w:val="18"/>
        </w:rPr>
        <w:br/>
      </w:r>
      <w:r w:rsidR="003620A0" w:rsidRPr="00EB4A30">
        <w:rPr>
          <w:rFonts w:ascii="Arial" w:hAnsi="Arial" w:cs="Arial"/>
          <w:szCs w:val="18"/>
        </w:rPr>
        <w:t xml:space="preserve">Elektrische aandrijfsystemen zijn systemen voor bijvoorbeeld materiaaltransport, pomp-, ventilator-, koel- en persluchtsystemen en andere industriële elektrisch aangedreven machines. Een elektrisch aandrijfsysteem bestaat uit een elektromotor en een aangedreven apparaat, zoals een pomp, ventilator, compressor, machine. Het systeem heeft verder een motorregeling, soms een overbrenging en bijvoorbeeld </w:t>
      </w:r>
      <w:r w:rsidR="00E10AD6">
        <w:rPr>
          <w:rFonts w:ascii="Arial" w:hAnsi="Arial" w:cs="Arial"/>
          <w:szCs w:val="18"/>
        </w:rPr>
        <w:t xml:space="preserve">bij </w:t>
      </w:r>
      <w:r w:rsidR="003620A0" w:rsidRPr="00EB4A30">
        <w:rPr>
          <w:rFonts w:ascii="Arial" w:hAnsi="Arial" w:cs="Arial"/>
          <w:szCs w:val="18"/>
        </w:rPr>
        <w:t>een pomp een leidingsysteem met kleppe</w:t>
      </w:r>
      <w:r w:rsidR="00E10AD6">
        <w:rPr>
          <w:rFonts w:ascii="Arial" w:hAnsi="Arial" w:cs="Arial"/>
          <w:szCs w:val="18"/>
        </w:rPr>
        <w:t>n</w:t>
      </w:r>
      <w:r w:rsidR="003620A0" w:rsidRPr="00EB4A30">
        <w:rPr>
          <w:rFonts w:ascii="Arial" w:hAnsi="Arial" w:cs="Arial"/>
          <w:szCs w:val="18"/>
        </w:rPr>
        <w:t xml:space="preserve">. </w:t>
      </w:r>
    </w:p>
    <w:p w14:paraId="02D6961F" w14:textId="77777777" w:rsidR="003620A0" w:rsidRPr="00EB4A30" w:rsidRDefault="003620A0" w:rsidP="00EB4A30">
      <w:pPr>
        <w:spacing w:line="240" w:lineRule="exact"/>
        <w:rPr>
          <w:rFonts w:ascii="Arial" w:hAnsi="Arial" w:cs="Arial"/>
          <w:szCs w:val="18"/>
        </w:rPr>
      </w:pPr>
    </w:p>
    <w:p w14:paraId="5D022520" w14:textId="6BEEF440" w:rsidR="003620A0" w:rsidRDefault="009A16E8" w:rsidP="00EB4A30">
      <w:pPr>
        <w:spacing w:line="240" w:lineRule="exact"/>
        <w:rPr>
          <w:rFonts w:ascii="Arial" w:hAnsi="Arial" w:cs="Arial"/>
          <w:szCs w:val="18"/>
        </w:rPr>
      </w:pPr>
      <w:r w:rsidRPr="009A16E8">
        <w:rPr>
          <w:rFonts w:ascii="Arial" w:hAnsi="Arial" w:cs="Arial"/>
          <w:color w:val="4472C4" w:themeColor="accent1"/>
          <w:szCs w:val="18"/>
        </w:rPr>
        <w:t>Let op, deze analyse van de elektrische aandrijfsystemen geldt uitsluitend voor elektrische aandrijfsystemen met één of meerder</w:t>
      </w:r>
      <w:r>
        <w:rPr>
          <w:rFonts w:ascii="Arial" w:hAnsi="Arial" w:cs="Arial"/>
          <w:color w:val="4472C4" w:themeColor="accent1"/>
          <w:szCs w:val="18"/>
        </w:rPr>
        <w:t>e</w:t>
      </w:r>
      <w:r w:rsidRPr="009A16E8">
        <w:rPr>
          <w:rFonts w:ascii="Arial" w:hAnsi="Arial" w:cs="Arial"/>
          <w:color w:val="4472C4" w:themeColor="accent1"/>
          <w:szCs w:val="18"/>
        </w:rPr>
        <w:t xml:space="preserve"> motoren met een nominaal vermogen van 15 kW of hoger.</w:t>
      </w:r>
      <w:r>
        <w:rPr>
          <w:rFonts w:ascii="Arial" w:hAnsi="Arial" w:cs="Arial"/>
          <w:szCs w:val="18"/>
        </w:rPr>
        <w:t xml:space="preserve"> </w:t>
      </w:r>
      <w:r w:rsidR="004F209D" w:rsidRPr="004F209D">
        <w:rPr>
          <w:rFonts w:ascii="Arial" w:hAnsi="Arial" w:cs="Arial"/>
          <w:szCs w:val="18"/>
        </w:rPr>
        <w:t>Bij de analyse wordt dan wel het hele aandrijfsysteem meegenomen.</w:t>
      </w:r>
    </w:p>
    <w:p w14:paraId="3E370E6C" w14:textId="77777777" w:rsidR="00DB3EFF" w:rsidRDefault="00DB3EFF" w:rsidP="00EB4A30">
      <w:pPr>
        <w:spacing w:line="240" w:lineRule="exact"/>
        <w:ind w:right="720"/>
        <w:rPr>
          <w:rFonts w:ascii="Arial" w:hAnsi="Arial" w:cs="Arial"/>
          <w:szCs w:val="18"/>
        </w:rPr>
      </w:pPr>
    </w:p>
    <w:p w14:paraId="299F0570" w14:textId="5241B7DA" w:rsidR="003620A0" w:rsidRPr="00EB4A30" w:rsidRDefault="003620A0" w:rsidP="00EB4A30">
      <w:pPr>
        <w:spacing w:line="240" w:lineRule="exact"/>
        <w:ind w:right="720"/>
        <w:rPr>
          <w:rFonts w:ascii="Arial" w:hAnsi="Arial" w:cs="Arial"/>
          <w:szCs w:val="18"/>
        </w:rPr>
      </w:pPr>
      <w:r w:rsidRPr="00EB4A30">
        <w:rPr>
          <w:rFonts w:ascii="Arial" w:hAnsi="Arial" w:cs="Arial"/>
          <w:szCs w:val="18"/>
        </w:rPr>
        <w:t>De analyse betreft:</w:t>
      </w:r>
    </w:p>
    <w:p w14:paraId="54A0599A" w14:textId="47274ED5" w:rsidR="003620A0" w:rsidRPr="00EB4A30" w:rsidRDefault="003620A0" w:rsidP="00E07333">
      <w:pPr>
        <w:numPr>
          <w:ilvl w:val="1"/>
          <w:numId w:val="4"/>
        </w:numPr>
        <w:spacing w:line="240" w:lineRule="exact"/>
        <w:ind w:left="284" w:right="720" w:hanging="284"/>
        <w:rPr>
          <w:rFonts w:ascii="Arial" w:hAnsi="Arial" w:cs="Arial"/>
          <w:szCs w:val="18"/>
        </w:rPr>
      </w:pPr>
      <w:r w:rsidRPr="00EB4A30">
        <w:rPr>
          <w:rFonts w:ascii="Arial" w:hAnsi="Arial" w:cs="Arial"/>
          <w:szCs w:val="18"/>
        </w:rPr>
        <w:t xml:space="preserve">een Inventarisatie van de aandrijfsystemen (hoofdstuk 1); en </w:t>
      </w:r>
    </w:p>
    <w:p w14:paraId="269A4EDA" w14:textId="79637E56" w:rsidR="003620A0" w:rsidRPr="00EB4A30" w:rsidRDefault="003620A0" w:rsidP="00E07333">
      <w:pPr>
        <w:numPr>
          <w:ilvl w:val="1"/>
          <w:numId w:val="4"/>
        </w:numPr>
        <w:spacing w:line="240" w:lineRule="exact"/>
        <w:ind w:left="284" w:right="720" w:hanging="284"/>
        <w:rPr>
          <w:rFonts w:ascii="Arial" w:hAnsi="Arial" w:cs="Arial"/>
          <w:szCs w:val="18"/>
        </w:rPr>
      </w:pPr>
      <w:r w:rsidRPr="00EB4A30">
        <w:rPr>
          <w:rFonts w:ascii="Arial" w:hAnsi="Arial" w:cs="Arial"/>
          <w:szCs w:val="18"/>
        </w:rPr>
        <w:t xml:space="preserve">een </w:t>
      </w:r>
      <w:r w:rsidR="00E07333">
        <w:rPr>
          <w:rFonts w:ascii="Arial" w:hAnsi="Arial" w:cs="Arial"/>
          <w:szCs w:val="18"/>
        </w:rPr>
        <w:t>s</w:t>
      </w:r>
      <w:r w:rsidRPr="00EB4A30">
        <w:rPr>
          <w:rFonts w:ascii="Arial" w:hAnsi="Arial" w:cs="Arial"/>
          <w:szCs w:val="18"/>
        </w:rPr>
        <w:t>pecificatie van besparingsmaatregelen voor aandrijvingen en aandrijfsystemen (hoofdstuk 2);</w:t>
      </w:r>
    </w:p>
    <w:p w14:paraId="08CFB5E0" w14:textId="77777777" w:rsidR="003620A0" w:rsidRPr="00EB4A30" w:rsidRDefault="003620A0" w:rsidP="00EB4A30">
      <w:pPr>
        <w:spacing w:line="240" w:lineRule="exact"/>
        <w:ind w:right="720"/>
        <w:rPr>
          <w:rFonts w:ascii="Arial" w:hAnsi="Arial" w:cs="Arial"/>
          <w:szCs w:val="18"/>
        </w:rPr>
      </w:pPr>
    </w:p>
    <w:p w14:paraId="1ACE2B92" w14:textId="41D6ED37" w:rsidR="003620A0" w:rsidRPr="00EB4A30" w:rsidRDefault="003620A0" w:rsidP="00EB4A30">
      <w:pPr>
        <w:spacing w:after="120" w:line="240" w:lineRule="exact"/>
        <w:rPr>
          <w:rFonts w:ascii="Arial" w:hAnsi="Arial" w:cs="Arial"/>
          <w:color w:val="000000" w:themeColor="text1"/>
          <w:szCs w:val="18"/>
        </w:rPr>
      </w:pPr>
      <w:bookmarkStart w:id="0" w:name="_Hlk113032299"/>
      <w:r w:rsidRPr="00EB4A30">
        <w:rPr>
          <w:rFonts w:ascii="Arial" w:hAnsi="Arial" w:cs="Arial"/>
          <w:color w:val="000000" w:themeColor="text1"/>
          <w:szCs w:val="18"/>
        </w:rPr>
        <w:t xml:space="preserve">De Analyse </w:t>
      </w:r>
      <w:r w:rsidR="002C2954">
        <w:rPr>
          <w:rFonts w:ascii="Arial" w:hAnsi="Arial" w:cs="Arial"/>
          <w:color w:val="000000" w:themeColor="text1"/>
          <w:szCs w:val="18"/>
        </w:rPr>
        <w:t>Aandrijfsystemen</w:t>
      </w:r>
      <w:r w:rsidRPr="00EB4A30">
        <w:rPr>
          <w:rFonts w:ascii="Arial" w:hAnsi="Arial" w:cs="Arial"/>
          <w:color w:val="000000" w:themeColor="text1"/>
          <w:szCs w:val="18"/>
        </w:rPr>
        <w:t xml:space="preserve"> wordt als bijlage toegevoegd aan het eLoket formulier voor de Onderzoeksplicht.</w:t>
      </w:r>
    </w:p>
    <w:bookmarkEnd w:id="0"/>
    <w:p w14:paraId="0E763A8A" w14:textId="4C5EB993" w:rsidR="003620A0" w:rsidRPr="005D2D1A" w:rsidRDefault="003620A0" w:rsidP="00EB4A30">
      <w:pPr>
        <w:spacing w:line="240" w:lineRule="exact"/>
        <w:ind w:right="720"/>
        <w:rPr>
          <w:rFonts w:ascii="Arial" w:hAnsi="Arial" w:cs="Arial"/>
          <w:szCs w:val="18"/>
        </w:rPr>
      </w:pPr>
      <w:r w:rsidRPr="00EB4A30">
        <w:rPr>
          <w:rFonts w:ascii="Arial" w:hAnsi="Arial" w:cs="Arial"/>
          <w:szCs w:val="18"/>
        </w:rPr>
        <w:t xml:space="preserve">Aan de scan naar aandrijfsystemen kan ook invulling worden gegeven door het </w:t>
      </w:r>
      <w:r w:rsidR="006F487D">
        <w:rPr>
          <w:rFonts w:ascii="Arial" w:hAnsi="Arial" w:cs="Arial"/>
          <w:szCs w:val="18"/>
        </w:rPr>
        <w:t>overleggen</w:t>
      </w:r>
      <w:r w:rsidR="006F487D" w:rsidRPr="00EB4A30">
        <w:rPr>
          <w:rFonts w:ascii="Arial" w:hAnsi="Arial" w:cs="Arial"/>
          <w:szCs w:val="18"/>
        </w:rPr>
        <w:t xml:space="preserve"> </w:t>
      </w:r>
      <w:r w:rsidRPr="00EB4A30">
        <w:rPr>
          <w:rFonts w:ascii="Arial" w:hAnsi="Arial" w:cs="Arial"/>
          <w:szCs w:val="18"/>
        </w:rPr>
        <w:t xml:space="preserve">van een </w:t>
      </w:r>
      <w:r w:rsidR="002C2954" w:rsidRPr="00F96F65">
        <w:rPr>
          <w:rFonts w:ascii="Arial" w:hAnsi="Arial" w:cs="Arial"/>
          <w:szCs w:val="18"/>
        </w:rPr>
        <w:t>Beleids</w:t>
      </w:r>
      <w:r w:rsidRPr="00F96F65">
        <w:rPr>
          <w:rFonts w:ascii="Arial" w:hAnsi="Arial" w:cs="Arial"/>
          <w:szCs w:val="18"/>
        </w:rPr>
        <w:t xml:space="preserve">verklaring </w:t>
      </w:r>
      <w:r w:rsidRPr="00F96F65">
        <w:rPr>
          <w:rFonts w:ascii="Arial" w:hAnsi="Arial" w:cs="Arial"/>
          <w:color w:val="000000" w:themeColor="text1"/>
          <w:szCs w:val="18"/>
        </w:rPr>
        <w:t xml:space="preserve">(zie </w:t>
      </w:r>
      <w:r w:rsidRPr="005D2D1A">
        <w:rPr>
          <w:rFonts w:ascii="Arial" w:hAnsi="Arial" w:cs="Arial"/>
          <w:szCs w:val="18"/>
        </w:rPr>
        <w:t>hoofdstuk 3)</w:t>
      </w:r>
      <w:r w:rsidR="00EB1827" w:rsidRPr="005D2D1A">
        <w:rPr>
          <w:rFonts w:ascii="Arial" w:hAnsi="Arial" w:cs="Arial"/>
          <w:szCs w:val="18"/>
        </w:rPr>
        <w:t>, mits aan de onderdelen van de beleidsverklaring ook daadwerkelijk gevolg gegeven is</w:t>
      </w:r>
      <w:r w:rsidRPr="005D2D1A">
        <w:rPr>
          <w:rFonts w:ascii="Arial" w:hAnsi="Arial" w:cs="Arial"/>
          <w:szCs w:val="18"/>
        </w:rPr>
        <w:t>.</w:t>
      </w:r>
    </w:p>
    <w:p w14:paraId="1BE07F09" w14:textId="77777777" w:rsidR="003620A0" w:rsidRDefault="003620A0" w:rsidP="005C631F">
      <w:pPr>
        <w:spacing w:after="160" w:line="259" w:lineRule="auto"/>
        <w:rPr>
          <w:rFonts w:ascii="Arial" w:hAnsi="Arial"/>
          <w:b/>
          <w:bCs/>
          <w:color w:val="00B0F0"/>
          <w:sz w:val="20"/>
          <w:lang w:eastAsia="en-US"/>
        </w:rPr>
      </w:pPr>
    </w:p>
    <w:p w14:paraId="72F50014" w14:textId="77777777" w:rsidR="005C631F" w:rsidRDefault="005C631F" w:rsidP="005C631F">
      <w:pPr>
        <w:spacing w:after="160" w:line="259" w:lineRule="auto"/>
        <w:rPr>
          <w:rFonts w:asciiTheme="majorHAnsi" w:eastAsiaTheme="majorEastAsia" w:hAnsiTheme="majorHAnsi" w:cstheme="majorBidi"/>
          <w:b/>
          <w:bCs/>
          <w:sz w:val="32"/>
          <w:szCs w:val="32"/>
        </w:rPr>
      </w:pPr>
      <w:r>
        <w:rPr>
          <w:b/>
          <w:bCs/>
        </w:rPr>
        <w:br w:type="page"/>
      </w:r>
    </w:p>
    <w:p w14:paraId="7C1D6FE1" w14:textId="5C73D698" w:rsidR="005C631F" w:rsidRPr="003C02B0" w:rsidRDefault="005C631F" w:rsidP="005C631F">
      <w:pPr>
        <w:pStyle w:val="Kop1"/>
        <w:numPr>
          <w:ilvl w:val="0"/>
          <w:numId w:val="9"/>
        </w:numPr>
        <w:ind w:left="432" w:hanging="432"/>
        <w:rPr>
          <w:rFonts w:ascii="Arial" w:hAnsi="Arial" w:cs="Arial"/>
          <w:b/>
          <w:bCs/>
          <w:color w:val="auto"/>
          <w:sz w:val="28"/>
          <w:szCs w:val="28"/>
        </w:rPr>
      </w:pPr>
      <w:r w:rsidRPr="003C02B0">
        <w:rPr>
          <w:rFonts w:ascii="Arial" w:hAnsi="Arial" w:cs="Arial"/>
          <w:b/>
          <w:bCs/>
          <w:color w:val="auto"/>
          <w:sz w:val="28"/>
          <w:szCs w:val="28"/>
        </w:rPr>
        <w:lastRenderedPageBreak/>
        <w:t xml:space="preserve">Inventarisatie van de elektrische </w:t>
      </w:r>
      <w:r w:rsidR="00500550" w:rsidRPr="003C02B0">
        <w:rPr>
          <w:rFonts w:ascii="Arial" w:hAnsi="Arial" w:cs="Arial"/>
          <w:b/>
          <w:bCs/>
          <w:color w:val="auto"/>
          <w:sz w:val="28"/>
          <w:szCs w:val="28"/>
        </w:rPr>
        <w:t>aandrij</w:t>
      </w:r>
      <w:r w:rsidR="00500550">
        <w:rPr>
          <w:rFonts w:ascii="Arial" w:hAnsi="Arial" w:cs="Arial"/>
          <w:b/>
          <w:bCs/>
          <w:color w:val="auto"/>
          <w:sz w:val="28"/>
          <w:szCs w:val="28"/>
        </w:rPr>
        <w:t>fsystemen</w:t>
      </w:r>
    </w:p>
    <w:p w14:paraId="105A118A" w14:textId="77777777" w:rsidR="005C631F" w:rsidRPr="005E4460" w:rsidRDefault="005C631F" w:rsidP="005C631F"/>
    <w:p w14:paraId="6DA15758" w14:textId="77777777" w:rsidR="005C631F" w:rsidRDefault="005C631F" w:rsidP="005C631F">
      <w:pPr>
        <w:spacing w:after="120"/>
        <w:rPr>
          <w:rFonts w:ascii="Arial" w:hAnsi="Arial" w:cs="Arial"/>
          <w:color w:val="000000" w:themeColor="text1"/>
          <w:sz w:val="20"/>
          <w:szCs w:val="20"/>
        </w:rPr>
      </w:pPr>
      <w:r>
        <w:rPr>
          <w:noProof/>
        </w:rPr>
        <mc:AlternateContent>
          <mc:Choice Requires="wps">
            <w:drawing>
              <wp:inline distT="0" distB="0" distL="0" distR="0" wp14:anchorId="26AE9B74" wp14:editId="4032942A">
                <wp:extent cx="5743575" cy="7791450"/>
                <wp:effectExtent l="0" t="0" r="28575" b="190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791450"/>
                        </a:xfrm>
                        <a:prstGeom prst="rect">
                          <a:avLst/>
                        </a:prstGeom>
                        <a:noFill/>
                        <a:ln w="19050" cap="flat" cmpd="sng" algn="ctr">
                          <a:solidFill>
                            <a:srgbClr val="7F7F7F"/>
                          </a:solidFill>
                          <a:prstDash val="solid"/>
                          <a:headEnd/>
                          <a:tailEnd/>
                        </a:ln>
                        <a:effectLst/>
                      </wps:spPr>
                      <wps:txbx>
                        <w:txbxContent>
                          <w:p w14:paraId="743EAAF2" w14:textId="77777777" w:rsidR="005C631F" w:rsidRPr="00EB4A30" w:rsidRDefault="005C631F" w:rsidP="00EB4A30">
                            <w:pPr>
                              <w:spacing w:line="240" w:lineRule="exact"/>
                              <w:rPr>
                                <w:rFonts w:ascii="Arial" w:hAnsi="Arial" w:cs="Arial"/>
                                <w:szCs w:val="18"/>
                              </w:rPr>
                            </w:pPr>
                            <w:r w:rsidRPr="00EB4A30">
                              <w:rPr>
                                <w:rFonts w:ascii="Arial" w:hAnsi="Arial" w:cs="Arial"/>
                                <w:b/>
                                <w:szCs w:val="18"/>
                              </w:rPr>
                              <w:t>Toelichting:</w:t>
                            </w:r>
                            <w:r w:rsidRPr="00EB4A30">
                              <w:rPr>
                                <w:rFonts w:ascii="Arial" w:hAnsi="Arial" w:cs="Arial"/>
                                <w:szCs w:val="18"/>
                              </w:rPr>
                              <w:t xml:space="preserve"> </w:t>
                            </w:r>
                            <w:r w:rsidRPr="00EB4A30">
                              <w:rPr>
                                <w:rFonts w:ascii="Arial" w:hAnsi="Arial" w:cs="Arial"/>
                                <w:szCs w:val="18"/>
                              </w:rPr>
                              <w:br/>
                            </w:r>
                          </w:p>
                          <w:p w14:paraId="050496A6" w14:textId="18E79244" w:rsidR="006F487D" w:rsidRDefault="005C631F" w:rsidP="00DD7A65">
                            <w:pPr>
                              <w:spacing w:after="120" w:line="240" w:lineRule="exact"/>
                              <w:rPr>
                                <w:rFonts w:ascii="Arial" w:hAnsi="Arial" w:cs="Arial"/>
                                <w:color w:val="000000" w:themeColor="text1"/>
                                <w:szCs w:val="18"/>
                              </w:rPr>
                            </w:pPr>
                            <w:r w:rsidRPr="00EB4A30">
                              <w:rPr>
                                <w:rFonts w:ascii="Arial" w:hAnsi="Arial" w:cs="Arial"/>
                                <w:color w:val="000000" w:themeColor="text1"/>
                                <w:szCs w:val="18"/>
                              </w:rPr>
                              <w:t xml:space="preserve">Stel een detaillering op voor alle </w:t>
                            </w:r>
                            <w:r w:rsidR="00500550">
                              <w:rPr>
                                <w:rFonts w:ascii="Arial" w:hAnsi="Arial" w:cs="Arial"/>
                                <w:color w:val="000000" w:themeColor="text1"/>
                                <w:szCs w:val="18"/>
                              </w:rPr>
                              <w:t>aandrijfsystemen</w:t>
                            </w:r>
                            <w:r w:rsidRPr="00EB4A30">
                              <w:rPr>
                                <w:rFonts w:ascii="Arial" w:hAnsi="Arial" w:cs="Arial"/>
                                <w:color w:val="000000" w:themeColor="text1"/>
                                <w:szCs w:val="18"/>
                              </w:rPr>
                              <w:t>: elektromotor én applicatie (apparaat, machine) met</w:t>
                            </w:r>
                            <w:r w:rsidR="00DD7A65">
                              <w:rPr>
                                <w:rFonts w:ascii="Arial" w:hAnsi="Arial" w:cs="Arial"/>
                                <w:color w:val="000000" w:themeColor="text1"/>
                                <w:szCs w:val="18"/>
                              </w:rPr>
                              <w:t xml:space="preserve"> een </w:t>
                            </w:r>
                            <w:r w:rsidRPr="00EB4A30">
                              <w:rPr>
                                <w:rFonts w:ascii="Arial" w:hAnsi="Arial" w:cs="Arial"/>
                                <w:color w:val="000000" w:themeColor="text1"/>
                                <w:szCs w:val="18"/>
                              </w:rPr>
                              <w:t>nominaal vermogen van 15 kW en hoger</w:t>
                            </w:r>
                            <w:r w:rsidR="00DD7A65">
                              <w:rPr>
                                <w:rFonts w:ascii="Arial" w:hAnsi="Arial" w:cs="Arial"/>
                                <w:color w:val="000000" w:themeColor="text1"/>
                                <w:szCs w:val="18"/>
                              </w:rPr>
                              <w:t>.</w:t>
                            </w:r>
                          </w:p>
                          <w:p w14:paraId="13B5C94A" w14:textId="71B364CC" w:rsidR="005C631F" w:rsidRPr="00EB4A30" w:rsidRDefault="00DD7A65" w:rsidP="00EB4A30">
                            <w:pPr>
                              <w:spacing w:after="120" w:line="240" w:lineRule="exact"/>
                              <w:rPr>
                                <w:rFonts w:ascii="Arial" w:hAnsi="Arial" w:cs="Arial"/>
                                <w:color w:val="000000" w:themeColor="text1"/>
                                <w:szCs w:val="18"/>
                              </w:rPr>
                            </w:pPr>
                            <w:r>
                              <w:rPr>
                                <w:rFonts w:ascii="Arial" w:hAnsi="Arial" w:cs="Arial"/>
                                <w:color w:val="000000" w:themeColor="text1"/>
                                <w:szCs w:val="18"/>
                              </w:rPr>
                              <w:t>D</w:t>
                            </w:r>
                            <w:r w:rsidR="005C631F" w:rsidRPr="00EB4A30">
                              <w:rPr>
                                <w:rFonts w:ascii="Arial" w:hAnsi="Arial" w:cs="Arial"/>
                                <w:color w:val="000000" w:themeColor="text1"/>
                                <w:szCs w:val="18"/>
                              </w:rPr>
                              <w:t xml:space="preserve">etailleer </w:t>
                            </w:r>
                            <w:r>
                              <w:rPr>
                                <w:rFonts w:ascii="Arial" w:hAnsi="Arial" w:cs="Arial"/>
                                <w:color w:val="000000" w:themeColor="text1"/>
                                <w:szCs w:val="18"/>
                              </w:rPr>
                              <w:t>voor</w:t>
                            </w:r>
                            <w:r w:rsidR="005C631F" w:rsidRPr="00EB4A30">
                              <w:rPr>
                                <w:rFonts w:ascii="Arial" w:hAnsi="Arial" w:cs="Arial"/>
                                <w:color w:val="000000" w:themeColor="text1"/>
                                <w:szCs w:val="18"/>
                              </w:rPr>
                              <w:t xml:space="preserve"> elektromotor én applicatie</w:t>
                            </w:r>
                            <w:r w:rsidR="00F96F65">
                              <w:rPr>
                                <w:rFonts w:ascii="Arial" w:hAnsi="Arial" w:cs="Arial"/>
                                <w:color w:val="000000" w:themeColor="text1"/>
                                <w:szCs w:val="18"/>
                              </w:rPr>
                              <w:t xml:space="preserve"> </w:t>
                            </w:r>
                            <w:r>
                              <w:rPr>
                                <w:rFonts w:ascii="Arial" w:hAnsi="Arial" w:cs="Arial"/>
                                <w:color w:val="000000" w:themeColor="text1"/>
                                <w:szCs w:val="18"/>
                              </w:rPr>
                              <w:t>naar</w:t>
                            </w:r>
                            <w:r w:rsidR="005C631F" w:rsidRPr="00EB4A30">
                              <w:rPr>
                                <w:rFonts w:ascii="Arial" w:hAnsi="Arial" w:cs="Arial"/>
                                <w:color w:val="000000" w:themeColor="text1"/>
                                <w:szCs w:val="18"/>
                              </w:rPr>
                              <w:t>:</w:t>
                            </w:r>
                          </w:p>
                          <w:p w14:paraId="3FF7D401" w14:textId="36F4C2C0" w:rsidR="005C631F" w:rsidRPr="00EB4A30" w:rsidRDefault="00F65DBE" w:rsidP="00DD7A65">
                            <w:pPr>
                              <w:pStyle w:val="Lijstalinea"/>
                              <w:numPr>
                                <w:ilvl w:val="0"/>
                                <w:numId w:val="2"/>
                              </w:numPr>
                              <w:spacing w:line="360" w:lineRule="auto"/>
                              <w:rPr>
                                <w:rFonts w:ascii="Arial" w:hAnsi="Arial" w:cs="Arial"/>
                                <w:color w:val="000000" w:themeColor="text1"/>
                                <w:sz w:val="18"/>
                                <w:szCs w:val="18"/>
                              </w:rPr>
                            </w:pPr>
                            <w:r>
                              <w:rPr>
                                <w:rFonts w:ascii="Arial" w:hAnsi="Arial" w:cs="Arial"/>
                                <w:color w:val="000000" w:themeColor="text1"/>
                                <w:sz w:val="18"/>
                                <w:szCs w:val="18"/>
                              </w:rPr>
                              <w:t>n</w:t>
                            </w:r>
                            <w:r w:rsidR="005C631F" w:rsidRPr="00EB4A30">
                              <w:rPr>
                                <w:rFonts w:ascii="Arial" w:hAnsi="Arial" w:cs="Arial"/>
                                <w:color w:val="000000" w:themeColor="text1"/>
                                <w:sz w:val="18"/>
                                <w:szCs w:val="18"/>
                              </w:rPr>
                              <w:t>ominaal vermogen van de elektromotor (in kW)</w:t>
                            </w:r>
                            <w:r w:rsidR="00DD7A65">
                              <w:rPr>
                                <w:rFonts w:ascii="Arial" w:hAnsi="Arial" w:cs="Arial"/>
                                <w:color w:val="000000" w:themeColor="text1"/>
                                <w:sz w:val="18"/>
                                <w:szCs w:val="18"/>
                              </w:rPr>
                              <w:t>;</w:t>
                            </w:r>
                          </w:p>
                          <w:p w14:paraId="218D0614" w14:textId="3E56A69F" w:rsidR="005C631F" w:rsidRPr="00EB4A30" w:rsidRDefault="00F65DBE" w:rsidP="00DD7A65">
                            <w:pPr>
                              <w:pStyle w:val="Lijstalinea"/>
                              <w:numPr>
                                <w:ilvl w:val="0"/>
                                <w:numId w:val="2"/>
                              </w:numPr>
                              <w:spacing w:line="360" w:lineRule="auto"/>
                              <w:rPr>
                                <w:rFonts w:ascii="Arial" w:hAnsi="Arial" w:cs="Arial"/>
                                <w:color w:val="000000" w:themeColor="text1"/>
                                <w:sz w:val="18"/>
                                <w:szCs w:val="18"/>
                              </w:rPr>
                            </w:pPr>
                            <w:r>
                              <w:rPr>
                                <w:rFonts w:ascii="Arial" w:hAnsi="Arial" w:cs="Arial"/>
                                <w:color w:val="000000" w:themeColor="text1"/>
                                <w:sz w:val="18"/>
                                <w:szCs w:val="18"/>
                              </w:rPr>
                              <w:t>n</w:t>
                            </w:r>
                            <w:r w:rsidR="005C631F" w:rsidRPr="00EB4A30">
                              <w:rPr>
                                <w:rFonts w:ascii="Arial" w:hAnsi="Arial" w:cs="Arial"/>
                                <w:color w:val="000000" w:themeColor="text1"/>
                                <w:sz w:val="18"/>
                                <w:szCs w:val="18"/>
                              </w:rPr>
                              <w:t>ominale spanning (</w:t>
                            </w:r>
                            <w:r>
                              <w:rPr>
                                <w:rFonts w:ascii="Arial" w:hAnsi="Arial" w:cs="Arial"/>
                                <w:color w:val="000000" w:themeColor="text1"/>
                                <w:sz w:val="18"/>
                                <w:szCs w:val="18"/>
                              </w:rPr>
                              <w:t>V</w:t>
                            </w:r>
                            <w:r w:rsidR="005C631F" w:rsidRPr="00EB4A30">
                              <w:rPr>
                                <w:rFonts w:ascii="Arial" w:hAnsi="Arial" w:cs="Arial"/>
                                <w:color w:val="000000" w:themeColor="text1"/>
                                <w:sz w:val="18"/>
                                <w:szCs w:val="18"/>
                              </w:rPr>
                              <w:t>olt) (wissel- of gelijkstroom)</w:t>
                            </w:r>
                            <w:r w:rsidR="00DD7A65">
                              <w:rPr>
                                <w:rFonts w:ascii="Arial" w:hAnsi="Arial" w:cs="Arial"/>
                                <w:color w:val="000000" w:themeColor="text1"/>
                                <w:sz w:val="18"/>
                                <w:szCs w:val="18"/>
                              </w:rPr>
                              <w:t>;</w:t>
                            </w:r>
                          </w:p>
                          <w:p w14:paraId="6508710C" w14:textId="7E6A46C9" w:rsidR="00F65DBE" w:rsidRDefault="004278E8" w:rsidP="00DD7A65">
                            <w:pPr>
                              <w:pStyle w:val="Lijstalinea"/>
                              <w:numPr>
                                <w:ilvl w:val="0"/>
                                <w:numId w:val="2"/>
                              </w:numPr>
                              <w:spacing w:line="360" w:lineRule="auto"/>
                              <w:rPr>
                                <w:rFonts w:ascii="Arial" w:hAnsi="Arial" w:cs="Arial"/>
                                <w:color w:val="000000" w:themeColor="text1"/>
                                <w:sz w:val="18"/>
                                <w:szCs w:val="18"/>
                              </w:rPr>
                            </w:pPr>
                            <w:r>
                              <w:rPr>
                                <w:rFonts w:ascii="Arial" w:hAnsi="Arial" w:cs="Arial"/>
                                <w:color w:val="000000" w:themeColor="text1"/>
                                <w:sz w:val="18"/>
                                <w:szCs w:val="18"/>
                              </w:rPr>
                              <w:t>leeftijd/</w:t>
                            </w:r>
                            <w:r w:rsidR="00F65DBE">
                              <w:rPr>
                                <w:rFonts w:ascii="Arial" w:hAnsi="Arial" w:cs="Arial"/>
                                <w:color w:val="000000" w:themeColor="text1"/>
                                <w:sz w:val="18"/>
                                <w:szCs w:val="18"/>
                              </w:rPr>
                              <w:t>b</w:t>
                            </w:r>
                            <w:r w:rsidR="005C631F" w:rsidRPr="00DD7A65">
                              <w:rPr>
                                <w:rFonts w:ascii="Arial" w:hAnsi="Arial" w:cs="Arial"/>
                                <w:color w:val="000000" w:themeColor="text1"/>
                                <w:sz w:val="18"/>
                                <w:szCs w:val="18"/>
                              </w:rPr>
                              <w:t>ouwjaar en IE-klasse (effici</w:t>
                            </w:r>
                            <w:r w:rsidR="001970E7" w:rsidRPr="00DD7A65">
                              <w:rPr>
                                <w:rFonts w:ascii="Arial" w:hAnsi="Arial" w:cs="Arial"/>
                                <w:color w:val="000000" w:themeColor="text1"/>
                                <w:sz w:val="18"/>
                                <w:szCs w:val="18"/>
                              </w:rPr>
                              <w:t>ën</w:t>
                            </w:r>
                            <w:r w:rsidR="005C631F" w:rsidRPr="00DD7A65">
                              <w:rPr>
                                <w:rFonts w:ascii="Arial" w:hAnsi="Arial" w:cs="Arial"/>
                                <w:color w:val="000000" w:themeColor="text1"/>
                                <w:sz w:val="18"/>
                                <w:szCs w:val="18"/>
                              </w:rPr>
                              <w:t>tieklasse)</w:t>
                            </w:r>
                            <w:r w:rsidR="00DD7A65">
                              <w:rPr>
                                <w:rFonts w:ascii="Arial" w:hAnsi="Arial" w:cs="Arial"/>
                                <w:color w:val="000000" w:themeColor="text1"/>
                                <w:sz w:val="18"/>
                                <w:szCs w:val="18"/>
                              </w:rPr>
                              <w:t>;</w:t>
                            </w:r>
                          </w:p>
                          <w:p w14:paraId="355394F8" w14:textId="1EA6188C" w:rsidR="005C631F" w:rsidRPr="00DD7A65" w:rsidRDefault="00F65DBE" w:rsidP="00DD7A65">
                            <w:pPr>
                              <w:pStyle w:val="Lijstalinea"/>
                              <w:numPr>
                                <w:ilvl w:val="0"/>
                                <w:numId w:val="2"/>
                              </w:numPr>
                              <w:spacing w:line="360" w:lineRule="auto"/>
                              <w:rPr>
                                <w:rFonts w:ascii="Arial" w:hAnsi="Arial" w:cs="Arial"/>
                                <w:color w:val="000000" w:themeColor="text1"/>
                                <w:sz w:val="18"/>
                                <w:szCs w:val="18"/>
                              </w:rPr>
                            </w:pPr>
                            <w:r>
                              <w:rPr>
                                <w:rFonts w:ascii="Arial" w:hAnsi="Arial" w:cs="Arial"/>
                                <w:color w:val="000000" w:themeColor="text1"/>
                                <w:sz w:val="18"/>
                                <w:szCs w:val="18"/>
                              </w:rPr>
                              <w:t>a</w:t>
                            </w:r>
                            <w:r w:rsidR="00DD7A65" w:rsidRPr="00DD7A65">
                              <w:rPr>
                                <w:rFonts w:ascii="Arial" w:hAnsi="Arial" w:cs="Arial"/>
                                <w:color w:val="000000" w:themeColor="text1"/>
                                <w:sz w:val="18"/>
                                <w:szCs w:val="18"/>
                              </w:rPr>
                              <w:t>antal b</w:t>
                            </w:r>
                            <w:r w:rsidR="005C631F" w:rsidRPr="00DD7A65">
                              <w:rPr>
                                <w:rFonts w:ascii="Arial" w:hAnsi="Arial" w:cs="Arial"/>
                                <w:color w:val="000000" w:themeColor="text1"/>
                                <w:sz w:val="18"/>
                                <w:szCs w:val="18"/>
                              </w:rPr>
                              <w:t>edrijfsuren per jaar</w:t>
                            </w:r>
                            <w:r w:rsidR="00DD7A65">
                              <w:rPr>
                                <w:rFonts w:ascii="Arial" w:hAnsi="Arial" w:cs="Arial"/>
                                <w:color w:val="000000" w:themeColor="text1"/>
                                <w:sz w:val="18"/>
                                <w:szCs w:val="18"/>
                              </w:rPr>
                              <w:t>;</w:t>
                            </w:r>
                          </w:p>
                          <w:p w14:paraId="787985F0" w14:textId="60C632C0" w:rsidR="00DD7A65" w:rsidRDefault="00F65DBE" w:rsidP="00DD7A65">
                            <w:pPr>
                              <w:pStyle w:val="Lijstalinea"/>
                              <w:numPr>
                                <w:ilvl w:val="0"/>
                                <w:numId w:val="2"/>
                              </w:numPr>
                              <w:spacing w:after="0" w:line="240" w:lineRule="auto"/>
                              <w:rPr>
                                <w:rFonts w:ascii="Arial" w:hAnsi="Arial" w:cs="Arial"/>
                                <w:color w:val="000000" w:themeColor="text1"/>
                                <w:sz w:val="18"/>
                                <w:szCs w:val="18"/>
                              </w:rPr>
                            </w:pPr>
                            <w:r>
                              <w:rPr>
                                <w:rFonts w:ascii="Arial" w:hAnsi="Arial" w:cs="Arial"/>
                                <w:color w:val="000000" w:themeColor="text1"/>
                                <w:sz w:val="18"/>
                                <w:szCs w:val="18"/>
                              </w:rPr>
                              <w:t>a</w:t>
                            </w:r>
                            <w:r w:rsidR="005C631F" w:rsidRPr="00EB4A30">
                              <w:rPr>
                                <w:rFonts w:ascii="Arial" w:hAnsi="Arial" w:cs="Arial"/>
                                <w:color w:val="000000" w:themeColor="text1"/>
                                <w:sz w:val="18"/>
                                <w:szCs w:val="18"/>
                              </w:rPr>
                              <w:t xml:space="preserve">angedreven apparaat: pomp, ventilator, machine (menger, pers, maler, etc.), </w:t>
                            </w:r>
                          </w:p>
                          <w:p w14:paraId="675AB160" w14:textId="6DA803CF" w:rsidR="005C631F" w:rsidRPr="00DD7A65" w:rsidRDefault="00DD7A65" w:rsidP="00DD7A65">
                            <w:pPr>
                              <w:spacing w:line="360" w:lineRule="auto"/>
                              <w:ind w:left="360"/>
                              <w:rPr>
                                <w:rFonts w:ascii="Arial" w:hAnsi="Arial" w:cs="Arial"/>
                                <w:color w:val="000000" w:themeColor="text1"/>
                                <w:szCs w:val="18"/>
                              </w:rPr>
                            </w:pPr>
                            <w:r>
                              <w:rPr>
                                <w:rFonts w:ascii="Arial" w:hAnsi="Arial" w:cs="Arial"/>
                                <w:color w:val="000000" w:themeColor="text1"/>
                                <w:szCs w:val="18"/>
                              </w:rPr>
                              <w:t xml:space="preserve">       </w:t>
                            </w:r>
                            <w:r w:rsidR="005C631F" w:rsidRPr="00DD7A65">
                              <w:rPr>
                                <w:rFonts w:ascii="Arial" w:hAnsi="Arial" w:cs="Arial"/>
                                <w:color w:val="000000" w:themeColor="text1"/>
                                <w:szCs w:val="18"/>
                              </w:rPr>
                              <w:t>persluchtcompressor, procescompressor, koelcompressor</w:t>
                            </w:r>
                            <w:r>
                              <w:rPr>
                                <w:rFonts w:ascii="Arial" w:hAnsi="Arial" w:cs="Arial"/>
                                <w:color w:val="000000" w:themeColor="text1"/>
                                <w:szCs w:val="18"/>
                              </w:rPr>
                              <w:t>;</w:t>
                            </w:r>
                          </w:p>
                          <w:p w14:paraId="615574BF" w14:textId="7A6906D4" w:rsidR="005C631F" w:rsidRPr="00EB4A30" w:rsidRDefault="00F65DBE" w:rsidP="00DD7A65">
                            <w:pPr>
                              <w:pStyle w:val="Lijstalinea"/>
                              <w:numPr>
                                <w:ilvl w:val="0"/>
                                <w:numId w:val="2"/>
                              </w:numPr>
                              <w:spacing w:after="0" w:line="360" w:lineRule="auto"/>
                              <w:rPr>
                                <w:rFonts w:ascii="Arial" w:hAnsi="Arial" w:cs="Arial"/>
                                <w:color w:val="000000" w:themeColor="text1"/>
                                <w:sz w:val="18"/>
                                <w:szCs w:val="18"/>
                              </w:rPr>
                            </w:pPr>
                            <w:r>
                              <w:rPr>
                                <w:rFonts w:ascii="Arial" w:hAnsi="Arial" w:cs="Arial"/>
                                <w:color w:val="000000" w:themeColor="text1"/>
                                <w:sz w:val="18"/>
                                <w:szCs w:val="18"/>
                              </w:rPr>
                              <w:t>t</w:t>
                            </w:r>
                            <w:r w:rsidR="005C631F" w:rsidRPr="00EB4A30">
                              <w:rPr>
                                <w:rFonts w:ascii="Arial" w:hAnsi="Arial" w:cs="Arial"/>
                                <w:color w:val="000000" w:themeColor="text1"/>
                                <w:sz w:val="18"/>
                                <w:szCs w:val="18"/>
                              </w:rPr>
                              <w:t>ype regeling: aan/uit (direct online), softstarter, toerentalregeling, anders</w:t>
                            </w:r>
                            <w:r w:rsidR="00DD7A65">
                              <w:rPr>
                                <w:rFonts w:ascii="Arial" w:hAnsi="Arial" w:cs="Arial"/>
                                <w:color w:val="000000" w:themeColor="text1"/>
                                <w:sz w:val="18"/>
                                <w:szCs w:val="18"/>
                              </w:rPr>
                              <w:t>;</w:t>
                            </w:r>
                          </w:p>
                          <w:p w14:paraId="71B68398" w14:textId="0CEF2F95" w:rsidR="00DD7A65" w:rsidRDefault="00F65DBE" w:rsidP="00DD7A65">
                            <w:pPr>
                              <w:pStyle w:val="Lijstalinea"/>
                              <w:numPr>
                                <w:ilvl w:val="0"/>
                                <w:numId w:val="2"/>
                              </w:numPr>
                              <w:spacing w:after="0" w:line="240" w:lineRule="auto"/>
                              <w:rPr>
                                <w:rFonts w:ascii="Arial" w:hAnsi="Arial" w:cs="Arial"/>
                                <w:color w:val="000000" w:themeColor="text1"/>
                                <w:sz w:val="18"/>
                                <w:szCs w:val="18"/>
                              </w:rPr>
                            </w:pPr>
                            <w:r>
                              <w:rPr>
                                <w:rFonts w:ascii="Arial" w:hAnsi="Arial" w:cs="Arial"/>
                                <w:color w:val="000000" w:themeColor="text1"/>
                                <w:sz w:val="18"/>
                                <w:szCs w:val="18"/>
                              </w:rPr>
                              <w:t>a</w:t>
                            </w:r>
                            <w:r w:rsidR="005C631F" w:rsidRPr="00EB4A30">
                              <w:rPr>
                                <w:rFonts w:ascii="Arial" w:hAnsi="Arial" w:cs="Arial"/>
                                <w:color w:val="000000" w:themeColor="text1"/>
                                <w:sz w:val="18"/>
                                <w:szCs w:val="18"/>
                              </w:rPr>
                              <w:t xml:space="preserve">anwezigheid van klepregeling(en) (smoring) en type gebruik/regelstand: vaste instelling of </w:t>
                            </w:r>
                          </w:p>
                          <w:p w14:paraId="793FA494" w14:textId="40390960" w:rsidR="00DD7A65" w:rsidRDefault="00DD7A65" w:rsidP="00DD7A65">
                            <w:pPr>
                              <w:spacing w:line="240" w:lineRule="auto"/>
                              <w:ind w:left="360"/>
                              <w:rPr>
                                <w:rFonts w:ascii="Arial" w:hAnsi="Arial" w:cs="Arial"/>
                                <w:color w:val="000000" w:themeColor="text1"/>
                                <w:szCs w:val="18"/>
                              </w:rPr>
                            </w:pPr>
                            <w:r>
                              <w:rPr>
                                <w:rFonts w:ascii="Arial" w:hAnsi="Arial" w:cs="Arial"/>
                                <w:color w:val="000000" w:themeColor="text1"/>
                                <w:szCs w:val="18"/>
                              </w:rPr>
                              <w:t xml:space="preserve">       </w:t>
                            </w:r>
                            <w:r w:rsidR="005C631F" w:rsidRPr="00DD7A65">
                              <w:rPr>
                                <w:rFonts w:ascii="Arial" w:hAnsi="Arial" w:cs="Arial"/>
                                <w:color w:val="000000" w:themeColor="text1"/>
                                <w:szCs w:val="18"/>
                              </w:rPr>
                              <w:t>variabel (%-smoring)</w:t>
                            </w:r>
                            <w:r w:rsidRPr="00DD7A65">
                              <w:rPr>
                                <w:rFonts w:ascii="Arial" w:hAnsi="Arial" w:cs="Arial"/>
                                <w:color w:val="000000" w:themeColor="text1"/>
                                <w:szCs w:val="18"/>
                              </w:rPr>
                              <w:t>; en</w:t>
                            </w:r>
                          </w:p>
                          <w:p w14:paraId="5C34F3B4" w14:textId="77777777" w:rsidR="00DD7A65" w:rsidRPr="00284437" w:rsidRDefault="00DD7A65" w:rsidP="00DD7A65">
                            <w:pPr>
                              <w:spacing w:line="240" w:lineRule="auto"/>
                              <w:ind w:left="360"/>
                              <w:rPr>
                                <w:rFonts w:ascii="Arial" w:hAnsi="Arial" w:cs="Arial"/>
                                <w:color w:val="000000" w:themeColor="text1"/>
                                <w:sz w:val="8"/>
                                <w:szCs w:val="8"/>
                              </w:rPr>
                            </w:pPr>
                          </w:p>
                          <w:p w14:paraId="342B39F4" w14:textId="5A2C86E3" w:rsidR="005C631F" w:rsidRPr="00EB4A30" w:rsidRDefault="00DD7A65" w:rsidP="00DD7A65">
                            <w:pPr>
                              <w:pStyle w:val="Lijstalinea"/>
                              <w:numPr>
                                <w:ilvl w:val="0"/>
                                <w:numId w:val="2"/>
                              </w:numPr>
                              <w:spacing w:after="0" w:line="360" w:lineRule="auto"/>
                              <w:rPr>
                                <w:rFonts w:ascii="Arial" w:hAnsi="Arial" w:cs="Arial"/>
                                <w:color w:val="000000" w:themeColor="text1"/>
                                <w:sz w:val="18"/>
                                <w:szCs w:val="18"/>
                              </w:rPr>
                            </w:pPr>
                            <w:r>
                              <w:rPr>
                                <w:rFonts w:ascii="Arial" w:hAnsi="Arial" w:cs="Arial"/>
                                <w:color w:val="000000" w:themeColor="text1"/>
                                <w:sz w:val="18"/>
                                <w:szCs w:val="18"/>
                              </w:rPr>
                              <w:t>t</w:t>
                            </w:r>
                            <w:r w:rsidR="005C631F" w:rsidRPr="00EB4A30">
                              <w:rPr>
                                <w:rFonts w:ascii="Arial" w:hAnsi="Arial" w:cs="Arial"/>
                                <w:color w:val="000000" w:themeColor="text1"/>
                                <w:sz w:val="18"/>
                                <w:szCs w:val="18"/>
                              </w:rPr>
                              <w:t>ype belasting:</w:t>
                            </w:r>
                          </w:p>
                          <w:p w14:paraId="795B1151" w14:textId="659A1EF5" w:rsidR="005C631F" w:rsidRPr="00EB4A30" w:rsidRDefault="00F65DBE" w:rsidP="00DD7A65">
                            <w:pPr>
                              <w:pStyle w:val="Lijstalinea"/>
                              <w:numPr>
                                <w:ilvl w:val="1"/>
                                <w:numId w:val="2"/>
                              </w:numPr>
                              <w:spacing w:after="0" w:line="360" w:lineRule="auto"/>
                              <w:rPr>
                                <w:rFonts w:ascii="Arial" w:hAnsi="Arial" w:cs="Arial"/>
                                <w:color w:val="000000" w:themeColor="text1"/>
                                <w:sz w:val="18"/>
                                <w:szCs w:val="18"/>
                              </w:rPr>
                            </w:pPr>
                            <w:r>
                              <w:rPr>
                                <w:rFonts w:ascii="Arial" w:hAnsi="Arial" w:cs="Arial"/>
                                <w:color w:val="000000" w:themeColor="text1"/>
                                <w:sz w:val="18"/>
                                <w:szCs w:val="18"/>
                              </w:rPr>
                              <w:t>c</w:t>
                            </w:r>
                            <w:r w:rsidR="005C631F" w:rsidRPr="00EB4A30">
                              <w:rPr>
                                <w:rFonts w:ascii="Arial" w:hAnsi="Arial" w:cs="Arial"/>
                                <w:color w:val="000000" w:themeColor="text1"/>
                                <w:sz w:val="18"/>
                                <w:szCs w:val="18"/>
                              </w:rPr>
                              <w:t>onstante belasting (met 0 – 100%)</w:t>
                            </w:r>
                            <w:r w:rsidR="00DD7A65">
                              <w:rPr>
                                <w:rFonts w:ascii="Arial" w:hAnsi="Arial" w:cs="Arial"/>
                                <w:color w:val="000000" w:themeColor="text1"/>
                                <w:sz w:val="18"/>
                                <w:szCs w:val="18"/>
                              </w:rPr>
                              <w:t>; of</w:t>
                            </w:r>
                          </w:p>
                          <w:p w14:paraId="0A49A5D4" w14:textId="77777777" w:rsidR="005174EB" w:rsidRDefault="00F65DBE" w:rsidP="00DD7A65">
                            <w:pPr>
                              <w:pStyle w:val="Lijstalinea"/>
                              <w:numPr>
                                <w:ilvl w:val="1"/>
                                <w:numId w:val="2"/>
                              </w:numPr>
                              <w:spacing w:after="0" w:line="360" w:lineRule="auto"/>
                              <w:rPr>
                                <w:rFonts w:ascii="Arial" w:hAnsi="Arial" w:cs="Arial"/>
                                <w:color w:val="000000" w:themeColor="text1"/>
                                <w:sz w:val="18"/>
                                <w:szCs w:val="18"/>
                              </w:rPr>
                            </w:pPr>
                            <w:r>
                              <w:rPr>
                                <w:rFonts w:ascii="Arial" w:hAnsi="Arial" w:cs="Arial"/>
                                <w:color w:val="000000" w:themeColor="text1"/>
                                <w:sz w:val="18"/>
                                <w:szCs w:val="18"/>
                              </w:rPr>
                              <w:t>v</w:t>
                            </w:r>
                            <w:r w:rsidR="005C631F" w:rsidRPr="00EB4A30">
                              <w:rPr>
                                <w:rFonts w:ascii="Arial" w:hAnsi="Arial" w:cs="Arial"/>
                                <w:color w:val="000000" w:themeColor="text1"/>
                                <w:sz w:val="18"/>
                                <w:szCs w:val="18"/>
                              </w:rPr>
                              <w:t>ariabel: belastingvariatie in de tijd, bijvoorbeeld &lt;50%, 75% of 100% gedurende bedrijfstijd</w:t>
                            </w:r>
                            <w:r w:rsidR="00DD7A65">
                              <w:rPr>
                                <w:rFonts w:ascii="Arial" w:hAnsi="Arial" w:cs="Arial"/>
                                <w:color w:val="000000" w:themeColor="text1"/>
                                <w:sz w:val="18"/>
                                <w:szCs w:val="18"/>
                              </w:rPr>
                              <w:t>.</w:t>
                            </w:r>
                          </w:p>
                          <w:p w14:paraId="6A389A5D" w14:textId="0DE1EC9B" w:rsidR="005174EB" w:rsidRPr="005174EB" w:rsidRDefault="005174EB" w:rsidP="005174EB">
                            <w:pPr>
                              <w:spacing w:after="120" w:line="240" w:lineRule="exact"/>
                              <w:rPr>
                                <w:rFonts w:ascii="Arial" w:hAnsi="Arial" w:cs="Arial"/>
                                <w:color w:val="000000" w:themeColor="text1"/>
                                <w:szCs w:val="18"/>
                              </w:rPr>
                            </w:pPr>
                            <w:r w:rsidRPr="005174EB">
                              <w:rPr>
                                <w:rFonts w:ascii="Arial" w:hAnsi="Arial" w:cs="Arial"/>
                                <w:color w:val="000000" w:themeColor="text1"/>
                                <w:szCs w:val="18"/>
                              </w:rPr>
                              <w:t xml:space="preserve">Bij productie-eenheden/machines die meerdere aandrijvingen (elektromotoren met evt. applicaties) bevatten en niet afzonderlijk schakelbaar zijn: een aantal </w:t>
                            </w:r>
                            <w:r>
                              <w:rPr>
                                <w:rFonts w:ascii="Arial" w:hAnsi="Arial" w:cs="Arial"/>
                                <w:color w:val="000000" w:themeColor="text1"/>
                                <w:szCs w:val="18"/>
                              </w:rPr>
                              <w:t>gegevens uit de op te stellen detaillering</w:t>
                            </w:r>
                            <w:r w:rsidRPr="005174EB">
                              <w:rPr>
                                <w:rFonts w:ascii="Arial" w:hAnsi="Arial" w:cs="Arial"/>
                                <w:color w:val="000000" w:themeColor="text1"/>
                                <w:szCs w:val="18"/>
                              </w:rPr>
                              <w:t xml:space="preserve"> kan per machine worden geïnventariseerd.</w:t>
                            </w:r>
                          </w:p>
                          <w:p w14:paraId="54A84662" w14:textId="77777777" w:rsidR="001A4E3F" w:rsidRPr="00E07333" w:rsidRDefault="001A4E3F" w:rsidP="00E07333">
                            <w:pPr>
                              <w:spacing w:after="120" w:line="240" w:lineRule="exact"/>
                              <w:rPr>
                                <w:rFonts w:ascii="Arial" w:hAnsi="Arial" w:cs="Arial"/>
                                <w:color w:val="000000" w:themeColor="text1"/>
                                <w:szCs w:val="18"/>
                              </w:rPr>
                            </w:pPr>
                            <w:r w:rsidRPr="00E07333">
                              <w:rPr>
                                <w:rFonts w:ascii="Arial" w:hAnsi="Arial" w:cs="Arial"/>
                                <w:color w:val="000000" w:themeColor="text1"/>
                                <w:szCs w:val="18"/>
                              </w:rPr>
                              <w:t>Onderdeel van de inventarisatie naar aanleiding van de analyse van de aandrijfsystemen is het benoemen van de IE-klasse van het te analyseren elektrische aandrijfsysteem. Meestal kan hier volstaan worden met de IE-klasse zoals bedoeld in de Ecodesign-richtlijn. Voor elektrische aandrijfsystemen in een ATEX-omgeving</w:t>
                            </w:r>
                            <w:r w:rsidRPr="00E07333">
                              <w:rPr>
                                <w:rFonts w:ascii="Arial" w:hAnsi="Arial" w:cs="Arial"/>
                                <w:color w:val="000000" w:themeColor="text1"/>
                                <w:szCs w:val="18"/>
                              </w:rPr>
                              <w:footnoteRef/>
                            </w:r>
                            <w:r w:rsidRPr="00E07333">
                              <w:rPr>
                                <w:rFonts w:ascii="Arial" w:hAnsi="Arial" w:cs="Arial"/>
                                <w:color w:val="000000" w:themeColor="text1"/>
                                <w:szCs w:val="18"/>
                              </w:rPr>
                              <w:t xml:space="preserve"> is het pas per 1 juli 2021 verplicht een IE-klasse te hebben op grond van deze richtlijn. Het is niet te zeggen dat een motor voor ATEX-omgevingen vanaf een bepaald jaar voor 1 juli 2021 minimaal een bepaalde IE-klasse heeft. Eerder konden fabrikanten wel vrijwillig een IE-klasse, vaak IE1 of IE2, op het typeplaatje vermelden. Fabrikanten hebben dat echter niet altijd gedaan. Wanneer er geen IE-klasse op het typeplaatje vermeld staat, kan een indicatie van de IE-klasse worden verkregen op basis van de vermelde efficiëntie bij 100% of op basis van de berekende efficiëntie met behulp van vermogen (kW), spanning (V), stroom (A) en cosphi</w:t>
                            </w:r>
                            <w:r w:rsidRPr="00E07333">
                              <w:rPr>
                                <w:rFonts w:ascii="Arial" w:hAnsi="Arial" w:cs="Arial"/>
                                <w:color w:val="000000" w:themeColor="text1"/>
                                <w:szCs w:val="18"/>
                              </w:rPr>
                              <w:footnoteRef/>
                            </w:r>
                            <w:r w:rsidRPr="00E07333">
                              <w:rPr>
                                <w:rFonts w:ascii="Arial" w:hAnsi="Arial" w:cs="Arial"/>
                                <w:color w:val="000000" w:themeColor="text1"/>
                                <w:szCs w:val="18"/>
                              </w:rPr>
                              <w:t>, zoals vermeld op het typeplaatje. De efficiëntie kan dan berekend worden door:</w:t>
                            </w:r>
                          </w:p>
                          <w:p w14:paraId="79C2AA64" w14:textId="60CC20DF" w:rsidR="001A4E3F" w:rsidRPr="00E07333" w:rsidRDefault="001A4E3F" w:rsidP="001A4E3F">
                            <w:pPr>
                              <w:spacing w:line="360" w:lineRule="auto"/>
                              <w:rPr>
                                <w:rFonts w:ascii="Arial" w:hAnsi="Arial" w:cs="Arial"/>
                                <w:color w:val="000000" w:themeColor="text1"/>
                                <w:szCs w:val="18"/>
                              </w:rPr>
                            </w:pPr>
                            <m:oMathPara>
                              <m:oMath>
                                <m:r>
                                  <w:rPr>
                                    <w:rFonts w:ascii="Cambria Math" w:hAnsi="Cambria Math" w:cs="Arial"/>
                                    <w:color w:val="000000" w:themeColor="text1"/>
                                    <w:szCs w:val="18"/>
                                  </w:rPr>
                                  <m:t>efficiëntie=</m:t>
                                </m:r>
                                <m:f>
                                  <m:fPr>
                                    <m:ctrlPr>
                                      <w:rPr>
                                        <w:rFonts w:ascii="Cambria Math" w:hAnsi="Cambria Math" w:cs="Arial"/>
                                        <w:i/>
                                        <w:color w:val="000000" w:themeColor="text1"/>
                                        <w:szCs w:val="18"/>
                                      </w:rPr>
                                    </m:ctrlPr>
                                  </m:fPr>
                                  <m:num>
                                    <m:sSub>
                                      <m:sSubPr>
                                        <m:ctrlPr>
                                          <w:rPr>
                                            <w:rFonts w:ascii="Cambria Math" w:hAnsi="Cambria Math" w:cs="Arial"/>
                                            <w:i/>
                                            <w:color w:val="000000" w:themeColor="text1"/>
                                            <w:szCs w:val="18"/>
                                          </w:rPr>
                                        </m:ctrlPr>
                                      </m:sSubPr>
                                      <m:e>
                                        <m:r>
                                          <w:rPr>
                                            <w:rFonts w:ascii="Cambria Math" w:hAnsi="Cambria Math" w:cs="Arial"/>
                                            <w:color w:val="000000" w:themeColor="text1"/>
                                            <w:szCs w:val="18"/>
                                          </w:rPr>
                                          <m:t>P</m:t>
                                        </m:r>
                                      </m:e>
                                      <m:sub>
                                        <m:r>
                                          <w:rPr>
                                            <w:rFonts w:ascii="Cambria Math" w:hAnsi="Cambria Math" w:cs="Arial"/>
                                            <w:color w:val="000000" w:themeColor="text1"/>
                                            <w:szCs w:val="18"/>
                                          </w:rPr>
                                          <m:t>nom</m:t>
                                        </m:r>
                                      </m:sub>
                                    </m:sSub>
                                  </m:num>
                                  <m:den>
                                    <m:r>
                                      <w:rPr>
                                        <w:rFonts w:ascii="Cambria Math" w:hAnsi="Cambria Math" w:cs="Arial"/>
                                        <w:color w:val="000000" w:themeColor="text1"/>
                                        <w:szCs w:val="18"/>
                                      </w:rPr>
                                      <m:t xml:space="preserve">(U x I x cosphi x </m:t>
                                    </m:r>
                                    <m:rad>
                                      <m:radPr>
                                        <m:degHide m:val="1"/>
                                        <m:ctrlPr>
                                          <w:rPr>
                                            <w:rFonts w:ascii="Cambria Math" w:hAnsi="Cambria Math" w:cs="Arial"/>
                                            <w:i/>
                                            <w:color w:val="000000" w:themeColor="text1"/>
                                            <w:szCs w:val="18"/>
                                          </w:rPr>
                                        </m:ctrlPr>
                                      </m:radPr>
                                      <m:deg/>
                                      <m:e>
                                        <m:r>
                                          <w:rPr>
                                            <w:rFonts w:ascii="Cambria Math" w:hAnsi="Cambria Math" w:cs="Arial"/>
                                            <w:color w:val="000000" w:themeColor="text1"/>
                                            <w:szCs w:val="18"/>
                                          </w:rPr>
                                          <m:t>3</m:t>
                                        </m:r>
                                      </m:e>
                                    </m:rad>
                                    <m:r>
                                      <w:rPr>
                                        <w:rFonts w:ascii="Cambria Math" w:hAnsi="Cambria Math" w:cs="Arial"/>
                                        <w:color w:val="000000" w:themeColor="text1"/>
                                        <w:szCs w:val="18"/>
                                      </w:rPr>
                                      <m:t>)/1000</m:t>
                                    </m:r>
                                  </m:den>
                                </m:f>
                                <m:r>
                                  <w:rPr>
                                    <w:rFonts w:ascii="Cambria Math" w:hAnsi="Cambria Math" w:cs="Arial"/>
                                    <w:color w:val="000000" w:themeColor="text1"/>
                                    <w:szCs w:val="18"/>
                                  </w:rPr>
                                  <m:t xml:space="preserve"> x 100</m:t>
                                </m:r>
                              </m:oMath>
                            </m:oMathPara>
                          </w:p>
                          <w:p w14:paraId="3C0FAEF2" w14:textId="77777777" w:rsidR="001A4E3F" w:rsidRPr="00E07333" w:rsidRDefault="001A4E3F" w:rsidP="001A4E3F">
                            <w:pPr>
                              <w:spacing w:line="360" w:lineRule="auto"/>
                              <w:rPr>
                                <w:rFonts w:ascii="Arial" w:hAnsi="Arial" w:cs="Arial"/>
                                <w:color w:val="000000" w:themeColor="text1"/>
                                <w:szCs w:val="18"/>
                              </w:rPr>
                            </w:pPr>
                          </w:p>
                          <w:p w14:paraId="40B7540E" w14:textId="77777777" w:rsidR="001A4E3F" w:rsidRPr="00E07333" w:rsidRDefault="001A4E3F" w:rsidP="00E07333">
                            <w:pPr>
                              <w:spacing w:line="240" w:lineRule="auto"/>
                              <w:rPr>
                                <w:rFonts w:ascii="Arial" w:hAnsi="Arial" w:cs="Arial"/>
                                <w:color w:val="000000" w:themeColor="text1"/>
                                <w:szCs w:val="18"/>
                              </w:rPr>
                            </w:pPr>
                            <w:r w:rsidRPr="00E07333">
                              <w:rPr>
                                <w:rFonts w:ascii="Arial" w:hAnsi="Arial" w:cs="Arial"/>
                                <w:color w:val="000000" w:themeColor="text1"/>
                                <w:szCs w:val="18"/>
                              </w:rPr>
                              <w:t>Waarin:</w:t>
                            </w:r>
                          </w:p>
                          <w:p w14:paraId="54206444" w14:textId="77777777" w:rsidR="001A4E3F" w:rsidRPr="00E07333" w:rsidRDefault="001A4E3F" w:rsidP="00E07333">
                            <w:pPr>
                              <w:spacing w:line="240" w:lineRule="auto"/>
                              <w:rPr>
                                <w:rFonts w:ascii="Arial" w:hAnsi="Arial" w:cs="Arial"/>
                                <w:color w:val="000000" w:themeColor="text1"/>
                                <w:szCs w:val="18"/>
                              </w:rPr>
                            </w:pPr>
                            <w:r w:rsidRPr="00E07333">
                              <w:rPr>
                                <w:rFonts w:ascii="Arial" w:hAnsi="Arial" w:cs="Arial"/>
                                <w:color w:val="000000" w:themeColor="text1"/>
                                <w:szCs w:val="18"/>
                              </w:rPr>
                              <w:t>P</w:t>
                            </w:r>
                            <w:r w:rsidRPr="00E07333">
                              <w:rPr>
                                <w:rFonts w:ascii="Arial" w:hAnsi="Arial" w:cs="Arial"/>
                                <w:color w:val="000000" w:themeColor="text1"/>
                                <w:szCs w:val="18"/>
                                <w:vertAlign w:val="subscript"/>
                              </w:rPr>
                              <w:t xml:space="preserve">nom </w:t>
                            </w:r>
                            <w:r w:rsidRPr="00E07333">
                              <w:rPr>
                                <w:rFonts w:ascii="Arial" w:hAnsi="Arial" w:cs="Arial"/>
                                <w:color w:val="000000" w:themeColor="text1"/>
                                <w:szCs w:val="18"/>
                              </w:rPr>
                              <w:t>= nominaal uitgangsvermogen (kW)</w:t>
                            </w:r>
                          </w:p>
                          <w:p w14:paraId="79B373F8" w14:textId="77777777" w:rsidR="001A4E3F" w:rsidRPr="00E07333" w:rsidRDefault="001A4E3F" w:rsidP="00E07333">
                            <w:pPr>
                              <w:spacing w:line="240" w:lineRule="auto"/>
                              <w:rPr>
                                <w:rFonts w:ascii="Arial" w:hAnsi="Arial" w:cs="Arial"/>
                                <w:color w:val="000000" w:themeColor="text1"/>
                                <w:szCs w:val="18"/>
                                <w:lang w:val="en-US"/>
                              </w:rPr>
                            </w:pPr>
                            <w:r w:rsidRPr="00E07333">
                              <w:rPr>
                                <w:rFonts w:ascii="Arial" w:hAnsi="Arial" w:cs="Arial"/>
                                <w:color w:val="000000" w:themeColor="text1"/>
                                <w:szCs w:val="18"/>
                                <w:lang w:val="en-US"/>
                              </w:rPr>
                              <w:t>U = spanning (V)</w:t>
                            </w:r>
                          </w:p>
                          <w:p w14:paraId="7474E72E" w14:textId="77777777" w:rsidR="001A4E3F" w:rsidRPr="00E07333" w:rsidRDefault="001A4E3F" w:rsidP="00E07333">
                            <w:pPr>
                              <w:spacing w:line="240" w:lineRule="auto"/>
                              <w:rPr>
                                <w:rFonts w:ascii="Arial" w:hAnsi="Arial" w:cs="Arial"/>
                                <w:color w:val="000000" w:themeColor="text1"/>
                                <w:szCs w:val="18"/>
                                <w:lang w:val="en-US"/>
                              </w:rPr>
                            </w:pPr>
                            <w:r w:rsidRPr="00E07333">
                              <w:rPr>
                                <w:rFonts w:ascii="Arial" w:hAnsi="Arial" w:cs="Arial"/>
                                <w:color w:val="000000" w:themeColor="text1"/>
                                <w:szCs w:val="18"/>
                                <w:lang w:val="en-US"/>
                              </w:rPr>
                              <w:t>I = stroom (A)</w:t>
                            </w:r>
                          </w:p>
                          <w:p w14:paraId="43D5B3BE" w14:textId="77777777" w:rsidR="001A4E3F" w:rsidRPr="00E07333" w:rsidRDefault="001A4E3F" w:rsidP="00E07333">
                            <w:pPr>
                              <w:spacing w:line="240" w:lineRule="auto"/>
                              <w:rPr>
                                <w:rFonts w:ascii="Arial" w:hAnsi="Arial" w:cs="Arial"/>
                                <w:color w:val="000000" w:themeColor="text1"/>
                                <w:szCs w:val="18"/>
                                <w:lang w:val="en-US"/>
                              </w:rPr>
                            </w:pPr>
                            <w:r w:rsidRPr="00E07333">
                              <w:rPr>
                                <w:rFonts w:ascii="Arial" w:hAnsi="Arial" w:cs="Arial"/>
                                <w:color w:val="000000" w:themeColor="text1"/>
                                <w:szCs w:val="18"/>
                                <w:lang w:val="en-US"/>
                              </w:rPr>
                              <w:t>Cosphi = power factor (in decimalen)</w:t>
                            </w:r>
                          </w:p>
                          <w:p w14:paraId="785D4661" w14:textId="77777777" w:rsidR="001A4E3F" w:rsidRPr="00E07333" w:rsidRDefault="001A4E3F" w:rsidP="001A4E3F">
                            <w:pPr>
                              <w:spacing w:line="360" w:lineRule="auto"/>
                              <w:rPr>
                                <w:rFonts w:ascii="Arial" w:hAnsi="Arial" w:cs="Arial"/>
                                <w:color w:val="000000" w:themeColor="text1"/>
                                <w:szCs w:val="18"/>
                                <w:lang w:val="en-US"/>
                              </w:rPr>
                            </w:pPr>
                          </w:p>
                          <w:p w14:paraId="2D61E695" w14:textId="77777777" w:rsidR="001A4E3F" w:rsidRPr="001A4E3F" w:rsidRDefault="001A4E3F" w:rsidP="00E07333">
                            <w:pPr>
                              <w:spacing w:line="240" w:lineRule="auto"/>
                              <w:rPr>
                                <w:rFonts w:ascii="Arial" w:hAnsi="Arial" w:cs="Arial"/>
                                <w:color w:val="000000" w:themeColor="text1"/>
                                <w:szCs w:val="18"/>
                              </w:rPr>
                            </w:pPr>
                            <w:r w:rsidRPr="00E07333">
                              <w:rPr>
                                <w:rFonts w:ascii="Arial" w:hAnsi="Arial" w:cs="Arial"/>
                                <w:color w:val="000000" w:themeColor="text1"/>
                                <w:szCs w:val="18"/>
                              </w:rPr>
                              <w:t>De berekende efficiëntie kan vergeleken worden met de minimum efficiëntie uit de tabellen 1, 2 en 3 (voor respectievelijk IE2-, IE3- en IE4-klasse efficiëntie) van de Verordening (EU) 2019/1781</w:t>
                            </w:r>
                            <w:r w:rsidRPr="00E07333">
                              <w:rPr>
                                <w:rFonts w:ascii="Arial" w:hAnsi="Arial" w:cs="Arial"/>
                                <w:color w:val="000000" w:themeColor="text1"/>
                                <w:szCs w:val="18"/>
                                <w:vertAlign w:val="superscript"/>
                              </w:rPr>
                              <w:footnoteRef/>
                            </w:r>
                            <w:r w:rsidRPr="00E07333">
                              <w:rPr>
                                <w:rFonts w:ascii="Arial" w:hAnsi="Arial" w:cs="Arial"/>
                                <w:color w:val="000000" w:themeColor="text1"/>
                                <w:szCs w:val="18"/>
                              </w:rPr>
                              <w:t xml:space="preserve"> voor een 2-, 4-, 6- of 8-pool 50 Hz-motor bij 100% belasting. Deze vergelijking geeft een indicatie van de IE-klasse van de motor.</w:t>
                            </w:r>
                          </w:p>
                          <w:p w14:paraId="35B43BCD" w14:textId="5D61114E" w:rsidR="005C631F" w:rsidRPr="005174EB" w:rsidRDefault="005C631F" w:rsidP="005174EB">
                            <w:pPr>
                              <w:spacing w:line="360" w:lineRule="auto"/>
                              <w:rPr>
                                <w:rFonts w:ascii="Arial" w:hAnsi="Arial" w:cs="Arial"/>
                                <w:color w:val="000000" w:themeColor="text1"/>
                                <w:szCs w:val="18"/>
                              </w:rPr>
                            </w:pPr>
                          </w:p>
                          <w:p w14:paraId="3B744FF0" w14:textId="77777777" w:rsidR="005C631F" w:rsidRPr="00EB4A30" w:rsidRDefault="005C631F" w:rsidP="00EB4A30">
                            <w:pPr>
                              <w:spacing w:line="240" w:lineRule="exact"/>
                              <w:rPr>
                                <w:rFonts w:ascii="Arial" w:hAnsi="Arial" w:cs="Arial"/>
                                <w:color w:val="C00000"/>
                                <w:szCs w:val="18"/>
                              </w:rPr>
                            </w:pPr>
                            <w:r w:rsidRPr="00EB4A30">
                              <w:rPr>
                                <w:rFonts w:ascii="Arial" w:hAnsi="Arial" w:cs="Arial"/>
                                <w:color w:val="C00000"/>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26AE9B74" id="_x0000_t202" coordsize="21600,21600" o:spt="202" path="m,l,21600r21600,l21600,xe">
                <v:stroke joinstyle="miter"/>
                <v:path gradientshapeok="t" o:connecttype="rect"/>
              </v:shapetype>
              <v:shape id="Tekstvak 2" o:spid="_x0000_s1026" type="#_x0000_t202" style="width:452.25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" filled="f" strokecolor="#7f7f7f" strokeweight="1.5pt">
                <v:textbox>
                  <w:txbxContent>
                    <w:p w14:paraId="743EAAF2" w14:textId="77777777" w:rsidR="005C631F" w:rsidRPr="00EB4A30" w:rsidRDefault="005C631F" w:rsidP="00EB4A30">
                      <w:pPr>
                        <w:spacing w:line="240" w:lineRule="exact"/>
                        <w:rPr>
                          <w:rFonts w:ascii="Arial" w:hAnsi="Arial" w:cs="Arial"/>
                          <w:szCs w:val="18"/>
                        </w:rPr>
                      </w:pPr>
                      <w:r w:rsidRPr="00EB4A30">
                        <w:rPr>
                          <w:rFonts w:ascii="Arial" w:hAnsi="Arial" w:cs="Arial"/>
                          <w:b/>
                          <w:szCs w:val="18"/>
                        </w:rPr>
                        <w:t>Toelichting:</w:t>
                      </w:r>
                      <w:r w:rsidRPr="00EB4A30">
                        <w:rPr>
                          <w:rFonts w:ascii="Arial" w:hAnsi="Arial" w:cs="Arial"/>
                          <w:szCs w:val="18"/>
                        </w:rPr>
                        <w:t xml:space="preserve"> </w:t>
                      </w:r>
                      <w:r w:rsidRPr="00EB4A30">
                        <w:rPr>
                          <w:rFonts w:ascii="Arial" w:hAnsi="Arial" w:cs="Arial"/>
                          <w:szCs w:val="18"/>
                        </w:rPr>
                        <w:br/>
                      </w:r>
                    </w:p>
                    <w:p w14:paraId="050496A6" w14:textId="18E79244" w:rsidR="006F487D" w:rsidRDefault="005C631F" w:rsidP="00DD7A65">
                      <w:pPr>
                        <w:spacing w:after="120" w:line="240" w:lineRule="exact"/>
                        <w:rPr>
                          <w:rFonts w:ascii="Arial" w:hAnsi="Arial" w:cs="Arial"/>
                          <w:color w:val="000000" w:themeColor="text1"/>
                          <w:szCs w:val="18"/>
                        </w:rPr>
                      </w:pPr>
                      <w:r w:rsidRPr="00EB4A30">
                        <w:rPr>
                          <w:rFonts w:ascii="Arial" w:hAnsi="Arial" w:cs="Arial"/>
                          <w:color w:val="000000" w:themeColor="text1"/>
                          <w:szCs w:val="18"/>
                        </w:rPr>
                        <w:t xml:space="preserve">Stel een detaillering op voor alle </w:t>
                      </w:r>
                      <w:r w:rsidR="00500550">
                        <w:rPr>
                          <w:rFonts w:ascii="Arial" w:hAnsi="Arial" w:cs="Arial"/>
                          <w:color w:val="000000" w:themeColor="text1"/>
                          <w:szCs w:val="18"/>
                        </w:rPr>
                        <w:t>aandrijfsystemen</w:t>
                      </w:r>
                      <w:r w:rsidRPr="00EB4A30">
                        <w:rPr>
                          <w:rFonts w:ascii="Arial" w:hAnsi="Arial" w:cs="Arial"/>
                          <w:color w:val="000000" w:themeColor="text1"/>
                          <w:szCs w:val="18"/>
                        </w:rPr>
                        <w:t>: elektromotor én applicatie (apparaat, machine) met</w:t>
                      </w:r>
                      <w:r w:rsidR="00DD7A65">
                        <w:rPr>
                          <w:rFonts w:ascii="Arial" w:hAnsi="Arial" w:cs="Arial"/>
                          <w:color w:val="000000" w:themeColor="text1"/>
                          <w:szCs w:val="18"/>
                        </w:rPr>
                        <w:t xml:space="preserve"> een </w:t>
                      </w:r>
                      <w:r w:rsidRPr="00EB4A30">
                        <w:rPr>
                          <w:rFonts w:ascii="Arial" w:hAnsi="Arial" w:cs="Arial"/>
                          <w:color w:val="000000" w:themeColor="text1"/>
                          <w:szCs w:val="18"/>
                        </w:rPr>
                        <w:t>nominaal vermogen van 15 kW en hoger</w:t>
                      </w:r>
                      <w:r w:rsidR="00DD7A65">
                        <w:rPr>
                          <w:rFonts w:ascii="Arial" w:hAnsi="Arial" w:cs="Arial"/>
                          <w:color w:val="000000" w:themeColor="text1"/>
                          <w:szCs w:val="18"/>
                        </w:rPr>
                        <w:t>.</w:t>
                      </w:r>
                    </w:p>
                    <w:p w14:paraId="13B5C94A" w14:textId="71B364CC" w:rsidR="005C631F" w:rsidRPr="00EB4A30" w:rsidRDefault="00DD7A65" w:rsidP="00EB4A30">
                      <w:pPr>
                        <w:spacing w:after="120" w:line="240" w:lineRule="exact"/>
                        <w:rPr>
                          <w:rFonts w:ascii="Arial" w:hAnsi="Arial" w:cs="Arial"/>
                          <w:color w:val="000000" w:themeColor="text1"/>
                          <w:szCs w:val="18"/>
                        </w:rPr>
                      </w:pPr>
                      <w:r>
                        <w:rPr>
                          <w:rFonts w:ascii="Arial" w:hAnsi="Arial" w:cs="Arial"/>
                          <w:color w:val="000000" w:themeColor="text1"/>
                          <w:szCs w:val="18"/>
                        </w:rPr>
                        <w:t>D</w:t>
                      </w:r>
                      <w:r w:rsidR="005C631F" w:rsidRPr="00EB4A30">
                        <w:rPr>
                          <w:rFonts w:ascii="Arial" w:hAnsi="Arial" w:cs="Arial"/>
                          <w:color w:val="000000" w:themeColor="text1"/>
                          <w:szCs w:val="18"/>
                        </w:rPr>
                        <w:t xml:space="preserve">etailleer </w:t>
                      </w:r>
                      <w:r>
                        <w:rPr>
                          <w:rFonts w:ascii="Arial" w:hAnsi="Arial" w:cs="Arial"/>
                          <w:color w:val="000000" w:themeColor="text1"/>
                          <w:szCs w:val="18"/>
                        </w:rPr>
                        <w:t>voor</w:t>
                      </w:r>
                      <w:r w:rsidR="005C631F" w:rsidRPr="00EB4A30">
                        <w:rPr>
                          <w:rFonts w:ascii="Arial" w:hAnsi="Arial" w:cs="Arial"/>
                          <w:color w:val="000000" w:themeColor="text1"/>
                          <w:szCs w:val="18"/>
                        </w:rPr>
                        <w:t xml:space="preserve"> elektromotor én applicatie</w:t>
                      </w:r>
                      <w:r w:rsidR="00F96F65">
                        <w:rPr>
                          <w:rFonts w:ascii="Arial" w:hAnsi="Arial" w:cs="Arial"/>
                          <w:color w:val="000000" w:themeColor="text1"/>
                          <w:szCs w:val="18"/>
                        </w:rPr>
                        <w:t xml:space="preserve"> </w:t>
                      </w:r>
                      <w:r>
                        <w:rPr>
                          <w:rFonts w:ascii="Arial" w:hAnsi="Arial" w:cs="Arial"/>
                          <w:color w:val="000000" w:themeColor="text1"/>
                          <w:szCs w:val="18"/>
                        </w:rPr>
                        <w:t>naar</w:t>
                      </w:r>
                      <w:r w:rsidR="005C631F" w:rsidRPr="00EB4A30">
                        <w:rPr>
                          <w:rFonts w:ascii="Arial" w:hAnsi="Arial" w:cs="Arial"/>
                          <w:color w:val="000000" w:themeColor="text1"/>
                          <w:szCs w:val="18"/>
                        </w:rPr>
                        <w:t>:</w:t>
                      </w:r>
                    </w:p>
                    <w:p w14:paraId="3FF7D401" w14:textId="36F4C2C0" w:rsidR="005C631F" w:rsidRPr="00EB4A30" w:rsidRDefault="00F65DBE" w:rsidP="00DD7A65">
                      <w:pPr>
                        <w:pStyle w:val="Lijstalinea"/>
                        <w:numPr>
                          <w:ilvl w:val="0"/>
                          <w:numId w:val="2"/>
                        </w:numPr>
                        <w:spacing w:line="360" w:lineRule="auto"/>
                        <w:rPr>
                          <w:rFonts w:ascii="Arial" w:hAnsi="Arial" w:cs="Arial"/>
                          <w:color w:val="000000" w:themeColor="text1"/>
                          <w:sz w:val="18"/>
                          <w:szCs w:val="18"/>
                        </w:rPr>
                      </w:pPr>
                      <w:r>
                        <w:rPr>
                          <w:rFonts w:ascii="Arial" w:hAnsi="Arial" w:cs="Arial"/>
                          <w:color w:val="000000" w:themeColor="text1"/>
                          <w:sz w:val="18"/>
                          <w:szCs w:val="18"/>
                        </w:rPr>
                        <w:t>n</w:t>
                      </w:r>
                      <w:r w:rsidR="005C631F" w:rsidRPr="00EB4A30">
                        <w:rPr>
                          <w:rFonts w:ascii="Arial" w:hAnsi="Arial" w:cs="Arial"/>
                          <w:color w:val="000000" w:themeColor="text1"/>
                          <w:sz w:val="18"/>
                          <w:szCs w:val="18"/>
                        </w:rPr>
                        <w:t>ominaal vermogen van de elektromotor (in kW)</w:t>
                      </w:r>
                      <w:r w:rsidR="00DD7A65">
                        <w:rPr>
                          <w:rFonts w:ascii="Arial" w:hAnsi="Arial" w:cs="Arial"/>
                          <w:color w:val="000000" w:themeColor="text1"/>
                          <w:sz w:val="18"/>
                          <w:szCs w:val="18"/>
                        </w:rPr>
                        <w:t>;</w:t>
                      </w:r>
                    </w:p>
                    <w:p w14:paraId="218D0614" w14:textId="3E56A69F" w:rsidR="005C631F" w:rsidRPr="00EB4A30" w:rsidRDefault="00F65DBE" w:rsidP="00DD7A65">
                      <w:pPr>
                        <w:pStyle w:val="Lijstalinea"/>
                        <w:numPr>
                          <w:ilvl w:val="0"/>
                          <w:numId w:val="2"/>
                        </w:numPr>
                        <w:spacing w:line="360" w:lineRule="auto"/>
                        <w:rPr>
                          <w:rFonts w:ascii="Arial" w:hAnsi="Arial" w:cs="Arial"/>
                          <w:color w:val="000000" w:themeColor="text1"/>
                          <w:sz w:val="18"/>
                          <w:szCs w:val="18"/>
                        </w:rPr>
                      </w:pPr>
                      <w:r>
                        <w:rPr>
                          <w:rFonts w:ascii="Arial" w:hAnsi="Arial" w:cs="Arial"/>
                          <w:color w:val="000000" w:themeColor="text1"/>
                          <w:sz w:val="18"/>
                          <w:szCs w:val="18"/>
                        </w:rPr>
                        <w:t>n</w:t>
                      </w:r>
                      <w:r w:rsidR="005C631F" w:rsidRPr="00EB4A30">
                        <w:rPr>
                          <w:rFonts w:ascii="Arial" w:hAnsi="Arial" w:cs="Arial"/>
                          <w:color w:val="000000" w:themeColor="text1"/>
                          <w:sz w:val="18"/>
                          <w:szCs w:val="18"/>
                        </w:rPr>
                        <w:t>ominale spanning (</w:t>
                      </w:r>
                      <w:r>
                        <w:rPr>
                          <w:rFonts w:ascii="Arial" w:hAnsi="Arial" w:cs="Arial"/>
                          <w:color w:val="000000" w:themeColor="text1"/>
                          <w:sz w:val="18"/>
                          <w:szCs w:val="18"/>
                        </w:rPr>
                        <w:t>V</w:t>
                      </w:r>
                      <w:r w:rsidR="005C631F" w:rsidRPr="00EB4A30">
                        <w:rPr>
                          <w:rFonts w:ascii="Arial" w:hAnsi="Arial" w:cs="Arial"/>
                          <w:color w:val="000000" w:themeColor="text1"/>
                          <w:sz w:val="18"/>
                          <w:szCs w:val="18"/>
                        </w:rPr>
                        <w:t>olt) (wissel- of gelijkstroom)</w:t>
                      </w:r>
                      <w:r w:rsidR="00DD7A65">
                        <w:rPr>
                          <w:rFonts w:ascii="Arial" w:hAnsi="Arial" w:cs="Arial"/>
                          <w:color w:val="000000" w:themeColor="text1"/>
                          <w:sz w:val="18"/>
                          <w:szCs w:val="18"/>
                        </w:rPr>
                        <w:t>;</w:t>
                      </w:r>
                    </w:p>
                    <w:p w14:paraId="6508710C" w14:textId="7E6A46C9" w:rsidR="00F65DBE" w:rsidRDefault="004278E8" w:rsidP="00DD7A65">
                      <w:pPr>
                        <w:pStyle w:val="Lijstalinea"/>
                        <w:numPr>
                          <w:ilvl w:val="0"/>
                          <w:numId w:val="2"/>
                        </w:numPr>
                        <w:spacing w:line="360" w:lineRule="auto"/>
                        <w:rPr>
                          <w:rFonts w:ascii="Arial" w:hAnsi="Arial" w:cs="Arial"/>
                          <w:color w:val="000000" w:themeColor="text1"/>
                          <w:sz w:val="18"/>
                          <w:szCs w:val="18"/>
                        </w:rPr>
                      </w:pPr>
                      <w:r>
                        <w:rPr>
                          <w:rFonts w:ascii="Arial" w:hAnsi="Arial" w:cs="Arial"/>
                          <w:color w:val="000000" w:themeColor="text1"/>
                          <w:sz w:val="18"/>
                          <w:szCs w:val="18"/>
                        </w:rPr>
                        <w:t>leeftijd/</w:t>
                      </w:r>
                      <w:r w:rsidR="00F65DBE">
                        <w:rPr>
                          <w:rFonts w:ascii="Arial" w:hAnsi="Arial" w:cs="Arial"/>
                          <w:color w:val="000000" w:themeColor="text1"/>
                          <w:sz w:val="18"/>
                          <w:szCs w:val="18"/>
                        </w:rPr>
                        <w:t>b</w:t>
                      </w:r>
                      <w:r w:rsidR="005C631F" w:rsidRPr="00DD7A65">
                        <w:rPr>
                          <w:rFonts w:ascii="Arial" w:hAnsi="Arial" w:cs="Arial"/>
                          <w:color w:val="000000" w:themeColor="text1"/>
                          <w:sz w:val="18"/>
                          <w:szCs w:val="18"/>
                        </w:rPr>
                        <w:t>ouwjaar en IE-klasse (effici</w:t>
                      </w:r>
                      <w:r w:rsidR="001970E7" w:rsidRPr="00DD7A65">
                        <w:rPr>
                          <w:rFonts w:ascii="Arial" w:hAnsi="Arial" w:cs="Arial"/>
                          <w:color w:val="000000" w:themeColor="text1"/>
                          <w:sz w:val="18"/>
                          <w:szCs w:val="18"/>
                        </w:rPr>
                        <w:t>ën</w:t>
                      </w:r>
                      <w:r w:rsidR="005C631F" w:rsidRPr="00DD7A65">
                        <w:rPr>
                          <w:rFonts w:ascii="Arial" w:hAnsi="Arial" w:cs="Arial"/>
                          <w:color w:val="000000" w:themeColor="text1"/>
                          <w:sz w:val="18"/>
                          <w:szCs w:val="18"/>
                        </w:rPr>
                        <w:t>tieklasse)</w:t>
                      </w:r>
                      <w:r w:rsidR="00DD7A65">
                        <w:rPr>
                          <w:rFonts w:ascii="Arial" w:hAnsi="Arial" w:cs="Arial"/>
                          <w:color w:val="000000" w:themeColor="text1"/>
                          <w:sz w:val="18"/>
                          <w:szCs w:val="18"/>
                        </w:rPr>
                        <w:t>;</w:t>
                      </w:r>
                    </w:p>
                    <w:p w14:paraId="355394F8" w14:textId="1EA6188C" w:rsidR="005C631F" w:rsidRPr="00DD7A65" w:rsidRDefault="00F65DBE" w:rsidP="00DD7A65">
                      <w:pPr>
                        <w:pStyle w:val="Lijstalinea"/>
                        <w:numPr>
                          <w:ilvl w:val="0"/>
                          <w:numId w:val="2"/>
                        </w:numPr>
                        <w:spacing w:line="360" w:lineRule="auto"/>
                        <w:rPr>
                          <w:rFonts w:ascii="Arial" w:hAnsi="Arial" w:cs="Arial"/>
                          <w:color w:val="000000" w:themeColor="text1"/>
                          <w:sz w:val="18"/>
                          <w:szCs w:val="18"/>
                        </w:rPr>
                      </w:pPr>
                      <w:r>
                        <w:rPr>
                          <w:rFonts w:ascii="Arial" w:hAnsi="Arial" w:cs="Arial"/>
                          <w:color w:val="000000" w:themeColor="text1"/>
                          <w:sz w:val="18"/>
                          <w:szCs w:val="18"/>
                        </w:rPr>
                        <w:t>a</w:t>
                      </w:r>
                      <w:r w:rsidR="00DD7A65" w:rsidRPr="00DD7A65">
                        <w:rPr>
                          <w:rFonts w:ascii="Arial" w:hAnsi="Arial" w:cs="Arial"/>
                          <w:color w:val="000000" w:themeColor="text1"/>
                          <w:sz w:val="18"/>
                          <w:szCs w:val="18"/>
                        </w:rPr>
                        <w:t>antal b</w:t>
                      </w:r>
                      <w:r w:rsidR="005C631F" w:rsidRPr="00DD7A65">
                        <w:rPr>
                          <w:rFonts w:ascii="Arial" w:hAnsi="Arial" w:cs="Arial"/>
                          <w:color w:val="000000" w:themeColor="text1"/>
                          <w:sz w:val="18"/>
                          <w:szCs w:val="18"/>
                        </w:rPr>
                        <w:t>edrijfsuren per jaar</w:t>
                      </w:r>
                      <w:r w:rsidR="00DD7A65">
                        <w:rPr>
                          <w:rFonts w:ascii="Arial" w:hAnsi="Arial" w:cs="Arial"/>
                          <w:color w:val="000000" w:themeColor="text1"/>
                          <w:sz w:val="18"/>
                          <w:szCs w:val="18"/>
                        </w:rPr>
                        <w:t>;</w:t>
                      </w:r>
                    </w:p>
                    <w:p w14:paraId="787985F0" w14:textId="60C632C0" w:rsidR="00DD7A65" w:rsidRDefault="00F65DBE" w:rsidP="00DD7A65">
                      <w:pPr>
                        <w:pStyle w:val="Lijstalinea"/>
                        <w:numPr>
                          <w:ilvl w:val="0"/>
                          <w:numId w:val="2"/>
                        </w:numPr>
                        <w:spacing w:after="0" w:line="240" w:lineRule="auto"/>
                        <w:rPr>
                          <w:rFonts w:ascii="Arial" w:hAnsi="Arial" w:cs="Arial"/>
                          <w:color w:val="000000" w:themeColor="text1"/>
                          <w:sz w:val="18"/>
                          <w:szCs w:val="18"/>
                        </w:rPr>
                      </w:pPr>
                      <w:r>
                        <w:rPr>
                          <w:rFonts w:ascii="Arial" w:hAnsi="Arial" w:cs="Arial"/>
                          <w:color w:val="000000" w:themeColor="text1"/>
                          <w:sz w:val="18"/>
                          <w:szCs w:val="18"/>
                        </w:rPr>
                        <w:t>a</w:t>
                      </w:r>
                      <w:r w:rsidR="005C631F" w:rsidRPr="00EB4A30">
                        <w:rPr>
                          <w:rFonts w:ascii="Arial" w:hAnsi="Arial" w:cs="Arial"/>
                          <w:color w:val="000000" w:themeColor="text1"/>
                          <w:sz w:val="18"/>
                          <w:szCs w:val="18"/>
                        </w:rPr>
                        <w:t xml:space="preserve">angedreven apparaat: pomp, ventilator, machine (menger, pers, maler, etc.), </w:t>
                      </w:r>
                    </w:p>
                    <w:p w14:paraId="675AB160" w14:textId="6DA803CF" w:rsidR="005C631F" w:rsidRPr="00DD7A65" w:rsidRDefault="00DD7A65" w:rsidP="00DD7A65">
                      <w:pPr>
                        <w:spacing w:line="360" w:lineRule="auto"/>
                        <w:ind w:left="360"/>
                        <w:rPr>
                          <w:rFonts w:ascii="Arial" w:hAnsi="Arial" w:cs="Arial"/>
                          <w:color w:val="000000" w:themeColor="text1"/>
                          <w:szCs w:val="18"/>
                        </w:rPr>
                      </w:pPr>
                      <w:r>
                        <w:rPr>
                          <w:rFonts w:ascii="Arial" w:hAnsi="Arial" w:cs="Arial"/>
                          <w:color w:val="000000" w:themeColor="text1"/>
                          <w:szCs w:val="18"/>
                        </w:rPr>
                        <w:t xml:space="preserve">       </w:t>
                      </w:r>
                      <w:r w:rsidR="005C631F" w:rsidRPr="00DD7A65">
                        <w:rPr>
                          <w:rFonts w:ascii="Arial" w:hAnsi="Arial" w:cs="Arial"/>
                          <w:color w:val="000000" w:themeColor="text1"/>
                          <w:szCs w:val="18"/>
                        </w:rPr>
                        <w:t>persluchtcompressor, procescompressor, koelcompressor</w:t>
                      </w:r>
                      <w:r>
                        <w:rPr>
                          <w:rFonts w:ascii="Arial" w:hAnsi="Arial" w:cs="Arial"/>
                          <w:color w:val="000000" w:themeColor="text1"/>
                          <w:szCs w:val="18"/>
                        </w:rPr>
                        <w:t>;</w:t>
                      </w:r>
                    </w:p>
                    <w:p w14:paraId="615574BF" w14:textId="7A6906D4" w:rsidR="005C631F" w:rsidRPr="00EB4A30" w:rsidRDefault="00F65DBE" w:rsidP="00DD7A65">
                      <w:pPr>
                        <w:pStyle w:val="Lijstalinea"/>
                        <w:numPr>
                          <w:ilvl w:val="0"/>
                          <w:numId w:val="2"/>
                        </w:numPr>
                        <w:spacing w:after="0" w:line="360" w:lineRule="auto"/>
                        <w:rPr>
                          <w:rFonts w:ascii="Arial" w:hAnsi="Arial" w:cs="Arial"/>
                          <w:color w:val="000000" w:themeColor="text1"/>
                          <w:sz w:val="18"/>
                          <w:szCs w:val="18"/>
                        </w:rPr>
                      </w:pPr>
                      <w:r>
                        <w:rPr>
                          <w:rFonts w:ascii="Arial" w:hAnsi="Arial" w:cs="Arial"/>
                          <w:color w:val="000000" w:themeColor="text1"/>
                          <w:sz w:val="18"/>
                          <w:szCs w:val="18"/>
                        </w:rPr>
                        <w:t>t</w:t>
                      </w:r>
                      <w:r w:rsidR="005C631F" w:rsidRPr="00EB4A30">
                        <w:rPr>
                          <w:rFonts w:ascii="Arial" w:hAnsi="Arial" w:cs="Arial"/>
                          <w:color w:val="000000" w:themeColor="text1"/>
                          <w:sz w:val="18"/>
                          <w:szCs w:val="18"/>
                        </w:rPr>
                        <w:t>ype regeling: aan/uit (direct online), softstarter, toerentalregeling, anders</w:t>
                      </w:r>
                      <w:r w:rsidR="00DD7A65">
                        <w:rPr>
                          <w:rFonts w:ascii="Arial" w:hAnsi="Arial" w:cs="Arial"/>
                          <w:color w:val="000000" w:themeColor="text1"/>
                          <w:sz w:val="18"/>
                          <w:szCs w:val="18"/>
                        </w:rPr>
                        <w:t>;</w:t>
                      </w:r>
                    </w:p>
                    <w:p w14:paraId="71B68398" w14:textId="0CEF2F95" w:rsidR="00DD7A65" w:rsidRDefault="00F65DBE" w:rsidP="00DD7A65">
                      <w:pPr>
                        <w:pStyle w:val="Lijstalinea"/>
                        <w:numPr>
                          <w:ilvl w:val="0"/>
                          <w:numId w:val="2"/>
                        </w:numPr>
                        <w:spacing w:after="0" w:line="240" w:lineRule="auto"/>
                        <w:rPr>
                          <w:rFonts w:ascii="Arial" w:hAnsi="Arial" w:cs="Arial"/>
                          <w:color w:val="000000" w:themeColor="text1"/>
                          <w:sz w:val="18"/>
                          <w:szCs w:val="18"/>
                        </w:rPr>
                      </w:pPr>
                      <w:r>
                        <w:rPr>
                          <w:rFonts w:ascii="Arial" w:hAnsi="Arial" w:cs="Arial"/>
                          <w:color w:val="000000" w:themeColor="text1"/>
                          <w:sz w:val="18"/>
                          <w:szCs w:val="18"/>
                        </w:rPr>
                        <w:t>a</w:t>
                      </w:r>
                      <w:r w:rsidR="005C631F" w:rsidRPr="00EB4A30">
                        <w:rPr>
                          <w:rFonts w:ascii="Arial" w:hAnsi="Arial" w:cs="Arial"/>
                          <w:color w:val="000000" w:themeColor="text1"/>
                          <w:sz w:val="18"/>
                          <w:szCs w:val="18"/>
                        </w:rPr>
                        <w:t xml:space="preserve">anwezigheid van klepregeling(en) (smoring) en type gebruik/regelstand: vaste instelling of </w:t>
                      </w:r>
                    </w:p>
                    <w:p w14:paraId="793FA494" w14:textId="40390960" w:rsidR="00DD7A65" w:rsidRDefault="00DD7A65" w:rsidP="00DD7A65">
                      <w:pPr>
                        <w:spacing w:line="240" w:lineRule="auto"/>
                        <w:ind w:left="360"/>
                        <w:rPr>
                          <w:rFonts w:ascii="Arial" w:hAnsi="Arial" w:cs="Arial"/>
                          <w:color w:val="000000" w:themeColor="text1"/>
                          <w:szCs w:val="18"/>
                        </w:rPr>
                      </w:pPr>
                      <w:r>
                        <w:rPr>
                          <w:rFonts w:ascii="Arial" w:hAnsi="Arial" w:cs="Arial"/>
                          <w:color w:val="000000" w:themeColor="text1"/>
                          <w:szCs w:val="18"/>
                        </w:rPr>
                        <w:t xml:space="preserve">       </w:t>
                      </w:r>
                      <w:r w:rsidR="005C631F" w:rsidRPr="00DD7A65">
                        <w:rPr>
                          <w:rFonts w:ascii="Arial" w:hAnsi="Arial" w:cs="Arial"/>
                          <w:color w:val="000000" w:themeColor="text1"/>
                          <w:szCs w:val="18"/>
                        </w:rPr>
                        <w:t>variabel (%-smoring)</w:t>
                      </w:r>
                      <w:r w:rsidRPr="00DD7A65">
                        <w:rPr>
                          <w:rFonts w:ascii="Arial" w:hAnsi="Arial" w:cs="Arial"/>
                          <w:color w:val="000000" w:themeColor="text1"/>
                          <w:szCs w:val="18"/>
                        </w:rPr>
                        <w:t>; en</w:t>
                      </w:r>
                    </w:p>
                    <w:p w14:paraId="5C34F3B4" w14:textId="77777777" w:rsidR="00DD7A65" w:rsidRPr="00284437" w:rsidRDefault="00DD7A65" w:rsidP="00DD7A65">
                      <w:pPr>
                        <w:spacing w:line="240" w:lineRule="auto"/>
                        <w:ind w:left="360"/>
                        <w:rPr>
                          <w:rFonts w:ascii="Arial" w:hAnsi="Arial" w:cs="Arial"/>
                          <w:color w:val="000000" w:themeColor="text1"/>
                          <w:sz w:val="8"/>
                          <w:szCs w:val="8"/>
                        </w:rPr>
                      </w:pPr>
                    </w:p>
                    <w:p w14:paraId="342B39F4" w14:textId="5A2C86E3" w:rsidR="005C631F" w:rsidRPr="00EB4A30" w:rsidRDefault="00DD7A65" w:rsidP="00DD7A65">
                      <w:pPr>
                        <w:pStyle w:val="Lijstalinea"/>
                        <w:numPr>
                          <w:ilvl w:val="0"/>
                          <w:numId w:val="2"/>
                        </w:numPr>
                        <w:spacing w:after="0" w:line="360" w:lineRule="auto"/>
                        <w:rPr>
                          <w:rFonts w:ascii="Arial" w:hAnsi="Arial" w:cs="Arial"/>
                          <w:color w:val="000000" w:themeColor="text1"/>
                          <w:sz w:val="18"/>
                          <w:szCs w:val="18"/>
                        </w:rPr>
                      </w:pPr>
                      <w:r>
                        <w:rPr>
                          <w:rFonts w:ascii="Arial" w:hAnsi="Arial" w:cs="Arial"/>
                          <w:color w:val="000000" w:themeColor="text1"/>
                          <w:sz w:val="18"/>
                          <w:szCs w:val="18"/>
                        </w:rPr>
                        <w:t>t</w:t>
                      </w:r>
                      <w:r w:rsidR="005C631F" w:rsidRPr="00EB4A30">
                        <w:rPr>
                          <w:rFonts w:ascii="Arial" w:hAnsi="Arial" w:cs="Arial"/>
                          <w:color w:val="000000" w:themeColor="text1"/>
                          <w:sz w:val="18"/>
                          <w:szCs w:val="18"/>
                        </w:rPr>
                        <w:t>ype belasting:</w:t>
                      </w:r>
                    </w:p>
                    <w:p w14:paraId="795B1151" w14:textId="659A1EF5" w:rsidR="005C631F" w:rsidRPr="00EB4A30" w:rsidRDefault="00F65DBE" w:rsidP="00DD7A65">
                      <w:pPr>
                        <w:pStyle w:val="Lijstalinea"/>
                        <w:numPr>
                          <w:ilvl w:val="1"/>
                          <w:numId w:val="2"/>
                        </w:numPr>
                        <w:spacing w:after="0" w:line="360" w:lineRule="auto"/>
                        <w:rPr>
                          <w:rFonts w:ascii="Arial" w:hAnsi="Arial" w:cs="Arial"/>
                          <w:color w:val="000000" w:themeColor="text1"/>
                          <w:sz w:val="18"/>
                          <w:szCs w:val="18"/>
                        </w:rPr>
                      </w:pPr>
                      <w:r>
                        <w:rPr>
                          <w:rFonts w:ascii="Arial" w:hAnsi="Arial" w:cs="Arial"/>
                          <w:color w:val="000000" w:themeColor="text1"/>
                          <w:sz w:val="18"/>
                          <w:szCs w:val="18"/>
                        </w:rPr>
                        <w:t>c</w:t>
                      </w:r>
                      <w:r w:rsidR="005C631F" w:rsidRPr="00EB4A30">
                        <w:rPr>
                          <w:rFonts w:ascii="Arial" w:hAnsi="Arial" w:cs="Arial"/>
                          <w:color w:val="000000" w:themeColor="text1"/>
                          <w:sz w:val="18"/>
                          <w:szCs w:val="18"/>
                        </w:rPr>
                        <w:t>onstante belasting (met 0 – 100%)</w:t>
                      </w:r>
                      <w:r w:rsidR="00DD7A65">
                        <w:rPr>
                          <w:rFonts w:ascii="Arial" w:hAnsi="Arial" w:cs="Arial"/>
                          <w:color w:val="000000" w:themeColor="text1"/>
                          <w:sz w:val="18"/>
                          <w:szCs w:val="18"/>
                        </w:rPr>
                        <w:t>; of</w:t>
                      </w:r>
                    </w:p>
                    <w:p w14:paraId="0A49A5D4" w14:textId="77777777" w:rsidR="005174EB" w:rsidRDefault="00F65DBE" w:rsidP="00DD7A65">
                      <w:pPr>
                        <w:pStyle w:val="Lijstalinea"/>
                        <w:numPr>
                          <w:ilvl w:val="1"/>
                          <w:numId w:val="2"/>
                        </w:numPr>
                        <w:spacing w:after="0" w:line="360" w:lineRule="auto"/>
                        <w:rPr>
                          <w:rFonts w:ascii="Arial" w:hAnsi="Arial" w:cs="Arial"/>
                          <w:color w:val="000000" w:themeColor="text1"/>
                          <w:sz w:val="18"/>
                          <w:szCs w:val="18"/>
                        </w:rPr>
                      </w:pPr>
                      <w:r>
                        <w:rPr>
                          <w:rFonts w:ascii="Arial" w:hAnsi="Arial" w:cs="Arial"/>
                          <w:color w:val="000000" w:themeColor="text1"/>
                          <w:sz w:val="18"/>
                          <w:szCs w:val="18"/>
                        </w:rPr>
                        <w:t>v</w:t>
                      </w:r>
                      <w:r w:rsidR="005C631F" w:rsidRPr="00EB4A30">
                        <w:rPr>
                          <w:rFonts w:ascii="Arial" w:hAnsi="Arial" w:cs="Arial"/>
                          <w:color w:val="000000" w:themeColor="text1"/>
                          <w:sz w:val="18"/>
                          <w:szCs w:val="18"/>
                        </w:rPr>
                        <w:t>ariabel: belastingvariatie in de tijd, bijvoorbeeld &lt;50%, 75% of 100% gedurende bedrijfstijd</w:t>
                      </w:r>
                      <w:r w:rsidR="00DD7A65">
                        <w:rPr>
                          <w:rFonts w:ascii="Arial" w:hAnsi="Arial" w:cs="Arial"/>
                          <w:color w:val="000000" w:themeColor="text1"/>
                          <w:sz w:val="18"/>
                          <w:szCs w:val="18"/>
                        </w:rPr>
                        <w:t>.</w:t>
                      </w:r>
                    </w:p>
                    <w:p w14:paraId="6A389A5D" w14:textId="0DE1EC9B" w:rsidR="005174EB" w:rsidRPr="005174EB" w:rsidRDefault="005174EB" w:rsidP="005174EB">
                      <w:pPr>
                        <w:spacing w:after="120" w:line="240" w:lineRule="exact"/>
                        <w:rPr>
                          <w:rFonts w:ascii="Arial" w:hAnsi="Arial" w:cs="Arial"/>
                          <w:color w:val="000000" w:themeColor="text1"/>
                          <w:szCs w:val="18"/>
                        </w:rPr>
                      </w:pPr>
                      <w:r w:rsidRPr="005174EB">
                        <w:rPr>
                          <w:rFonts w:ascii="Arial" w:hAnsi="Arial" w:cs="Arial"/>
                          <w:color w:val="000000" w:themeColor="text1"/>
                          <w:szCs w:val="18"/>
                        </w:rPr>
                        <w:t xml:space="preserve">Bij productie-eenheden/machines die meerdere aandrijvingen (elektromotoren met evt. applicaties) bevatten en niet afzonderlijk schakelbaar zijn: een aantal </w:t>
                      </w:r>
                      <w:r>
                        <w:rPr>
                          <w:rFonts w:ascii="Arial" w:hAnsi="Arial" w:cs="Arial"/>
                          <w:color w:val="000000" w:themeColor="text1"/>
                          <w:szCs w:val="18"/>
                        </w:rPr>
                        <w:t>gegevens uit de op te stellen detaillering</w:t>
                      </w:r>
                      <w:r w:rsidRPr="005174EB">
                        <w:rPr>
                          <w:rFonts w:ascii="Arial" w:hAnsi="Arial" w:cs="Arial"/>
                          <w:color w:val="000000" w:themeColor="text1"/>
                          <w:szCs w:val="18"/>
                        </w:rPr>
                        <w:t xml:space="preserve"> kan per machine worden geïnventariseerd.</w:t>
                      </w:r>
                    </w:p>
                    <w:p w14:paraId="54A84662" w14:textId="77777777" w:rsidR="001A4E3F" w:rsidRPr="00E07333" w:rsidRDefault="001A4E3F" w:rsidP="00E07333">
                      <w:pPr>
                        <w:spacing w:after="120" w:line="240" w:lineRule="exact"/>
                        <w:rPr>
                          <w:rFonts w:ascii="Arial" w:hAnsi="Arial" w:cs="Arial"/>
                          <w:color w:val="000000" w:themeColor="text1"/>
                          <w:szCs w:val="18"/>
                        </w:rPr>
                      </w:pPr>
                      <w:r w:rsidRPr="00E07333">
                        <w:rPr>
                          <w:rFonts w:ascii="Arial" w:hAnsi="Arial" w:cs="Arial"/>
                          <w:color w:val="000000" w:themeColor="text1"/>
                          <w:szCs w:val="18"/>
                        </w:rPr>
                        <w:t>Onderdeel van de inventarisatie naar aanleiding van de analyse van de aandrijfsystemen is het benoemen van de IE-klasse van het te analyseren elektrische aandrijfsysteem. Meestal kan hier volstaan worden met de IE-klasse zoals bedoeld in de Ecodesign-richtlijn. Voor elektrische aandrijfsystemen in een ATEX-omgeving</w:t>
                      </w:r>
                      <w:r w:rsidRPr="00E07333">
                        <w:rPr>
                          <w:rFonts w:ascii="Arial" w:hAnsi="Arial" w:cs="Arial"/>
                          <w:color w:val="000000" w:themeColor="text1"/>
                          <w:szCs w:val="18"/>
                        </w:rPr>
                        <w:footnoteRef/>
                      </w:r>
                      <w:r w:rsidRPr="00E07333">
                        <w:rPr>
                          <w:rFonts w:ascii="Arial" w:hAnsi="Arial" w:cs="Arial"/>
                          <w:color w:val="000000" w:themeColor="text1"/>
                          <w:szCs w:val="18"/>
                        </w:rPr>
                        <w:t xml:space="preserve"> is het pas per 1 juli 2021 verplicht een IE-klasse te hebben op grond van deze richtlijn. Het is niet te zeggen dat een motor voor ATEX-omgevingen vanaf een bepaald jaar voor 1 juli 2021 minimaal een bepaalde IE-klasse heeft. Eerder konden fabrikanten wel vrijwillig een IE-klasse, vaak IE1 of IE2, op het typeplaatje vermelden. Fabrikanten hebben dat echter niet altijd gedaan. Wanneer er geen IE-klasse op het typeplaatje vermeld staat, kan een indicatie van de IE-klasse worden verkregen op basis van de vermelde efficiëntie bij 100% of op basis van de berekende efficiëntie met behulp van vermogen (kW), spanning (V), stroom (A) en cosphi</w:t>
                      </w:r>
                      <w:r w:rsidRPr="00E07333">
                        <w:rPr>
                          <w:rFonts w:ascii="Arial" w:hAnsi="Arial" w:cs="Arial"/>
                          <w:color w:val="000000" w:themeColor="text1"/>
                          <w:szCs w:val="18"/>
                        </w:rPr>
                        <w:footnoteRef/>
                      </w:r>
                      <w:r w:rsidRPr="00E07333">
                        <w:rPr>
                          <w:rFonts w:ascii="Arial" w:hAnsi="Arial" w:cs="Arial"/>
                          <w:color w:val="000000" w:themeColor="text1"/>
                          <w:szCs w:val="18"/>
                        </w:rPr>
                        <w:t>, zoals vermeld op het typeplaatje. De efficiëntie kan dan berekend worden door:</w:t>
                      </w:r>
                    </w:p>
                    <w:p w14:paraId="79C2AA64" w14:textId="60CC20DF" w:rsidR="001A4E3F" w:rsidRPr="00E07333" w:rsidRDefault="001A4E3F" w:rsidP="001A4E3F">
                      <w:pPr>
                        <w:spacing w:line="360" w:lineRule="auto"/>
                        <w:rPr>
                          <w:rFonts w:ascii="Arial" w:hAnsi="Arial" w:cs="Arial"/>
                          <w:color w:val="000000" w:themeColor="text1"/>
                          <w:szCs w:val="18"/>
                        </w:rPr>
                      </w:pPr>
                      <m:oMathPara>
                        <m:oMath>
                          <m:r>
                            <w:rPr>
                              <w:rFonts w:ascii="Cambria Math" w:hAnsi="Cambria Math" w:cs="Arial"/>
                              <w:color w:val="000000" w:themeColor="text1"/>
                              <w:szCs w:val="18"/>
                            </w:rPr>
                            <m:t>efficiëntie=</m:t>
                          </m:r>
                          <m:f>
                            <m:fPr>
                              <m:ctrlPr>
                                <w:rPr>
                                  <w:rFonts w:ascii="Cambria Math" w:hAnsi="Cambria Math" w:cs="Arial"/>
                                  <w:i/>
                                  <w:color w:val="000000" w:themeColor="text1"/>
                                  <w:szCs w:val="18"/>
                                </w:rPr>
                              </m:ctrlPr>
                            </m:fPr>
                            <m:num>
                              <m:sSub>
                                <m:sSubPr>
                                  <m:ctrlPr>
                                    <w:rPr>
                                      <w:rFonts w:ascii="Cambria Math" w:hAnsi="Cambria Math" w:cs="Arial"/>
                                      <w:i/>
                                      <w:color w:val="000000" w:themeColor="text1"/>
                                      <w:szCs w:val="18"/>
                                    </w:rPr>
                                  </m:ctrlPr>
                                </m:sSubPr>
                                <m:e>
                                  <m:r>
                                    <w:rPr>
                                      <w:rFonts w:ascii="Cambria Math" w:hAnsi="Cambria Math" w:cs="Arial"/>
                                      <w:color w:val="000000" w:themeColor="text1"/>
                                      <w:szCs w:val="18"/>
                                    </w:rPr>
                                    <m:t>P</m:t>
                                  </m:r>
                                </m:e>
                                <m:sub>
                                  <m:r>
                                    <w:rPr>
                                      <w:rFonts w:ascii="Cambria Math" w:hAnsi="Cambria Math" w:cs="Arial"/>
                                      <w:color w:val="000000" w:themeColor="text1"/>
                                      <w:szCs w:val="18"/>
                                    </w:rPr>
                                    <m:t>nom</m:t>
                                  </m:r>
                                </m:sub>
                              </m:sSub>
                            </m:num>
                            <m:den>
                              <m:r>
                                <w:rPr>
                                  <w:rFonts w:ascii="Cambria Math" w:hAnsi="Cambria Math" w:cs="Arial"/>
                                  <w:color w:val="000000" w:themeColor="text1"/>
                                  <w:szCs w:val="18"/>
                                </w:rPr>
                                <m:t xml:space="preserve">(U x I x cosphi x </m:t>
                              </m:r>
                              <m:rad>
                                <m:radPr>
                                  <m:degHide m:val="1"/>
                                  <m:ctrlPr>
                                    <w:rPr>
                                      <w:rFonts w:ascii="Cambria Math" w:hAnsi="Cambria Math" w:cs="Arial"/>
                                      <w:i/>
                                      <w:color w:val="000000" w:themeColor="text1"/>
                                      <w:szCs w:val="18"/>
                                    </w:rPr>
                                  </m:ctrlPr>
                                </m:radPr>
                                <m:deg/>
                                <m:e>
                                  <m:r>
                                    <w:rPr>
                                      <w:rFonts w:ascii="Cambria Math" w:hAnsi="Cambria Math" w:cs="Arial"/>
                                      <w:color w:val="000000" w:themeColor="text1"/>
                                      <w:szCs w:val="18"/>
                                    </w:rPr>
                                    <m:t>3</m:t>
                                  </m:r>
                                </m:e>
                              </m:rad>
                              <m:r>
                                <w:rPr>
                                  <w:rFonts w:ascii="Cambria Math" w:hAnsi="Cambria Math" w:cs="Arial"/>
                                  <w:color w:val="000000" w:themeColor="text1"/>
                                  <w:szCs w:val="18"/>
                                </w:rPr>
                                <m:t>)/1000</m:t>
                              </m:r>
                            </m:den>
                          </m:f>
                          <m:r>
                            <w:rPr>
                              <w:rFonts w:ascii="Cambria Math" w:hAnsi="Cambria Math" w:cs="Arial"/>
                              <w:color w:val="000000" w:themeColor="text1"/>
                              <w:szCs w:val="18"/>
                            </w:rPr>
                            <m:t xml:space="preserve"> x 100</m:t>
                          </m:r>
                        </m:oMath>
                      </m:oMathPara>
                    </w:p>
                    <w:p w14:paraId="3C0FAEF2" w14:textId="77777777" w:rsidR="001A4E3F" w:rsidRPr="00E07333" w:rsidRDefault="001A4E3F" w:rsidP="001A4E3F">
                      <w:pPr>
                        <w:spacing w:line="360" w:lineRule="auto"/>
                        <w:rPr>
                          <w:rFonts w:ascii="Arial" w:hAnsi="Arial" w:cs="Arial"/>
                          <w:color w:val="000000" w:themeColor="text1"/>
                          <w:szCs w:val="18"/>
                        </w:rPr>
                      </w:pPr>
                    </w:p>
                    <w:p w14:paraId="40B7540E" w14:textId="77777777" w:rsidR="001A4E3F" w:rsidRPr="00E07333" w:rsidRDefault="001A4E3F" w:rsidP="00E07333">
                      <w:pPr>
                        <w:spacing w:line="240" w:lineRule="auto"/>
                        <w:rPr>
                          <w:rFonts w:ascii="Arial" w:hAnsi="Arial" w:cs="Arial"/>
                          <w:color w:val="000000" w:themeColor="text1"/>
                          <w:szCs w:val="18"/>
                        </w:rPr>
                      </w:pPr>
                      <w:r w:rsidRPr="00E07333">
                        <w:rPr>
                          <w:rFonts w:ascii="Arial" w:hAnsi="Arial" w:cs="Arial"/>
                          <w:color w:val="000000" w:themeColor="text1"/>
                          <w:szCs w:val="18"/>
                        </w:rPr>
                        <w:t>Waarin:</w:t>
                      </w:r>
                    </w:p>
                    <w:p w14:paraId="54206444" w14:textId="77777777" w:rsidR="001A4E3F" w:rsidRPr="00E07333" w:rsidRDefault="001A4E3F" w:rsidP="00E07333">
                      <w:pPr>
                        <w:spacing w:line="240" w:lineRule="auto"/>
                        <w:rPr>
                          <w:rFonts w:ascii="Arial" w:hAnsi="Arial" w:cs="Arial"/>
                          <w:color w:val="000000" w:themeColor="text1"/>
                          <w:szCs w:val="18"/>
                        </w:rPr>
                      </w:pPr>
                      <w:r w:rsidRPr="00E07333">
                        <w:rPr>
                          <w:rFonts w:ascii="Arial" w:hAnsi="Arial" w:cs="Arial"/>
                          <w:color w:val="000000" w:themeColor="text1"/>
                          <w:szCs w:val="18"/>
                        </w:rPr>
                        <w:t>P</w:t>
                      </w:r>
                      <w:r w:rsidRPr="00E07333">
                        <w:rPr>
                          <w:rFonts w:ascii="Arial" w:hAnsi="Arial" w:cs="Arial"/>
                          <w:color w:val="000000" w:themeColor="text1"/>
                          <w:szCs w:val="18"/>
                          <w:vertAlign w:val="subscript"/>
                        </w:rPr>
                        <w:t xml:space="preserve">nom </w:t>
                      </w:r>
                      <w:r w:rsidRPr="00E07333">
                        <w:rPr>
                          <w:rFonts w:ascii="Arial" w:hAnsi="Arial" w:cs="Arial"/>
                          <w:color w:val="000000" w:themeColor="text1"/>
                          <w:szCs w:val="18"/>
                        </w:rPr>
                        <w:t>= nominaal uitgangsvermogen (kW)</w:t>
                      </w:r>
                    </w:p>
                    <w:p w14:paraId="79B373F8" w14:textId="77777777" w:rsidR="001A4E3F" w:rsidRPr="00E07333" w:rsidRDefault="001A4E3F" w:rsidP="00E07333">
                      <w:pPr>
                        <w:spacing w:line="240" w:lineRule="auto"/>
                        <w:rPr>
                          <w:rFonts w:ascii="Arial" w:hAnsi="Arial" w:cs="Arial"/>
                          <w:color w:val="000000" w:themeColor="text1"/>
                          <w:szCs w:val="18"/>
                          <w:lang w:val="en-US"/>
                        </w:rPr>
                      </w:pPr>
                      <w:r w:rsidRPr="00E07333">
                        <w:rPr>
                          <w:rFonts w:ascii="Arial" w:hAnsi="Arial" w:cs="Arial"/>
                          <w:color w:val="000000" w:themeColor="text1"/>
                          <w:szCs w:val="18"/>
                          <w:lang w:val="en-US"/>
                        </w:rPr>
                        <w:t>U = spanning (V)</w:t>
                      </w:r>
                    </w:p>
                    <w:p w14:paraId="7474E72E" w14:textId="77777777" w:rsidR="001A4E3F" w:rsidRPr="00E07333" w:rsidRDefault="001A4E3F" w:rsidP="00E07333">
                      <w:pPr>
                        <w:spacing w:line="240" w:lineRule="auto"/>
                        <w:rPr>
                          <w:rFonts w:ascii="Arial" w:hAnsi="Arial" w:cs="Arial"/>
                          <w:color w:val="000000" w:themeColor="text1"/>
                          <w:szCs w:val="18"/>
                          <w:lang w:val="en-US"/>
                        </w:rPr>
                      </w:pPr>
                      <w:r w:rsidRPr="00E07333">
                        <w:rPr>
                          <w:rFonts w:ascii="Arial" w:hAnsi="Arial" w:cs="Arial"/>
                          <w:color w:val="000000" w:themeColor="text1"/>
                          <w:szCs w:val="18"/>
                          <w:lang w:val="en-US"/>
                        </w:rPr>
                        <w:t>I = stroom (A)</w:t>
                      </w:r>
                    </w:p>
                    <w:p w14:paraId="43D5B3BE" w14:textId="77777777" w:rsidR="001A4E3F" w:rsidRPr="00E07333" w:rsidRDefault="001A4E3F" w:rsidP="00E07333">
                      <w:pPr>
                        <w:spacing w:line="240" w:lineRule="auto"/>
                        <w:rPr>
                          <w:rFonts w:ascii="Arial" w:hAnsi="Arial" w:cs="Arial"/>
                          <w:color w:val="000000" w:themeColor="text1"/>
                          <w:szCs w:val="18"/>
                          <w:lang w:val="en-US"/>
                        </w:rPr>
                      </w:pPr>
                      <w:r w:rsidRPr="00E07333">
                        <w:rPr>
                          <w:rFonts w:ascii="Arial" w:hAnsi="Arial" w:cs="Arial"/>
                          <w:color w:val="000000" w:themeColor="text1"/>
                          <w:szCs w:val="18"/>
                          <w:lang w:val="en-US"/>
                        </w:rPr>
                        <w:t>Cosphi = power factor (in decimalen)</w:t>
                      </w:r>
                    </w:p>
                    <w:p w14:paraId="785D4661" w14:textId="77777777" w:rsidR="001A4E3F" w:rsidRPr="00E07333" w:rsidRDefault="001A4E3F" w:rsidP="001A4E3F">
                      <w:pPr>
                        <w:spacing w:line="360" w:lineRule="auto"/>
                        <w:rPr>
                          <w:rFonts w:ascii="Arial" w:hAnsi="Arial" w:cs="Arial"/>
                          <w:color w:val="000000" w:themeColor="text1"/>
                          <w:szCs w:val="18"/>
                          <w:lang w:val="en-US"/>
                        </w:rPr>
                      </w:pPr>
                    </w:p>
                    <w:p w14:paraId="2D61E695" w14:textId="77777777" w:rsidR="001A4E3F" w:rsidRPr="001A4E3F" w:rsidRDefault="001A4E3F" w:rsidP="00E07333">
                      <w:pPr>
                        <w:spacing w:line="240" w:lineRule="auto"/>
                        <w:rPr>
                          <w:rFonts w:ascii="Arial" w:hAnsi="Arial" w:cs="Arial"/>
                          <w:color w:val="000000" w:themeColor="text1"/>
                          <w:szCs w:val="18"/>
                        </w:rPr>
                      </w:pPr>
                      <w:r w:rsidRPr="00E07333">
                        <w:rPr>
                          <w:rFonts w:ascii="Arial" w:hAnsi="Arial" w:cs="Arial"/>
                          <w:color w:val="000000" w:themeColor="text1"/>
                          <w:szCs w:val="18"/>
                        </w:rPr>
                        <w:t>De berekende efficiëntie kan vergeleken worden met de minimum efficiëntie uit de tabellen 1, 2 en 3 (voor respectievelijk IE2-, IE3- en IE4-klasse efficiëntie) van de Verordening (EU) 2019/1781</w:t>
                      </w:r>
                      <w:r w:rsidRPr="00E07333">
                        <w:rPr>
                          <w:rFonts w:ascii="Arial" w:hAnsi="Arial" w:cs="Arial"/>
                          <w:color w:val="000000" w:themeColor="text1"/>
                          <w:szCs w:val="18"/>
                          <w:vertAlign w:val="superscript"/>
                        </w:rPr>
                        <w:footnoteRef/>
                      </w:r>
                      <w:r w:rsidRPr="00E07333">
                        <w:rPr>
                          <w:rFonts w:ascii="Arial" w:hAnsi="Arial" w:cs="Arial"/>
                          <w:color w:val="000000" w:themeColor="text1"/>
                          <w:szCs w:val="18"/>
                        </w:rPr>
                        <w:t xml:space="preserve"> voor een 2-, 4-, 6- of 8-pool 50 Hz-motor bij 100% belasting. Deze vergelijking geeft een indicatie van de IE-klasse van de motor.</w:t>
                      </w:r>
                    </w:p>
                    <w:p w14:paraId="35B43BCD" w14:textId="5D61114E" w:rsidR="005C631F" w:rsidRPr="005174EB" w:rsidRDefault="005C631F" w:rsidP="005174EB">
                      <w:pPr>
                        <w:spacing w:line="360" w:lineRule="auto"/>
                        <w:rPr>
                          <w:rFonts w:ascii="Arial" w:hAnsi="Arial" w:cs="Arial"/>
                          <w:color w:val="000000" w:themeColor="text1"/>
                          <w:szCs w:val="18"/>
                        </w:rPr>
                      </w:pPr>
                    </w:p>
                    <w:p w14:paraId="3B744FF0" w14:textId="77777777" w:rsidR="005C631F" w:rsidRPr="00EB4A30" w:rsidRDefault="005C631F" w:rsidP="00EB4A30">
                      <w:pPr>
                        <w:spacing w:line="240" w:lineRule="exact"/>
                        <w:rPr>
                          <w:rFonts w:ascii="Arial" w:hAnsi="Arial" w:cs="Arial"/>
                          <w:color w:val="C00000"/>
                          <w:szCs w:val="18"/>
                        </w:rPr>
                      </w:pPr>
                      <w:r w:rsidRPr="00EB4A30">
                        <w:rPr>
                          <w:rFonts w:ascii="Arial" w:hAnsi="Arial" w:cs="Arial"/>
                          <w:color w:val="C00000"/>
                          <w:szCs w:val="18"/>
                        </w:rPr>
                        <w:t>* Dit tekstvak verwijderen bij gereedmaken rapportage.</w:t>
                      </w:r>
                    </w:p>
                  </w:txbxContent>
                </v:textbox>
                <w10:anchorlock/>
              </v:shape>
            </w:pict>
          </mc:Fallback>
        </mc:AlternateContent>
      </w:r>
    </w:p>
    <w:p w14:paraId="61A0B60A" w14:textId="77777777" w:rsidR="005C631F" w:rsidRDefault="005C631F" w:rsidP="005C631F">
      <w:pPr>
        <w:spacing w:after="120"/>
        <w:rPr>
          <w:rFonts w:ascii="Arial" w:hAnsi="Arial" w:cs="Arial"/>
          <w:color w:val="000000" w:themeColor="text1"/>
          <w:sz w:val="20"/>
          <w:szCs w:val="20"/>
        </w:rPr>
      </w:pPr>
    </w:p>
    <w:p w14:paraId="77BFB442" w14:textId="77777777" w:rsidR="002B66E9" w:rsidRDefault="002B66E9" w:rsidP="00EE46D3">
      <w:pPr>
        <w:ind w:left="113"/>
        <w:rPr>
          <w:rFonts w:cs="Arial"/>
          <w:bCs/>
          <w:szCs w:val="16"/>
        </w:rPr>
        <w:sectPr w:rsidR="002B66E9">
          <w:headerReference w:type="even" r:id="rId10"/>
          <w:footerReference w:type="default" r:id="rId11"/>
          <w:headerReference w:type="first" r:id="rId12"/>
          <w:pgSz w:w="11906" w:h="16838"/>
          <w:pgMar w:top="1417" w:right="1417" w:bottom="1417" w:left="1417" w:header="708" w:footer="708" w:gutter="0"/>
          <w:cols w:space="708"/>
          <w:docGrid w:linePitch="360"/>
        </w:sectPr>
      </w:pPr>
    </w:p>
    <w:tbl>
      <w:tblPr>
        <w:tblStyle w:val="Tabelraster"/>
        <w:tblW w:w="14732" w:type="dxa"/>
        <w:tblLayout w:type="fixed"/>
        <w:tblLook w:val="04A0" w:firstRow="1" w:lastRow="0" w:firstColumn="1" w:lastColumn="0" w:noHBand="0" w:noVBand="1"/>
      </w:tblPr>
      <w:tblGrid>
        <w:gridCol w:w="1216"/>
        <w:gridCol w:w="901"/>
        <w:gridCol w:w="1247"/>
        <w:gridCol w:w="1025"/>
        <w:gridCol w:w="864"/>
        <w:gridCol w:w="1309"/>
        <w:gridCol w:w="873"/>
        <w:gridCol w:w="1259"/>
        <w:gridCol w:w="1329"/>
        <w:gridCol w:w="989"/>
        <w:gridCol w:w="869"/>
        <w:gridCol w:w="1434"/>
        <w:gridCol w:w="1417"/>
      </w:tblGrid>
      <w:tr w:rsidR="00F95623" w:rsidRPr="002B66E9" w14:paraId="09C38298" w14:textId="77777777" w:rsidTr="00EC0AE5">
        <w:trPr>
          <w:trHeight w:val="615"/>
        </w:trPr>
        <w:tc>
          <w:tcPr>
            <w:tcW w:w="1216" w:type="dxa"/>
            <w:shd w:val="clear" w:color="auto" w:fill="8FCAE7"/>
            <w:hideMark/>
          </w:tcPr>
          <w:p w14:paraId="314ED08C" w14:textId="6E7AACD9"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lastRenderedPageBreak/>
              <w:t>Aandrij</w:t>
            </w:r>
            <w:r w:rsidR="00370BDC">
              <w:rPr>
                <w:rFonts w:ascii="Arial" w:hAnsi="Arial" w:cs="Arial"/>
                <w:color w:val="000000"/>
                <w:szCs w:val="18"/>
              </w:rPr>
              <w:t>f-systeem</w:t>
            </w:r>
          </w:p>
        </w:tc>
        <w:tc>
          <w:tcPr>
            <w:tcW w:w="901" w:type="dxa"/>
            <w:shd w:val="clear" w:color="auto" w:fill="8FCAE7"/>
            <w:hideMark/>
          </w:tcPr>
          <w:p w14:paraId="0F081EFC"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Locatie</w:t>
            </w:r>
          </w:p>
        </w:tc>
        <w:tc>
          <w:tcPr>
            <w:tcW w:w="1247" w:type="dxa"/>
            <w:shd w:val="clear" w:color="auto" w:fill="8FCAE7"/>
            <w:hideMark/>
          </w:tcPr>
          <w:p w14:paraId="0A9DBBAA" w14:textId="3CBBC2DB"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P nominaal elektromotor</w:t>
            </w:r>
          </w:p>
          <w:p w14:paraId="26564F14" w14:textId="6035120B"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(kW)</w:t>
            </w:r>
          </w:p>
        </w:tc>
        <w:tc>
          <w:tcPr>
            <w:tcW w:w="1025" w:type="dxa"/>
            <w:shd w:val="clear" w:color="auto" w:fill="8FCAE7"/>
          </w:tcPr>
          <w:p w14:paraId="04FCABC6" w14:textId="54435C19"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V nominaal (Volt)</w:t>
            </w:r>
          </w:p>
        </w:tc>
        <w:tc>
          <w:tcPr>
            <w:tcW w:w="864" w:type="dxa"/>
            <w:shd w:val="clear" w:color="auto" w:fill="8FCAE7"/>
          </w:tcPr>
          <w:p w14:paraId="6C568C0A" w14:textId="02C24DB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AC of DC</w:t>
            </w:r>
          </w:p>
        </w:tc>
        <w:tc>
          <w:tcPr>
            <w:tcW w:w="1309" w:type="dxa"/>
            <w:shd w:val="clear" w:color="auto" w:fill="8FCAE7"/>
            <w:hideMark/>
          </w:tcPr>
          <w:p w14:paraId="5824849C" w14:textId="3BA771CB"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xml:space="preserve">Bouwjaar elektromotor </w:t>
            </w:r>
          </w:p>
        </w:tc>
        <w:tc>
          <w:tcPr>
            <w:tcW w:w="873" w:type="dxa"/>
            <w:shd w:val="clear" w:color="auto" w:fill="8FCAE7"/>
            <w:hideMark/>
          </w:tcPr>
          <w:p w14:paraId="0C00466B" w14:textId="7E194822"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xml:space="preserve">IE-klasse </w:t>
            </w:r>
          </w:p>
        </w:tc>
        <w:tc>
          <w:tcPr>
            <w:tcW w:w="1259" w:type="dxa"/>
            <w:shd w:val="clear" w:color="auto" w:fill="8FCAE7"/>
            <w:hideMark/>
          </w:tcPr>
          <w:p w14:paraId="019A2003" w14:textId="23F17BCC"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Bedrijfsuren per jaar</w:t>
            </w:r>
          </w:p>
        </w:tc>
        <w:tc>
          <w:tcPr>
            <w:tcW w:w="1329" w:type="dxa"/>
            <w:shd w:val="clear" w:color="auto" w:fill="8FCAE7"/>
          </w:tcPr>
          <w:p w14:paraId="494A3903" w14:textId="60CD6C4C"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Aangedreven apparaat</w:t>
            </w:r>
          </w:p>
        </w:tc>
        <w:tc>
          <w:tcPr>
            <w:tcW w:w="989" w:type="dxa"/>
            <w:shd w:val="clear" w:color="auto" w:fill="8FCAE7"/>
          </w:tcPr>
          <w:p w14:paraId="35824484" w14:textId="7FBFEC3E"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Bouwjaar apparaat</w:t>
            </w:r>
          </w:p>
        </w:tc>
        <w:tc>
          <w:tcPr>
            <w:tcW w:w="869" w:type="dxa"/>
            <w:shd w:val="clear" w:color="auto" w:fill="8FCAE7"/>
            <w:hideMark/>
          </w:tcPr>
          <w:p w14:paraId="10CABBDB" w14:textId="3DD87EB9"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Type regeling</w:t>
            </w:r>
          </w:p>
        </w:tc>
        <w:tc>
          <w:tcPr>
            <w:tcW w:w="1434" w:type="dxa"/>
            <w:shd w:val="clear" w:color="auto" w:fill="8FCAE7"/>
          </w:tcPr>
          <w:p w14:paraId="3B6C80EC" w14:textId="64DCB02A" w:rsidR="00F95623" w:rsidRPr="0031278E" w:rsidRDefault="00F95623" w:rsidP="00F95623">
            <w:pPr>
              <w:spacing w:line="240" w:lineRule="auto"/>
              <w:rPr>
                <w:rFonts w:ascii="Arial" w:hAnsi="Arial" w:cs="Arial"/>
                <w:color w:val="000000"/>
                <w:szCs w:val="18"/>
                <w:lang w:val="nl-NL"/>
              </w:rPr>
            </w:pPr>
            <w:r w:rsidRPr="0031278E">
              <w:rPr>
                <w:rFonts w:ascii="Arial" w:hAnsi="Arial" w:cs="Arial"/>
                <w:color w:val="000000"/>
                <w:szCs w:val="18"/>
                <w:lang w:val="nl-NL"/>
              </w:rPr>
              <w:t>Kleppen en/of smoring; vast/variabel</w:t>
            </w:r>
          </w:p>
        </w:tc>
        <w:tc>
          <w:tcPr>
            <w:tcW w:w="1417" w:type="dxa"/>
            <w:shd w:val="clear" w:color="auto" w:fill="8FCAE7"/>
            <w:hideMark/>
          </w:tcPr>
          <w:p w14:paraId="4C956CD8" w14:textId="28F8523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Type belasting</w:t>
            </w:r>
          </w:p>
        </w:tc>
      </w:tr>
      <w:tr w:rsidR="00F95623" w:rsidRPr="002B66E9" w14:paraId="2E541871" w14:textId="77777777" w:rsidTr="00EC0AE5">
        <w:trPr>
          <w:trHeight w:val="287"/>
        </w:trPr>
        <w:tc>
          <w:tcPr>
            <w:tcW w:w="1216" w:type="dxa"/>
            <w:hideMark/>
          </w:tcPr>
          <w:p w14:paraId="2C75C7CD" w14:textId="77777777" w:rsidR="00F95623" w:rsidRPr="00EB4A30" w:rsidRDefault="00F95623" w:rsidP="00F95623">
            <w:pPr>
              <w:spacing w:line="240" w:lineRule="auto"/>
              <w:rPr>
                <w:rFonts w:ascii="Arial" w:hAnsi="Arial" w:cs="Arial"/>
                <w:b/>
                <w:bCs/>
                <w:color w:val="000000"/>
                <w:szCs w:val="18"/>
              </w:rPr>
            </w:pPr>
            <w:r w:rsidRPr="00EB4A30">
              <w:rPr>
                <w:rFonts w:ascii="Arial" w:hAnsi="Arial" w:cs="Arial"/>
                <w:b/>
                <w:bCs/>
                <w:color w:val="000000"/>
                <w:szCs w:val="18"/>
              </w:rPr>
              <w:t> </w:t>
            </w:r>
          </w:p>
        </w:tc>
        <w:tc>
          <w:tcPr>
            <w:tcW w:w="901" w:type="dxa"/>
            <w:hideMark/>
          </w:tcPr>
          <w:p w14:paraId="479850C0"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47" w:type="dxa"/>
            <w:hideMark/>
          </w:tcPr>
          <w:p w14:paraId="0196F91E"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025" w:type="dxa"/>
          </w:tcPr>
          <w:p w14:paraId="7EB7DCA1" w14:textId="77777777" w:rsidR="00F95623" w:rsidRPr="00EB4A30" w:rsidRDefault="00F95623" w:rsidP="00F95623">
            <w:pPr>
              <w:spacing w:line="240" w:lineRule="auto"/>
              <w:rPr>
                <w:rFonts w:ascii="Arial" w:hAnsi="Arial" w:cs="Arial"/>
                <w:color w:val="000000"/>
                <w:szCs w:val="18"/>
              </w:rPr>
            </w:pPr>
          </w:p>
        </w:tc>
        <w:tc>
          <w:tcPr>
            <w:tcW w:w="864" w:type="dxa"/>
          </w:tcPr>
          <w:p w14:paraId="6E97F888" w14:textId="357C9EB2"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alias w:val="AC of DC"/>
                <w:tag w:val="AC of DC"/>
                <w:id w:val="-1867049124"/>
                <w:placeholder>
                  <w:docPart w:val="D24539D78518437FB1F6BB37E5D645E8"/>
                </w:placeholder>
                <w:comboBox>
                  <w:listItem w:displayText="keuze" w:value="keuze"/>
                  <w:listItem w:displayText="AC" w:value="AC"/>
                  <w:listItem w:displayText="DC" w:value="DC"/>
                </w:comboBox>
              </w:sdtPr>
              <w:sdtEndPr/>
              <w:sdtContent>
                <w:r w:rsidRPr="00EB4A30">
                  <w:rPr>
                    <w:rFonts w:ascii="Arial" w:hAnsi="Arial" w:cs="Arial"/>
                    <w:color w:val="000000"/>
                    <w:szCs w:val="18"/>
                  </w:rPr>
                  <w:t>keuze</w:t>
                </w:r>
              </w:sdtContent>
            </w:sdt>
          </w:p>
        </w:tc>
        <w:tc>
          <w:tcPr>
            <w:tcW w:w="1309" w:type="dxa"/>
            <w:hideMark/>
          </w:tcPr>
          <w:p w14:paraId="17DF9AF0" w14:textId="4F4755EA"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73" w:type="dxa"/>
            <w:hideMark/>
          </w:tcPr>
          <w:p w14:paraId="7847B503"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59" w:type="dxa"/>
            <w:hideMark/>
          </w:tcPr>
          <w:p w14:paraId="71F838E6"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329" w:type="dxa"/>
          </w:tcPr>
          <w:p w14:paraId="4760D0DB" w14:textId="40452543"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2021616331"/>
                <w:placeholder>
                  <w:docPart w:val="13C25C7C10A245DEB32D3927EECCCF46"/>
                </w:placeholder>
                <w:comboBox>
                  <w:listItem w:displayText="keuze" w:value="keuze"/>
                  <w:listItem w:displayText="pomp" w:value="pomp"/>
                  <w:listItem w:displayText="ventilator" w:value="ventilator"/>
                  <w:listItem w:displayText="perslucht compressor" w:value="perslucht compressor"/>
                  <w:listItem w:displayText="proces compressor" w:value="proces compressor"/>
                  <w:listItem w:displayText="koel compressor" w:value="koel compressor"/>
                  <w:listItem w:displayText="ander type machine" w:value="ander type machine"/>
                </w:comboBox>
              </w:sdtPr>
              <w:sdtEndPr/>
              <w:sdtContent>
                <w:r w:rsidRPr="00EB4A30">
                  <w:rPr>
                    <w:rFonts w:ascii="Arial" w:hAnsi="Arial" w:cs="Arial"/>
                    <w:color w:val="000000"/>
                    <w:szCs w:val="18"/>
                  </w:rPr>
                  <w:t>keuze</w:t>
                </w:r>
              </w:sdtContent>
            </w:sdt>
          </w:p>
        </w:tc>
        <w:tc>
          <w:tcPr>
            <w:tcW w:w="989" w:type="dxa"/>
          </w:tcPr>
          <w:p w14:paraId="3980FD41" w14:textId="00D7157E"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69" w:type="dxa"/>
            <w:hideMark/>
          </w:tcPr>
          <w:p w14:paraId="5AABBB13" w14:textId="618B56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2561697"/>
                <w:placeholder>
                  <w:docPart w:val="25100DA690854080B0DCB314F4D27EE3"/>
                </w:placeholder>
                <w:comboBox>
                  <w:listItem w:displayText="keuze" w:value="keuze"/>
                  <w:listItem w:displayText="aan/uit" w:value="aan/uit"/>
                  <w:listItem w:displayText="softstarter" w:value="softstarter"/>
                  <w:listItem w:displayText="toerental" w:value="toerental"/>
                  <w:listItem w:displayText="anders" w:value="anders"/>
                </w:comboBox>
              </w:sdtPr>
              <w:sdtEndPr/>
              <w:sdtContent>
                <w:r w:rsidRPr="00EB4A30">
                  <w:rPr>
                    <w:rFonts w:ascii="Arial" w:hAnsi="Arial" w:cs="Arial"/>
                    <w:color w:val="000000"/>
                    <w:szCs w:val="18"/>
                  </w:rPr>
                  <w:t>keuze</w:t>
                </w:r>
              </w:sdtContent>
            </w:sdt>
          </w:p>
        </w:tc>
        <w:tc>
          <w:tcPr>
            <w:tcW w:w="1434" w:type="dxa"/>
          </w:tcPr>
          <w:p w14:paraId="67CEC512" w14:textId="5B952E36"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417" w:type="dxa"/>
            <w:hideMark/>
          </w:tcPr>
          <w:p w14:paraId="0934BAEC" w14:textId="3F54F763"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1521437877"/>
                <w:placeholder>
                  <w:docPart w:val="25100DA690854080B0DCB314F4D27EE3"/>
                </w:placeholder>
                <w:comboBox>
                  <w:listItem w:displayText="keuze" w:value="keuze"/>
                  <w:listItem w:displayText="constant" w:value="constant"/>
                  <w:listItem w:displayText="variabel &lt;50%" w:value="variabel &lt;50%"/>
                  <w:listItem w:displayText="variabel 50-75%" w:value="variabel 50-75%"/>
                  <w:listItem w:displayText="variabel 75-100%" w:value="variabel 75-100%"/>
                </w:comboBox>
              </w:sdtPr>
              <w:sdtEndPr/>
              <w:sdtContent>
                <w:r w:rsidRPr="00EB4A30">
                  <w:rPr>
                    <w:rFonts w:ascii="Arial" w:hAnsi="Arial" w:cs="Arial"/>
                    <w:color w:val="000000"/>
                    <w:szCs w:val="18"/>
                  </w:rPr>
                  <w:t>keuze</w:t>
                </w:r>
              </w:sdtContent>
            </w:sdt>
          </w:p>
        </w:tc>
      </w:tr>
      <w:tr w:rsidR="00F95623" w:rsidRPr="002B66E9" w14:paraId="7FAF01D2" w14:textId="77777777" w:rsidTr="00EC0AE5">
        <w:trPr>
          <w:trHeight w:val="315"/>
        </w:trPr>
        <w:tc>
          <w:tcPr>
            <w:tcW w:w="1216" w:type="dxa"/>
            <w:hideMark/>
          </w:tcPr>
          <w:p w14:paraId="6B3A78CC"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901" w:type="dxa"/>
            <w:hideMark/>
          </w:tcPr>
          <w:p w14:paraId="505367D9"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47" w:type="dxa"/>
            <w:hideMark/>
          </w:tcPr>
          <w:p w14:paraId="34253CC5"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025" w:type="dxa"/>
          </w:tcPr>
          <w:p w14:paraId="79ACAC12" w14:textId="77777777" w:rsidR="00F95623" w:rsidRPr="00EB4A30" w:rsidRDefault="00F95623" w:rsidP="00F95623">
            <w:pPr>
              <w:spacing w:line="240" w:lineRule="auto"/>
              <w:rPr>
                <w:rFonts w:ascii="Arial" w:hAnsi="Arial" w:cs="Arial"/>
                <w:color w:val="000000"/>
                <w:szCs w:val="18"/>
              </w:rPr>
            </w:pPr>
          </w:p>
        </w:tc>
        <w:tc>
          <w:tcPr>
            <w:tcW w:w="864" w:type="dxa"/>
          </w:tcPr>
          <w:p w14:paraId="7052302A" w14:textId="71E4C6C1"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alias w:val="AC of DC"/>
                <w:tag w:val="AC of DC"/>
                <w:id w:val="-378944710"/>
                <w:placeholder>
                  <w:docPart w:val="224DE16243A44703B3B6BED7230BF612"/>
                </w:placeholder>
                <w:comboBox>
                  <w:listItem w:displayText="keuze" w:value="keuze"/>
                  <w:listItem w:displayText="AC" w:value="AC"/>
                  <w:listItem w:displayText="DC" w:value="DC"/>
                </w:comboBox>
              </w:sdtPr>
              <w:sdtEndPr/>
              <w:sdtContent>
                <w:r w:rsidRPr="00EB4A30">
                  <w:rPr>
                    <w:rFonts w:ascii="Arial" w:hAnsi="Arial" w:cs="Arial"/>
                    <w:color w:val="000000"/>
                    <w:szCs w:val="18"/>
                  </w:rPr>
                  <w:t>keuze</w:t>
                </w:r>
              </w:sdtContent>
            </w:sdt>
          </w:p>
        </w:tc>
        <w:tc>
          <w:tcPr>
            <w:tcW w:w="1309" w:type="dxa"/>
            <w:hideMark/>
          </w:tcPr>
          <w:p w14:paraId="13991E99" w14:textId="572676E9"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73" w:type="dxa"/>
            <w:hideMark/>
          </w:tcPr>
          <w:p w14:paraId="74377C91"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59" w:type="dxa"/>
            <w:hideMark/>
          </w:tcPr>
          <w:p w14:paraId="0FB2AE3B"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329" w:type="dxa"/>
          </w:tcPr>
          <w:p w14:paraId="774F4239" w14:textId="4B1A4E1C"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1839265769"/>
                <w:placeholder>
                  <w:docPart w:val="5B0800F8E5E844BABE704484468B0AA7"/>
                </w:placeholder>
                <w:comboBox>
                  <w:listItem w:displayText="keuze" w:value="keuze"/>
                  <w:listItem w:displayText="pomp" w:value="pomp"/>
                  <w:listItem w:displayText="ventilator" w:value="ventilator"/>
                  <w:listItem w:displayText="perslucht compressor" w:value="perslucht compressor"/>
                  <w:listItem w:displayText="proces compressor" w:value="proces compressor"/>
                  <w:listItem w:displayText="koel compressor" w:value="koel compressor"/>
                  <w:listItem w:displayText="ander type machine" w:value="ander type machine"/>
                </w:comboBox>
              </w:sdtPr>
              <w:sdtEndPr/>
              <w:sdtContent>
                <w:r w:rsidRPr="00EB4A30">
                  <w:rPr>
                    <w:rFonts w:ascii="Arial" w:hAnsi="Arial" w:cs="Arial"/>
                    <w:color w:val="000000"/>
                    <w:szCs w:val="18"/>
                  </w:rPr>
                  <w:t>keuze</w:t>
                </w:r>
              </w:sdtContent>
            </w:sdt>
          </w:p>
        </w:tc>
        <w:tc>
          <w:tcPr>
            <w:tcW w:w="989" w:type="dxa"/>
          </w:tcPr>
          <w:p w14:paraId="70EC5263" w14:textId="566025C4"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69" w:type="dxa"/>
            <w:hideMark/>
          </w:tcPr>
          <w:p w14:paraId="54D2C21B" w14:textId="23652F6A"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1597285314"/>
                <w:placeholder>
                  <w:docPart w:val="98AFC5826AE946409E9CBD60B1F81391"/>
                </w:placeholder>
                <w:comboBox>
                  <w:listItem w:displayText="keuze" w:value="keuze"/>
                  <w:listItem w:displayText="aan/uit" w:value="aan/uit"/>
                  <w:listItem w:displayText="softstarter" w:value="softstarter"/>
                  <w:listItem w:displayText="toerental" w:value="toerental"/>
                  <w:listItem w:displayText="anders" w:value="anders"/>
                </w:comboBox>
              </w:sdtPr>
              <w:sdtEndPr/>
              <w:sdtContent>
                <w:r w:rsidRPr="00EB4A30">
                  <w:rPr>
                    <w:rFonts w:ascii="Arial" w:hAnsi="Arial" w:cs="Arial"/>
                    <w:color w:val="000000"/>
                    <w:szCs w:val="18"/>
                  </w:rPr>
                  <w:t>keuze</w:t>
                </w:r>
              </w:sdtContent>
            </w:sdt>
          </w:p>
        </w:tc>
        <w:tc>
          <w:tcPr>
            <w:tcW w:w="1434" w:type="dxa"/>
          </w:tcPr>
          <w:p w14:paraId="655B00FD" w14:textId="051AC608"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417" w:type="dxa"/>
            <w:hideMark/>
          </w:tcPr>
          <w:p w14:paraId="346D7A40" w14:textId="4B25EAF3"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1281218828"/>
                <w:placeholder>
                  <w:docPart w:val="EE8C4A0281D44FD29EE1C62A702E1225"/>
                </w:placeholder>
                <w:comboBox>
                  <w:listItem w:displayText="keuze" w:value="keuze"/>
                  <w:listItem w:displayText="constant" w:value="constant"/>
                  <w:listItem w:displayText="variabel &lt;50%" w:value="variabel &lt;50%"/>
                  <w:listItem w:displayText="variabel 50-75%" w:value="variabel 50-75%"/>
                  <w:listItem w:displayText="variabel 75-100%" w:value="variabel 75-100%"/>
                </w:comboBox>
              </w:sdtPr>
              <w:sdtEndPr/>
              <w:sdtContent>
                <w:r w:rsidRPr="00EB4A30">
                  <w:rPr>
                    <w:rFonts w:ascii="Arial" w:hAnsi="Arial" w:cs="Arial"/>
                    <w:color w:val="000000"/>
                    <w:szCs w:val="18"/>
                  </w:rPr>
                  <w:t>keuze</w:t>
                </w:r>
              </w:sdtContent>
            </w:sdt>
          </w:p>
        </w:tc>
      </w:tr>
      <w:tr w:rsidR="00F95623" w:rsidRPr="002B66E9" w14:paraId="2AAEE5C9" w14:textId="77777777" w:rsidTr="00EC0AE5">
        <w:trPr>
          <w:trHeight w:val="315"/>
        </w:trPr>
        <w:tc>
          <w:tcPr>
            <w:tcW w:w="1216" w:type="dxa"/>
            <w:hideMark/>
          </w:tcPr>
          <w:p w14:paraId="77E5D736"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901" w:type="dxa"/>
            <w:hideMark/>
          </w:tcPr>
          <w:p w14:paraId="4F42761B"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47" w:type="dxa"/>
            <w:hideMark/>
          </w:tcPr>
          <w:p w14:paraId="47EFB059"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025" w:type="dxa"/>
          </w:tcPr>
          <w:p w14:paraId="77DF21CA" w14:textId="77777777" w:rsidR="00F95623" w:rsidRPr="00EB4A30" w:rsidRDefault="00F95623" w:rsidP="00F95623">
            <w:pPr>
              <w:spacing w:line="240" w:lineRule="auto"/>
              <w:rPr>
                <w:rFonts w:ascii="Arial" w:hAnsi="Arial" w:cs="Arial"/>
                <w:color w:val="000000"/>
                <w:szCs w:val="18"/>
              </w:rPr>
            </w:pPr>
          </w:p>
        </w:tc>
        <w:tc>
          <w:tcPr>
            <w:tcW w:w="864" w:type="dxa"/>
          </w:tcPr>
          <w:p w14:paraId="46203CD1" w14:textId="7AD588E0"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alias w:val="AC of DC"/>
                <w:tag w:val="AC of DC"/>
                <w:id w:val="-1933424443"/>
                <w:placeholder>
                  <w:docPart w:val="490F24A5F8F649038784F9D944496731"/>
                </w:placeholder>
                <w:comboBox>
                  <w:listItem w:displayText="keuze" w:value="keuze"/>
                  <w:listItem w:displayText="AC" w:value="AC"/>
                  <w:listItem w:displayText="DC" w:value="DC"/>
                </w:comboBox>
              </w:sdtPr>
              <w:sdtEndPr/>
              <w:sdtContent>
                <w:r w:rsidRPr="00EB4A30">
                  <w:rPr>
                    <w:rFonts w:ascii="Arial" w:hAnsi="Arial" w:cs="Arial"/>
                    <w:color w:val="000000"/>
                    <w:szCs w:val="18"/>
                  </w:rPr>
                  <w:t>keuze</w:t>
                </w:r>
              </w:sdtContent>
            </w:sdt>
          </w:p>
        </w:tc>
        <w:tc>
          <w:tcPr>
            <w:tcW w:w="1309" w:type="dxa"/>
            <w:hideMark/>
          </w:tcPr>
          <w:p w14:paraId="514D2471" w14:textId="1C0E9E64"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73" w:type="dxa"/>
            <w:hideMark/>
          </w:tcPr>
          <w:p w14:paraId="177BE24A"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59" w:type="dxa"/>
            <w:hideMark/>
          </w:tcPr>
          <w:p w14:paraId="06A4DF31"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329" w:type="dxa"/>
          </w:tcPr>
          <w:p w14:paraId="120F406E" w14:textId="79BCC898"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341057202"/>
                <w:placeholder>
                  <w:docPart w:val="7592D260B20B470C9943E9A1F0843F47"/>
                </w:placeholder>
                <w:comboBox>
                  <w:listItem w:displayText="keuze" w:value="keuze"/>
                  <w:listItem w:displayText="pomp" w:value="pomp"/>
                  <w:listItem w:displayText="ventilator" w:value="ventilator"/>
                  <w:listItem w:displayText="perslucht compressor" w:value="perslucht compressor"/>
                  <w:listItem w:displayText="proces compressor" w:value="proces compressor"/>
                  <w:listItem w:displayText="koel compressor" w:value="koel compressor"/>
                  <w:listItem w:displayText="ander type machine" w:value="ander type machine"/>
                </w:comboBox>
              </w:sdtPr>
              <w:sdtEndPr/>
              <w:sdtContent>
                <w:r w:rsidRPr="00EB4A30">
                  <w:rPr>
                    <w:rFonts w:ascii="Arial" w:hAnsi="Arial" w:cs="Arial"/>
                    <w:color w:val="000000"/>
                    <w:szCs w:val="18"/>
                  </w:rPr>
                  <w:t>keuze</w:t>
                </w:r>
              </w:sdtContent>
            </w:sdt>
          </w:p>
        </w:tc>
        <w:tc>
          <w:tcPr>
            <w:tcW w:w="989" w:type="dxa"/>
          </w:tcPr>
          <w:p w14:paraId="64EDD018" w14:textId="4195A360"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69" w:type="dxa"/>
            <w:hideMark/>
          </w:tcPr>
          <w:p w14:paraId="7E131804" w14:textId="623AB2C8"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995613645"/>
                <w:placeholder>
                  <w:docPart w:val="1A0543E85B074E519878C8AC6D84E216"/>
                </w:placeholder>
                <w:comboBox>
                  <w:listItem w:displayText="keuze" w:value="keuze"/>
                  <w:listItem w:displayText="aan/uit" w:value="aan/uit"/>
                  <w:listItem w:displayText="softstarter" w:value="softstarter"/>
                  <w:listItem w:displayText="toerental" w:value="toerental"/>
                  <w:listItem w:displayText="anders" w:value="anders"/>
                </w:comboBox>
              </w:sdtPr>
              <w:sdtEndPr/>
              <w:sdtContent>
                <w:r w:rsidRPr="00EB4A30">
                  <w:rPr>
                    <w:rFonts w:ascii="Arial" w:hAnsi="Arial" w:cs="Arial"/>
                    <w:color w:val="000000"/>
                    <w:szCs w:val="18"/>
                  </w:rPr>
                  <w:t>keuze</w:t>
                </w:r>
              </w:sdtContent>
            </w:sdt>
          </w:p>
        </w:tc>
        <w:tc>
          <w:tcPr>
            <w:tcW w:w="1434" w:type="dxa"/>
          </w:tcPr>
          <w:p w14:paraId="4EA8443E" w14:textId="6F2BD069"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417" w:type="dxa"/>
            <w:hideMark/>
          </w:tcPr>
          <w:p w14:paraId="3D8D3AA7" w14:textId="62420B4D"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416292577"/>
                <w:placeholder>
                  <w:docPart w:val="019B91EBC7C44C6080D82C6D732FE1F0"/>
                </w:placeholder>
                <w:comboBox>
                  <w:listItem w:displayText="keuze" w:value="keuze"/>
                  <w:listItem w:displayText="constant" w:value="constant"/>
                  <w:listItem w:displayText="variabel &lt;50%" w:value="variabel &lt;50%"/>
                  <w:listItem w:displayText="variabel 50-75%" w:value="variabel 50-75%"/>
                  <w:listItem w:displayText="variabel 75-100%" w:value="variabel 75-100%"/>
                </w:comboBox>
              </w:sdtPr>
              <w:sdtEndPr/>
              <w:sdtContent>
                <w:r w:rsidRPr="00EB4A30">
                  <w:rPr>
                    <w:rFonts w:ascii="Arial" w:hAnsi="Arial" w:cs="Arial"/>
                    <w:color w:val="000000"/>
                    <w:szCs w:val="18"/>
                  </w:rPr>
                  <w:t>keuze</w:t>
                </w:r>
              </w:sdtContent>
            </w:sdt>
          </w:p>
        </w:tc>
      </w:tr>
      <w:tr w:rsidR="00F95623" w:rsidRPr="002B66E9" w14:paraId="44913035" w14:textId="77777777" w:rsidTr="00EC0AE5">
        <w:trPr>
          <w:trHeight w:val="315"/>
        </w:trPr>
        <w:tc>
          <w:tcPr>
            <w:tcW w:w="1216" w:type="dxa"/>
            <w:hideMark/>
          </w:tcPr>
          <w:p w14:paraId="12B20A64" w14:textId="77777777" w:rsidR="00F95623" w:rsidRPr="00EB4A30" w:rsidRDefault="00F95623" w:rsidP="00F95623">
            <w:pPr>
              <w:spacing w:line="240" w:lineRule="auto"/>
              <w:rPr>
                <w:rFonts w:ascii="Arial" w:hAnsi="Arial" w:cs="Arial"/>
                <w:b/>
                <w:bCs/>
                <w:color w:val="000000"/>
                <w:szCs w:val="18"/>
              </w:rPr>
            </w:pPr>
            <w:r w:rsidRPr="00EB4A30">
              <w:rPr>
                <w:rFonts w:ascii="Arial" w:hAnsi="Arial" w:cs="Arial"/>
                <w:b/>
                <w:bCs/>
                <w:color w:val="000000"/>
                <w:szCs w:val="18"/>
              </w:rPr>
              <w:t> </w:t>
            </w:r>
          </w:p>
        </w:tc>
        <w:tc>
          <w:tcPr>
            <w:tcW w:w="901" w:type="dxa"/>
            <w:hideMark/>
          </w:tcPr>
          <w:p w14:paraId="283D1C88"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47" w:type="dxa"/>
            <w:hideMark/>
          </w:tcPr>
          <w:p w14:paraId="7C3EA853"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025" w:type="dxa"/>
          </w:tcPr>
          <w:p w14:paraId="271378CF" w14:textId="77777777" w:rsidR="00F95623" w:rsidRPr="00EB4A30" w:rsidRDefault="00F95623" w:rsidP="00F95623">
            <w:pPr>
              <w:spacing w:line="240" w:lineRule="auto"/>
              <w:rPr>
                <w:rFonts w:ascii="Arial" w:hAnsi="Arial" w:cs="Arial"/>
                <w:color w:val="000000"/>
                <w:szCs w:val="18"/>
              </w:rPr>
            </w:pPr>
          </w:p>
        </w:tc>
        <w:tc>
          <w:tcPr>
            <w:tcW w:w="864" w:type="dxa"/>
          </w:tcPr>
          <w:p w14:paraId="310E6CB3" w14:textId="66EA2482"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alias w:val="AC of DC"/>
                <w:tag w:val="AC of DC"/>
                <w:id w:val="-130564552"/>
                <w:placeholder>
                  <w:docPart w:val="E5C43CB28B1843E5B1C9887F6A0FA4E8"/>
                </w:placeholder>
                <w:comboBox>
                  <w:listItem w:displayText="keuze" w:value="keuze"/>
                  <w:listItem w:displayText="AC" w:value="AC"/>
                  <w:listItem w:displayText="DC" w:value="DC"/>
                </w:comboBox>
              </w:sdtPr>
              <w:sdtEndPr/>
              <w:sdtContent>
                <w:r w:rsidRPr="00EB4A30">
                  <w:rPr>
                    <w:rFonts w:ascii="Arial" w:hAnsi="Arial" w:cs="Arial"/>
                    <w:color w:val="000000"/>
                    <w:szCs w:val="18"/>
                  </w:rPr>
                  <w:t>keuze</w:t>
                </w:r>
              </w:sdtContent>
            </w:sdt>
          </w:p>
        </w:tc>
        <w:tc>
          <w:tcPr>
            <w:tcW w:w="1309" w:type="dxa"/>
            <w:hideMark/>
          </w:tcPr>
          <w:p w14:paraId="0ACC80FA" w14:textId="5DC9F045"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73" w:type="dxa"/>
            <w:hideMark/>
          </w:tcPr>
          <w:p w14:paraId="627C9E02"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59" w:type="dxa"/>
            <w:hideMark/>
          </w:tcPr>
          <w:p w14:paraId="61C68C7D"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329" w:type="dxa"/>
          </w:tcPr>
          <w:p w14:paraId="7CBC6CE5" w14:textId="3C559043"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335197269"/>
                <w:placeholder>
                  <w:docPart w:val="4AE2756CED454916867F8CF92ACEEF10"/>
                </w:placeholder>
                <w:comboBox>
                  <w:listItem w:displayText="keuze" w:value="keuze"/>
                  <w:listItem w:displayText="pomp" w:value="pomp"/>
                  <w:listItem w:displayText="ventilator" w:value="ventilator"/>
                  <w:listItem w:displayText="perslucht compressor" w:value="perslucht compressor"/>
                  <w:listItem w:displayText="proces compressor" w:value="proces compressor"/>
                  <w:listItem w:displayText="koel compressor" w:value="koel compressor"/>
                  <w:listItem w:displayText="ander type machine" w:value="ander type machine"/>
                </w:comboBox>
              </w:sdtPr>
              <w:sdtEndPr/>
              <w:sdtContent>
                <w:r w:rsidRPr="00EB4A30">
                  <w:rPr>
                    <w:rFonts w:ascii="Arial" w:hAnsi="Arial" w:cs="Arial"/>
                    <w:color w:val="000000"/>
                    <w:szCs w:val="18"/>
                  </w:rPr>
                  <w:t>keuze</w:t>
                </w:r>
              </w:sdtContent>
            </w:sdt>
          </w:p>
        </w:tc>
        <w:tc>
          <w:tcPr>
            <w:tcW w:w="989" w:type="dxa"/>
          </w:tcPr>
          <w:p w14:paraId="65E4F05D" w14:textId="24A970A5"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69" w:type="dxa"/>
            <w:hideMark/>
          </w:tcPr>
          <w:p w14:paraId="1908887B" w14:textId="0805DBF4"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942614467"/>
                <w:placeholder>
                  <w:docPart w:val="451EE4593B96430AA50F0BFFEA14D848"/>
                </w:placeholder>
                <w:comboBox>
                  <w:listItem w:displayText="keuze" w:value="keuze"/>
                  <w:listItem w:displayText="aan/uit" w:value="aan/uit"/>
                  <w:listItem w:displayText="softstarter" w:value="softstarter"/>
                  <w:listItem w:displayText="toerental" w:value="toerental"/>
                  <w:listItem w:displayText="anders" w:value="anders"/>
                </w:comboBox>
              </w:sdtPr>
              <w:sdtEndPr/>
              <w:sdtContent>
                <w:r w:rsidRPr="00EB4A30">
                  <w:rPr>
                    <w:rFonts w:ascii="Arial" w:hAnsi="Arial" w:cs="Arial"/>
                    <w:color w:val="000000"/>
                    <w:szCs w:val="18"/>
                  </w:rPr>
                  <w:t>keuze</w:t>
                </w:r>
              </w:sdtContent>
            </w:sdt>
          </w:p>
        </w:tc>
        <w:tc>
          <w:tcPr>
            <w:tcW w:w="1434" w:type="dxa"/>
          </w:tcPr>
          <w:p w14:paraId="7755D0D8" w14:textId="7EE72C20"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417" w:type="dxa"/>
            <w:hideMark/>
          </w:tcPr>
          <w:p w14:paraId="77688DD4" w14:textId="2E99B866"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1083573538"/>
                <w:placeholder>
                  <w:docPart w:val="8C6AAF2DACB5465FA6865330236F14EC"/>
                </w:placeholder>
                <w:comboBox>
                  <w:listItem w:displayText="keuze" w:value="keuze"/>
                  <w:listItem w:displayText="constant" w:value="constant"/>
                  <w:listItem w:displayText="variabel &lt;50%" w:value="variabel &lt;50%"/>
                  <w:listItem w:displayText="variabel 50-75%" w:value="variabel 50-75%"/>
                  <w:listItem w:displayText="variabel 75-100%" w:value="variabel 75-100%"/>
                </w:comboBox>
              </w:sdtPr>
              <w:sdtEndPr/>
              <w:sdtContent>
                <w:r w:rsidRPr="00EB4A30">
                  <w:rPr>
                    <w:rFonts w:ascii="Arial" w:hAnsi="Arial" w:cs="Arial"/>
                    <w:color w:val="000000"/>
                    <w:szCs w:val="18"/>
                  </w:rPr>
                  <w:t>keuze</w:t>
                </w:r>
              </w:sdtContent>
            </w:sdt>
          </w:p>
        </w:tc>
      </w:tr>
      <w:tr w:rsidR="00F95623" w:rsidRPr="002B66E9" w14:paraId="5853B784" w14:textId="77777777" w:rsidTr="00EC0AE5">
        <w:trPr>
          <w:trHeight w:val="315"/>
        </w:trPr>
        <w:tc>
          <w:tcPr>
            <w:tcW w:w="1216" w:type="dxa"/>
            <w:hideMark/>
          </w:tcPr>
          <w:p w14:paraId="10F3479C" w14:textId="77777777" w:rsidR="00F95623" w:rsidRPr="00EB4A30" w:rsidRDefault="00F95623" w:rsidP="00F95623">
            <w:pPr>
              <w:spacing w:line="240" w:lineRule="auto"/>
              <w:rPr>
                <w:rFonts w:ascii="Arial" w:hAnsi="Arial" w:cs="Arial"/>
                <w:b/>
                <w:bCs/>
                <w:color w:val="000000"/>
                <w:szCs w:val="18"/>
              </w:rPr>
            </w:pPr>
            <w:r w:rsidRPr="00EB4A30">
              <w:rPr>
                <w:rFonts w:ascii="Arial" w:hAnsi="Arial" w:cs="Arial"/>
                <w:b/>
                <w:bCs/>
                <w:color w:val="000000"/>
                <w:szCs w:val="18"/>
              </w:rPr>
              <w:t> </w:t>
            </w:r>
          </w:p>
        </w:tc>
        <w:tc>
          <w:tcPr>
            <w:tcW w:w="901" w:type="dxa"/>
            <w:hideMark/>
          </w:tcPr>
          <w:p w14:paraId="3645BE76"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47" w:type="dxa"/>
            <w:hideMark/>
          </w:tcPr>
          <w:p w14:paraId="559AB3EA"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025" w:type="dxa"/>
          </w:tcPr>
          <w:p w14:paraId="189350D1" w14:textId="77777777" w:rsidR="00F95623" w:rsidRPr="00EB4A30" w:rsidRDefault="00F95623" w:rsidP="00F95623">
            <w:pPr>
              <w:spacing w:line="240" w:lineRule="auto"/>
              <w:rPr>
                <w:rFonts w:ascii="Arial" w:hAnsi="Arial" w:cs="Arial"/>
                <w:color w:val="000000"/>
                <w:szCs w:val="18"/>
              </w:rPr>
            </w:pPr>
          </w:p>
        </w:tc>
        <w:tc>
          <w:tcPr>
            <w:tcW w:w="864" w:type="dxa"/>
          </w:tcPr>
          <w:p w14:paraId="669022D0" w14:textId="6F451660"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alias w:val="AC of DC"/>
                <w:tag w:val="AC of DC"/>
                <w:id w:val="-1155830956"/>
                <w:placeholder>
                  <w:docPart w:val="7EAC08A9E1A340BCABDBF8FBE5BFCD52"/>
                </w:placeholder>
                <w:comboBox>
                  <w:listItem w:displayText="keuze" w:value="keuze"/>
                  <w:listItem w:displayText="AC" w:value="AC"/>
                  <w:listItem w:displayText="DC" w:value="DC"/>
                </w:comboBox>
              </w:sdtPr>
              <w:sdtEndPr/>
              <w:sdtContent>
                <w:r w:rsidRPr="00EB4A30">
                  <w:rPr>
                    <w:rFonts w:ascii="Arial" w:hAnsi="Arial" w:cs="Arial"/>
                    <w:color w:val="000000"/>
                    <w:szCs w:val="18"/>
                  </w:rPr>
                  <w:t>keuze</w:t>
                </w:r>
              </w:sdtContent>
            </w:sdt>
          </w:p>
        </w:tc>
        <w:tc>
          <w:tcPr>
            <w:tcW w:w="1309" w:type="dxa"/>
            <w:hideMark/>
          </w:tcPr>
          <w:p w14:paraId="2AF4EF9A" w14:textId="116CDE28"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73" w:type="dxa"/>
            <w:hideMark/>
          </w:tcPr>
          <w:p w14:paraId="1198A763"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59" w:type="dxa"/>
            <w:hideMark/>
          </w:tcPr>
          <w:p w14:paraId="285A3C89"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329" w:type="dxa"/>
          </w:tcPr>
          <w:p w14:paraId="21276BA1" w14:textId="3DC5EFDB"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933972247"/>
                <w:placeholder>
                  <w:docPart w:val="9062870B16644F508A5427653AD5317B"/>
                </w:placeholder>
                <w:comboBox>
                  <w:listItem w:displayText="keuze" w:value="keuze"/>
                  <w:listItem w:displayText="pomp" w:value="pomp"/>
                  <w:listItem w:displayText="ventilator" w:value="ventilator"/>
                  <w:listItem w:displayText="perslucht compressor" w:value="perslucht compressor"/>
                  <w:listItem w:displayText="proces compressor" w:value="proces compressor"/>
                  <w:listItem w:displayText="koel compressor" w:value="koel compressor"/>
                  <w:listItem w:displayText="ander type machine" w:value="ander type machine"/>
                </w:comboBox>
              </w:sdtPr>
              <w:sdtEndPr/>
              <w:sdtContent>
                <w:r w:rsidRPr="00EB4A30">
                  <w:rPr>
                    <w:rFonts w:ascii="Arial" w:hAnsi="Arial" w:cs="Arial"/>
                    <w:color w:val="000000"/>
                    <w:szCs w:val="18"/>
                  </w:rPr>
                  <w:t>keuze</w:t>
                </w:r>
              </w:sdtContent>
            </w:sdt>
          </w:p>
        </w:tc>
        <w:tc>
          <w:tcPr>
            <w:tcW w:w="989" w:type="dxa"/>
          </w:tcPr>
          <w:p w14:paraId="07CAF114" w14:textId="13532A75"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69" w:type="dxa"/>
            <w:hideMark/>
          </w:tcPr>
          <w:p w14:paraId="28D116C2" w14:textId="34EAABE9"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1980376591"/>
                <w:placeholder>
                  <w:docPart w:val="935DBFE5F8BB47EDAFAB2D876F13921F"/>
                </w:placeholder>
                <w:comboBox>
                  <w:listItem w:displayText="keuze" w:value="keuze"/>
                  <w:listItem w:displayText="aan/uit" w:value="aan/uit"/>
                  <w:listItem w:displayText="softstarter" w:value="softstarter"/>
                  <w:listItem w:displayText="toerental" w:value="toerental"/>
                  <w:listItem w:displayText="anders" w:value="anders"/>
                </w:comboBox>
              </w:sdtPr>
              <w:sdtEndPr/>
              <w:sdtContent>
                <w:r w:rsidRPr="00EB4A30">
                  <w:rPr>
                    <w:rFonts w:ascii="Arial" w:hAnsi="Arial" w:cs="Arial"/>
                    <w:color w:val="000000"/>
                    <w:szCs w:val="18"/>
                  </w:rPr>
                  <w:t>keuze</w:t>
                </w:r>
              </w:sdtContent>
            </w:sdt>
          </w:p>
        </w:tc>
        <w:tc>
          <w:tcPr>
            <w:tcW w:w="1434" w:type="dxa"/>
          </w:tcPr>
          <w:p w14:paraId="75017D28" w14:textId="0594BBB1"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417" w:type="dxa"/>
            <w:hideMark/>
          </w:tcPr>
          <w:p w14:paraId="7862D2C9" w14:textId="7CBAD7D6"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335813821"/>
                <w:placeholder>
                  <w:docPart w:val="5B79A1A56D7E40548F4BCE9E44F7AED1"/>
                </w:placeholder>
                <w:comboBox>
                  <w:listItem w:displayText="keuze" w:value="keuze"/>
                  <w:listItem w:displayText="constant" w:value="constant"/>
                  <w:listItem w:displayText="variabel &lt;50%" w:value="variabel &lt;50%"/>
                  <w:listItem w:displayText="variabel 50-75%" w:value="variabel 50-75%"/>
                  <w:listItem w:displayText="variabel 75-100%" w:value="variabel 75-100%"/>
                </w:comboBox>
              </w:sdtPr>
              <w:sdtEndPr/>
              <w:sdtContent>
                <w:r w:rsidRPr="00EB4A30">
                  <w:rPr>
                    <w:rFonts w:ascii="Arial" w:hAnsi="Arial" w:cs="Arial"/>
                    <w:color w:val="000000"/>
                    <w:szCs w:val="18"/>
                  </w:rPr>
                  <w:t>keuze</w:t>
                </w:r>
              </w:sdtContent>
            </w:sdt>
          </w:p>
        </w:tc>
      </w:tr>
      <w:tr w:rsidR="00F95623" w:rsidRPr="002B66E9" w14:paraId="7AD9361D" w14:textId="77777777" w:rsidTr="00EC0AE5">
        <w:trPr>
          <w:trHeight w:val="315"/>
        </w:trPr>
        <w:tc>
          <w:tcPr>
            <w:tcW w:w="1216" w:type="dxa"/>
            <w:hideMark/>
          </w:tcPr>
          <w:p w14:paraId="1EB41EF5" w14:textId="77777777" w:rsidR="00F95623" w:rsidRPr="00EB4A30" w:rsidRDefault="00F95623" w:rsidP="00F95623">
            <w:pPr>
              <w:spacing w:line="240" w:lineRule="auto"/>
              <w:rPr>
                <w:rFonts w:ascii="Arial" w:hAnsi="Arial" w:cs="Arial"/>
                <w:b/>
                <w:bCs/>
                <w:color w:val="000000"/>
                <w:szCs w:val="18"/>
              </w:rPr>
            </w:pPr>
            <w:r w:rsidRPr="00EB4A30">
              <w:rPr>
                <w:rFonts w:ascii="Arial" w:hAnsi="Arial" w:cs="Arial"/>
                <w:b/>
                <w:bCs/>
                <w:color w:val="000000"/>
                <w:szCs w:val="18"/>
              </w:rPr>
              <w:t> </w:t>
            </w:r>
          </w:p>
        </w:tc>
        <w:tc>
          <w:tcPr>
            <w:tcW w:w="901" w:type="dxa"/>
            <w:hideMark/>
          </w:tcPr>
          <w:p w14:paraId="4D2624E7"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47" w:type="dxa"/>
            <w:hideMark/>
          </w:tcPr>
          <w:p w14:paraId="1E02E9E0"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025" w:type="dxa"/>
          </w:tcPr>
          <w:p w14:paraId="52D7702C" w14:textId="77777777" w:rsidR="00F95623" w:rsidRPr="00EB4A30" w:rsidRDefault="00F95623" w:rsidP="00F95623">
            <w:pPr>
              <w:spacing w:line="240" w:lineRule="auto"/>
              <w:rPr>
                <w:rFonts w:ascii="Arial" w:hAnsi="Arial" w:cs="Arial"/>
                <w:color w:val="000000"/>
                <w:szCs w:val="18"/>
              </w:rPr>
            </w:pPr>
          </w:p>
        </w:tc>
        <w:tc>
          <w:tcPr>
            <w:tcW w:w="864" w:type="dxa"/>
          </w:tcPr>
          <w:p w14:paraId="2DF732E9" w14:textId="6A32551D"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alias w:val="AC of DC"/>
                <w:tag w:val="AC of DC"/>
                <w:id w:val="190111844"/>
                <w:placeholder>
                  <w:docPart w:val="156BFC684B3640848300D54246BC7936"/>
                </w:placeholder>
                <w:comboBox>
                  <w:listItem w:displayText="keuze" w:value="keuze"/>
                  <w:listItem w:displayText="AC" w:value="AC"/>
                  <w:listItem w:displayText="DC" w:value="DC"/>
                </w:comboBox>
              </w:sdtPr>
              <w:sdtEndPr/>
              <w:sdtContent>
                <w:r w:rsidRPr="00EB4A30">
                  <w:rPr>
                    <w:rFonts w:ascii="Arial" w:hAnsi="Arial" w:cs="Arial"/>
                    <w:color w:val="000000"/>
                    <w:szCs w:val="18"/>
                  </w:rPr>
                  <w:t>keuze</w:t>
                </w:r>
              </w:sdtContent>
            </w:sdt>
          </w:p>
        </w:tc>
        <w:tc>
          <w:tcPr>
            <w:tcW w:w="1309" w:type="dxa"/>
            <w:hideMark/>
          </w:tcPr>
          <w:p w14:paraId="70D2FFE1" w14:textId="42946AF1"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73" w:type="dxa"/>
            <w:hideMark/>
          </w:tcPr>
          <w:p w14:paraId="69AF3BD8"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259" w:type="dxa"/>
            <w:hideMark/>
          </w:tcPr>
          <w:p w14:paraId="0297B6E6" w14:textId="7777777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329" w:type="dxa"/>
          </w:tcPr>
          <w:p w14:paraId="69AAB34D" w14:textId="05FB8888"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1874884889"/>
                <w:placeholder>
                  <w:docPart w:val="B9C3E5909353470881ED49D5CDC8AB07"/>
                </w:placeholder>
                <w:comboBox>
                  <w:listItem w:displayText="keuze" w:value="keuze"/>
                  <w:listItem w:displayText="pomp" w:value="pomp"/>
                  <w:listItem w:displayText="ventilator" w:value="ventilator"/>
                  <w:listItem w:displayText="perslucht compressor" w:value="perslucht compressor"/>
                  <w:listItem w:displayText="proces compressor" w:value="proces compressor"/>
                  <w:listItem w:displayText="koel compressor" w:value="koel compressor"/>
                  <w:listItem w:displayText="ander type machine" w:value="ander type machine"/>
                </w:comboBox>
              </w:sdtPr>
              <w:sdtEndPr/>
              <w:sdtContent>
                <w:r w:rsidRPr="00EB4A30">
                  <w:rPr>
                    <w:rFonts w:ascii="Arial" w:hAnsi="Arial" w:cs="Arial"/>
                    <w:color w:val="000000"/>
                    <w:szCs w:val="18"/>
                  </w:rPr>
                  <w:t>keuze</w:t>
                </w:r>
              </w:sdtContent>
            </w:sdt>
          </w:p>
        </w:tc>
        <w:tc>
          <w:tcPr>
            <w:tcW w:w="989" w:type="dxa"/>
          </w:tcPr>
          <w:p w14:paraId="078FB68D" w14:textId="78908D09"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869" w:type="dxa"/>
            <w:hideMark/>
          </w:tcPr>
          <w:p w14:paraId="11503879" w14:textId="57135316"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903642855"/>
                <w:placeholder>
                  <w:docPart w:val="33BDA041F49946DCB58E1004722EFFDF"/>
                </w:placeholder>
                <w:comboBox>
                  <w:listItem w:displayText="keuze" w:value="keuze"/>
                  <w:listItem w:displayText="aan/uit" w:value="aan/uit"/>
                  <w:listItem w:displayText="softstarter" w:value="softstarter"/>
                  <w:listItem w:displayText="toerental" w:value="toerental"/>
                  <w:listItem w:displayText="anders" w:value="anders"/>
                </w:comboBox>
              </w:sdtPr>
              <w:sdtEndPr/>
              <w:sdtContent>
                <w:r w:rsidRPr="00EB4A30">
                  <w:rPr>
                    <w:rFonts w:ascii="Arial" w:hAnsi="Arial" w:cs="Arial"/>
                    <w:color w:val="000000"/>
                    <w:szCs w:val="18"/>
                  </w:rPr>
                  <w:t>keuze</w:t>
                </w:r>
              </w:sdtContent>
            </w:sdt>
          </w:p>
        </w:tc>
        <w:tc>
          <w:tcPr>
            <w:tcW w:w="1434" w:type="dxa"/>
          </w:tcPr>
          <w:p w14:paraId="7D2909C3" w14:textId="35F136B7"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p>
        </w:tc>
        <w:tc>
          <w:tcPr>
            <w:tcW w:w="1417" w:type="dxa"/>
            <w:hideMark/>
          </w:tcPr>
          <w:p w14:paraId="4D934629" w14:textId="7067D58E" w:rsidR="00F95623" w:rsidRPr="00EB4A30" w:rsidRDefault="00F95623" w:rsidP="00F95623">
            <w:pPr>
              <w:spacing w:line="240" w:lineRule="auto"/>
              <w:rPr>
                <w:rFonts w:ascii="Arial" w:hAnsi="Arial" w:cs="Arial"/>
                <w:color w:val="000000"/>
                <w:szCs w:val="18"/>
              </w:rPr>
            </w:pPr>
            <w:r w:rsidRPr="00EB4A30">
              <w:rPr>
                <w:rFonts w:ascii="Arial" w:hAnsi="Arial" w:cs="Arial"/>
                <w:color w:val="000000"/>
                <w:szCs w:val="18"/>
              </w:rPr>
              <w:t> </w:t>
            </w:r>
            <w:sdt>
              <w:sdtPr>
                <w:rPr>
                  <w:rFonts w:ascii="Arial" w:hAnsi="Arial" w:cs="Arial"/>
                  <w:color w:val="000000"/>
                  <w:szCs w:val="18"/>
                </w:rPr>
                <w:id w:val="-1208089821"/>
                <w:placeholder>
                  <w:docPart w:val="22A902EFD73F46EE9EB584B1211565A9"/>
                </w:placeholder>
                <w:comboBox>
                  <w:listItem w:displayText="keuze" w:value="keuze"/>
                  <w:listItem w:displayText="constant" w:value="constant"/>
                  <w:listItem w:displayText="variabel &lt;50%" w:value="variabel &lt;50%"/>
                  <w:listItem w:displayText="variabel 50-75%" w:value="variabel 50-75%"/>
                  <w:listItem w:displayText="variabel 75-100%" w:value="variabel 75-100%"/>
                </w:comboBox>
              </w:sdtPr>
              <w:sdtEndPr/>
              <w:sdtContent>
                <w:r w:rsidRPr="00EB4A30">
                  <w:rPr>
                    <w:rFonts w:ascii="Arial" w:hAnsi="Arial" w:cs="Arial"/>
                    <w:color w:val="000000"/>
                    <w:szCs w:val="18"/>
                  </w:rPr>
                  <w:t>keuze</w:t>
                </w:r>
              </w:sdtContent>
            </w:sdt>
          </w:p>
        </w:tc>
      </w:tr>
    </w:tbl>
    <w:p w14:paraId="087CCFAB" w14:textId="77777777" w:rsidR="002B66E9" w:rsidRDefault="002B66E9" w:rsidP="005C631F">
      <w:pPr>
        <w:spacing w:after="120"/>
        <w:rPr>
          <w:rFonts w:ascii="Arial" w:hAnsi="Arial" w:cs="Arial"/>
          <w:color w:val="000000" w:themeColor="text1"/>
          <w:sz w:val="20"/>
          <w:szCs w:val="20"/>
        </w:rPr>
      </w:pPr>
    </w:p>
    <w:p w14:paraId="067AA1E8" w14:textId="77777777" w:rsidR="002B66E9" w:rsidRDefault="002B66E9" w:rsidP="005C631F">
      <w:pPr>
        <w:spacing w:after="120"/>
        <w:rPr>
          <w:rFonts w:ascii="Arial" w:hAnsi="Arial" w:cs="Arial"/>
          <w:color w:val="000000" w:themeColor="text1"/>
          <w:sz w:val="20"/>
          <w:szCs w:val="20"/>
        </w:rPr>
      </w:pPr>
    </w:p>
    <w:p w14:paraId="2FF2D1EA" w14:textId="77777777" w:rsidR="002B66E9" w:rsidRDefault="002B66E9" w:rsidP="002B66E9">
      <w:pPr>
        <w:spacing w:after="120"/>
        <w:rPr>
          <w:rFonts w:ascii="Arial" w:hAnsi="Arial" w:cs="Arial"/>
          <w:color w:val="000000" w:themeColor="text1"/>
          <w:sz w:val="20"/>
          <w:szCs w:val="20"/>
        </w:rPr>
        <w:sectPr w:rsidR="002B66E9" w:rsidSect="002B66E9">
          <w:pgSz w:w="16838" w:h="11906" w:orient="landscape"/>
          <w:pgMar w:top="1418" w:right="1418" w:bottom="1418" w:left="1418" w:header="709" w:footer="709" w:gutter="0"/>
          <w:cols w:space="708"/>
          <w:docGrid w:linePitch="360"/>
        </w:sectPr>
      </w:pPr>
    </w:p>
    <w:p w14:paraId="55035F15" w14:textId="47E9691C" w:rsidR="005C631F" w:rsidRPr="00EB4A30" w:rsidRDefault="005C631F" w:rsidP="005C5D6B">
      <w:pPr>
        <w:pStyle w:val="Kop1"/>
        <w:numPr>
          <w:ilvl w:val="0"/>
          <w:numId w:val="9"/>
        </w:numPr>
        <w:ind w:left="432" w:hanging="432"/>
        <w:rPr>
          <w:rFonts w:ascii="Arial" w:hAnsi="Arial" w:cs="Arial"/>
          <w:b/>
          <w:bCs/>
          <w:color w:val="auto"/>
          <w:sz w:val="28"/>
          <w:szCs w:val="28"/>
        </w:rPr>
      </w:pPr>
      <w:r w:rsidRPr="00EB4A30">
        <w:rPr>
          <w:rFonts w:ascii="Arial" w:hAnsi="Arial" w:cs="Arial"/>
          <w:b/>
          <w:bCs/>
          <w:color w:val="auto"/>
          <w:sz w:val="28"/>
          <w:szCs w:val="28"/>
        </w:rPr>
        <w:lastRenderedPageBreak/>
        <w:t xml:space="preserve">Specificatie van de besparingsmaatregelen </w:t>
      </w:r>
    </w:p>
    <w:p w14:paraId="7D638B88" w14:textId="5FE095C4" w:rsidR="005C631F" w:rsidRPr="00EB4A30" w:rsidRDefault="005C631F" w:rsidP="005C631F">
      <w:pPr>
        <w:pStyle w:val="Kop1"/>
        <w:numPr>
          <w:ilvl w:val="0"/>
          <w:numId w:val="0"/>
        </w:numPr>
        <w:spacing w:after="120"/>
        <w:rPr>
          <w:rFonts w:ascii="Arial" w:hAnsi="Arial" w:cs="Arial"/>
          <w:color w:val="000000" w:themeColor="text1"/>
          <w:sz w:val="18"/>
          <w:szCs w:val="18"/>
        </w:rPr>
      </w:pPr>
      <w:r w:rsidRPr="00EB4A30">
        <w:rPr>
          <w:rFonts w:ascii="Arial" w:hAnsi="Arial" w:cs="Arial"/>
          <w:color w:val="000000" w:themeColor="text1"/>
          <w:sz w:val="18"/>
          <w:szCs w:val="18"/>
        </w:rPr>
        <w:t xml:space="preserve">De </w:t>
      </w:r>
      <w:r w:rsidR="00500550">
        <w:rPr>
          <w:rFonts w:ascii="Arial" w:hAnsi="Arial" w:cs="Arial"/>
          <w:color w:val="000000" w:themeColor="text1"/>
          <w:sz w:val="18"/>
          <w:szCs w:val="18"/>
        </w:rPr>
        <w:t>systemen</w:t>
      </w:r>
      <w:r w:rsidR="00500550" w:rsidRPr="00EB4A30">
        <w:rPr>
          <w:rFonts w:ascii="Arial" w:hAnsi="Arial" w:cs="Arial"/>
          <w:color w:val="000000" w:themeColor="text1"/>
          <w:sz w:val="18"/>
          <w:szCs w:val="18"/>
        </w:rPr>
        <w:t xml:space="preserve"> </w:t>
      </w:r>
      <w:r w:rsidRPr="00EB4A30">
        <w:rPr>
          <w:rFonts w:ascii="Arial" w:hAnsi="Arial" w:cs="Arial"/>
          <w:color w:val="000000" w:themeColor="text1"/>
          <w:sz w:val="18"/>
          <w:szCs w:val="18"/>
        </w:rPr>
        <w:t xml:space="preserve">uit de inventarisatie uit hoofdstuk </w:t>
      </w:r>
      <w:r w:rsidR="006F487D">
        <w:rPr>
          <w:rFonts w:ascii="Arial" w:hAnsi="Arial" w:cs="Arial"/>
          <w:color w:val="000000" w:themeColor="text1"/>
          <w:sz w:val="18"/>
          <w:szCs w:val="18"/>
        </w:rPr>
        <w:t>1</w:t>
      </w:r>
      <w:r w:rsidRPr="00EB4A30">
        <w:rPr>
          <w:rFonts w:ascii="Arial" w:hAnsi="Arial" w:cs="Arial"/>
          <w:color w:val="000000" w:themeColor="text1"/>
          <w:sz w:val="18"/>
          <w:szCs w:val="18"/>
        </w:rPr>
        <w:t xml:space="preserve">, die beantwoorden aan de kenmerken uit onderstaande tabel, dienen te worden doorgelicht op de genoemde mogelijke verbeteringsmaatregelen. </w:t>
      </w:r>
      <w:r w:rsidR="00FA404E">
        <w:rPr>
          <w:rFonts w:ascii="Arial" w:hAnsi="Arial" w:cs="Arial"/>
          <w:color w:val="000000" w:themeColor="text1"/>
          <w:sz w:val="18"/>
          <w:szCs w:val="18"/>
        </w:rPr>
        <w:t>Een verbetering aan het systeem als geheel verdien</w:t>
      </w:r>
      <w:r w:rsidR="00A53889">
        <w:rPr>
          <w:rFonts w:ascii="Arial" w:hAnsi="Arial" w:cs="Arial"/>
          <w:color w:val="000000" w:themeColor="text1"/>
          <w:sz w:val="18"/>
          <w:szCs w:val="18"/>
        </w:rPr>
        <w:t>t</w:t>
      </w:r>
      <w:r w:rsidR="00FA404E">
        <w:rPr>
          <w:rFonts w:ascii="Arial" w:hAnsi="Arial" w:cs="Arial"/>
          <w:color w:val="000000" w:themeColor="text1"/>
          <w:sz w:val="18"/>
          <w:szCs w:val="18"/>
        </w:rPr>
        <w:t xml:space="preserve"> daarbij de voorkeur boven een verbetering aan alleen de motor.</w:t>
      </w:r>
    </w:p>
    <w:p w14:paraId="6EECD79D" w14:textId="77777777" w:rsidR="005C631F" w:rsidRPr="00EB4A30" w:rsidRDefault="005C631F" w:rsidP="005C631F">
      <w:pPr>
        <w:spacing w:after="120"/>
        <w:rPr>
          <w:rFonts w:ascii="Arial" w:hAnsi="Arial" w:cs="Arial"/>
          <w:color w:val="000000" w:themeColor="text1"/>
          <w:szCs w:val="18"/>
        </w:rPr>
      </w:pPr>
      <w:r w:rsidRPr="00EB4A30">
        <w:rPr>
          <w:rFonts w:ascii="Arial" w:hAnsi="Arial" w:cs="Arial"/>
          <w:color w:val="000000" w:themeColor="text1"/>
          <w:szCs w:val="18"/>
        </w:rPr>
        <w:t>Per maatregel worden de gegevens opgenomen zoals in onderstaande tabel gespecificeerd. Voor een nadere specificering van de mogelijke maatregelen per elektrische aandrijfsysteem kan ook gebruik gemaakt worden van de tabellen in de bijlage.</w:t>
      </w:r>
    </w:p>
    <w:tbl>
      <w:tblPr>
        <w:tblStyle w:val="Tabelraster"/>
        <w:tblpPr w:leftFromText="141" w:rightFromText="141" w:vertAnchor="page" w:horzAnchor="margin" w:tblpY="3961"/>
        <w:tblW w:w="0" w:type="auto"/>
        <w:tblLook w:val="04A0" w:firstRow="1" w:lastRow="0" w:firstColumn="1" w:lastColumn="0" w:noHBand="0" w:noVBand="1"/>
      </w:tblPr>
      <w:tblGrid>
        <w:gridCol w:w="2263"/>
        <w:gridCol w:w="3544"/>
        <w:gridCol w:w="3255"/>
      </w:tblGrid>
      <w:tr w:rsidR="00CE3172" w:rsidRPr="00B34E00" w14:paraId="1D003FF9" w14:textId="77777777" w:rsidTr="00EC0AE5">
        <w:trPr>
          <w:trHeight w:val="422"/>
        </w:trPr>
        <w:tc>
          <w:tcPr>
            <w:tcW w:w="2263" w:type="dxa"/>
          </w:tcPr>
          <w:p w14:paraId="16E78CE6" w14:textId="10B1F9D7" w:rsidR="00CE3172" w:rsidRPr="00B34E00" w:rsidRDefault="00CE3172" w:rsidP="00CE3172">
            <w:pPr>
              <w:spacing w:line="240" w:lineRule="exact"/>
              <w:rPr>
                <w:rFonts w:ascii="Arial" w:hAnsi="Arial" w:cs="Arial"/>
                <w:b/>
                <w:bCs/>
                <w:szCs w:val="18"/>
                <w:lang w:val="nl-NL"/>
              </w:rPr>
            </w:pPr>
            <w:bookmarkStart w:id="1" w:name="_Hlk118924022"/>
            <w:r w:rsidRPr="00B34E00">
              <w:rPr>
                <w:rFonts w:ascii="Arial" w:hAnsi="Arial" w:cs="Arial"/>
                <w:b/>
                <w:bCs/>
                <w:szCs w:val="18"/>
                <w:lang w:val="nl-NL"/>
              </w:rPr>
              <w:t>Elektrisch aandrijfsysteem</w:t>
            </w:r>
            <w:r w:rsidR="00F96F65" w:rsidRPr="00F65DBE">
              <w:rPr>
                <w:rFonts w:ascii="Arial" w:hAnsi="Arial" w:cs="Arial"/>
                <w:color w:val="000000" w:themeColor="text1"/>
                <w:szCs w:val="18"/>
                <w:vertAlign w:val="superscript"/>
              </w:rPr>
              <w:t xml:space="preserve"> 3</w:t>
            </w:r>
          </w:p>
        </w:tc>
        <w:tc>
          <w:tcPr>
            <w:tcW w:w="3544" w:type="dxa"/>
          </w:tcPr>
          <w:p w14:paraId="4C150887" w14:textId="77777777" w:rsidR="00CE3172" w:rsidRPr="00B34E00" w:rsidRDefault="00CE3172" w:rsidP="00CE3172">
            <w:pPr>
              <w:spacing w:line="240" w:lineRule="exact"/>
              <w:rPr>
                <w:rFonts w:ascii="Arial" w:hAnsi="Arial" w:cs="Arial"/>
                <w:b/>
                <w:bCs/>
                <w:szCs w:val="18"/>
                <w:lang w:val="nl-NL"/>
              </w:rPr>
            </w:pPr>
            <w:r w:rsidRPr="00B34E00">
              <w:rPr>
                <w:rFonts w:ascii="Arial" w:hAnsi="Arial" w:cs="Arial"/>
                <w:b/>
                <w:bCs/>
                <w:szCs w:val="18"/>
                <w:lang w:val="nl-NL"/>
              </w:rPr>
              <w:t>Relevante kenmerken bij periodiek onderzoek</w:t>
            </w:r>
          </w:p>
        </w:tc>
        <w:tc>
          <w:tcPr>
            <w:tcW w:w="3255" w:type="dxa"/>
            <w:tcBorders>
              <w:bottom w:val="single" w:sz="4" w:space="0" w:color="auto"/>
            </w:tcBorders>
          </w:tcPr>
          <w:p w14:paraId="5DF50CFD" w14:textId="77777777" w:rsidR="00CE3172" w:rsidRPr="00B34E00" w:rsidRDefault="00CE3172" w:rsidP="00CE3172">
            <w:pPr>
              <w:spacing w:line="240" w:lineRule="exact"/>
              <w:rPr>
                <w:rFonts w:ascii="Arial" w:hAnsi="Arial" w:cs="Arial"/>
                <w:b/>
                <w:bCs/>
                <w:szCs w:val="18"/>
                <w:lang w:val="nl-NL"/>
              </w:rPr>
            </w:pPr>
            <w:r w:rsidRPr="00B34E00">
              <w:rPr>
                <w:rFonts w:ascii="Arial" w:hAnsi="Arial" w:cs="Arial"/>
                <w:b/>
                <w:bCs/>
                <w:szCs w:val="18"/>
                <w:lang w:val="nl-NL"/>
              </w:rPr>
              <w:t>Mogelijke maatregelen, nader uit te werken</w:t>
            </w:r>
          </w:p>
        </w:tc>
      </w:tr>
      <w:tr w:rsidR="00EC0AE5" w:rsidRPr="00487182" w14:paraId="3E0EBB86" w14:textId="77777777" w:rsidTr="00EC0AE5">
        <w:tc>
          <w:tcPr>
            <w:tcW w:w="2263" w:type="dxa"/>
          </w:tcPr>
          <w:p w14:paraId="2DA2E2D0" w14:textId="77777777" w:rsidR="00EC0AE5" w:rsidRPr="00487182" w:rsidRDefault="00EC0AE5" w:rsidP="00CE3172">
            <w:pPr>
              <w:numPr>
                <w:ilvl w:val="0"/>
                <w:numId w:val="13"/>
              </w:numPr>
              <w:spacing w:line="259" w:lineRule="auto"/>
              <w:rPr>
                <w:rFonts w:ascii="Arial" w:hAnsi="Arial" w:cs="Arial"/>
                <w:szCs w:val="18"/>
              </w:rPr>
            </w:pPr>
            <w:r w:rsidRPr="00487182">
              <w:rPr>
                <w:rFonts w:ascii="Arial" w:hAnsi="Arial" w:cs="Arial"/>
                <w:szCs w:val="18"/>
              </w:rPr>
              <w:t>Motor</w:t>
            </w:r>
          </w:p>
          <w:p w14:paraId="5CE4179C" w14:textId="77777777" w:rsidR="00EC0AE5" w:rsidRPr="00487182" w:rsidRDefault="00EC0AE5" w:rsidP="00CE3172">
            <w:pPr>
              <w:numPr>
                <w:ilvl w:val="0"/>
                <w:numId w:val="13"/>
              </w:numPr>
              <w:spacing w:line="259" w:lineRule="auto"/>
              <w:rPr>
                <w:rFonts w:ascii="Arial" w:hAnsi="Arial" w:cs="Arial"/>
                <w:szCs w:val="18"/>
              </w:rPr>
            </w:pPr>
            <w:r w:rsidRPr="00487182">
              <w:rPr>
                <w:rFonts w:ascii="Arial" w:hAnsi="Arial" w:cs="Arial"/>
                <w:szCs w:val="18"/>
              </w:rPr>
              <w:t>Machine</w:t>
            </w:r>
          </w:p>
        </w:tc>
        <w:tc>
          <w:tcPr>
            <w:tcW w:w="3544" w:type="dxa"/>
            <w:tcBorders>
              <w:right w:val="single" w:sz="4" w:space="0" w:color="auto"/>
            </w:tcBorders>
          </w:tcPr>
          <w:p w14:paraId="356A918A" w14:textId="1DE398DB" w:rsidR="00EC0AE5" w:rsidRPr="00B34E00" w:rsidRDefault="00EC0AE5" w:rsidP="00CE3172">
            <w:pPr>
              <w:numPr>
                <w:ilvl w:val="0"/>
                <w:numId w:val="16"/>
              </w:numPr>
              <w:spacing w:line="259" w:lineRule="auto"/>
              <w:rPr>
                <w:rFonts w:ascii="Arial" w:hAnsi="Arial" w:cs="Arial"/>
                <w:szCs w:val="18"/>
                <w:lang w:val="nl-NL"/>
              </w:rPr>
            </w:pPr>
            <w:r w:rsidRPr="00B34E00">
              <w:rPr>
                <w:rFonts w:ascii="Arial" w:hAnsi="Arial" w:cs="Arial"/>
                <w:szCs w:val="18"/>
                <w:lang w:val="nl-NL"/>
              </w:rPr>
              <w:t>Die ouder zijn dan 15 jaar of een lage efficiëntie (&lt;IE3) hebben (effici</w:t>
            </w:r>
            <w:r>
              <w:rPr>
                <w:rFonts w:ascii="Arial" w:hAnsi="Arial" w:cs="Arial"/>
                <w:szCs w:val="18"/>
                <w:lang w:val="nl-NL"/>
              </w:rPr>
              <w:t>ë</w:t>
            </w:r>
            <w:r w:rsidRPr="00B34E00">
              <w:rPr>
                <w:rFonts w:ascii="Arial" w:hAnsi="Arial" w:cs="Arial"/>
                <w:szCs w:val="18"/>
                <w:lang w:val="nl-NL"/>
              </w:rPr>
              <w:t>n</w:t>
            </w:r>
            <w:r>
              <w:rPr>
                <w:rFonts w:ascii="Arial" w:hAnsi="Arial" w:cs="Arial"/>
                <w:szCs w:val="18"/>
                <w:lang w:val="nl-NL"/>
              </w:rPr>
              <w:t>t</w:t>
            </w:r>
            <w:r w:rsidRPr="00B34E00">
              <w:rPr>
                <w:rFonts w:ascii="Arial" w:hAnsi="Arial" w:cs="Arial"/>
                <w:szCs w:val="18"/>
                <w:lang w:val="nl-NL"/>
              </w:rPr>
              <w:t xml:space="preserve">ie volgens </w:t>
            </w:r>
            <w:hyperlink r:id="rId13" w:history="1">
              <w:r w:rsidRPr="00E10AD6">
                <w:rPr>
                  <w:rStyle w:val="Hyperlink"/>
                  <w:rFonts w:ascii="Arial" w:hAnsi="Arial" w:cs="Arial"/>
                  <w:szCs w:val="18"/>
                  <w:lang w:val="nl-NL"/>
                </w:rPr>
                <w:t>EU Verordening 2019/1781</w:t>
              </w:r>
            </w:hyperlink>
            <w:r w:rsidRPr="00B34E00">
              <w:rPr>
                <w:rFonts w:ascii="Arial" w:hAnsi="Arial" w:cs="Arial"/>
                <w:szCs w:val="18"/>
                <w:lang w:val="nl-NL"/>
              </w:rPr>
              <w:t>).</w:t>
            </w:r>
          </w:p>
        </w:tc>
        <w:tc>
          <w:tcPr>
            <w:tcW w:w="3255" w:type="dxa"/>
            <w:tcBorders>
              <w:top w:val="single" w:sz="4" w:space="0" w:color="auto"/>
              <w:left w:val="single" w:sz="4" w:space="0" w:color="auto"/>
              <w:bottom w:val="nil"/>
              <w:right w:val="single" w:sz="4" w:space="0" w:color="auto"/>
            </w:tcBorders>
          </w:tcPr>
          <w:p w14:paraId="545E3B1D" w14:textId="77777777" w:rsidR="00EC0AE5" w:rsidRPr="00B34E00" w:rsidRDefault="00EC0AE5" w:rsidP="00CE3172">
            <w:pPr>
              <w:spacing w:after="160" w:line="259" w:lineRule="auto"/>
              <w:rPr>
                <w:rFonts w:ascii="Arial" w:hAnsi="Arial" w:cs="Arial"/>
                <w:szCs w:val="18"/>
                <w:lang w:val="nl-NL"/>
              </w:rPr>
            </w:pPr>
            <w:r w:rsidRPr="00B34E00">
              <w:rPr>
                <w:rFonts w:ascii="Arial" w:hAnsi="Arial" w:cs="Arial"/>
                <w:szCs w:val="18"/>
                <w:lang w:val="nl-NL"/>
              </w:rPr>
              <w:t>Vervanging van motor en/of applicatie na einde economische levensduur voor hoog-efficiënte exemplaren met juiste dimensionering.</w:t>
            </w:r>
          </w:p>
        </w:tc>
      </w:tr>
      <w:tr w:rsidR="00EC0AE5" w:rsidRPr="00487182" w14:paraId="127949EE" w14:textId="77777777" w:rsidTr="00EC0AE5">
        <w:tc>
          <w:tcPr>
            <w:tcW w:w="2263" w:type="dxa"/>
          </w:tcPr>
          <w:p w14:paraId="563CE469" w14:textId="77777777" w:rsidR="00EC0AE5" w:rsidRPr="00487182" w:rsidRDefault="00EC0AE5" w:rsidP="00CE3172">
            <w:pPr>
              <w:spacing w:line="259" w:lineRule="auto"/>
              <w:rPr>
                <w:rFonts w:ascii="Arial" w:hAnsi="Arial" w:cs="Arial"/>
                <w:szCs w:val="18"/>
              </w:rPr>
            </w:pPr>
            <w:r w:rsidRPr="00487182">
              <w:rPr>
                <w:rFonts w:ascii="Arial" w:hAnsi="Arial" w:cs="Arial"/>
                <w:szCs w:val="18"/>
              </w:rPr>
              <w:t>Pomp (inclusief motor) </w:t>
            </w:r>
          </w:p>
        </w:tc>
        <w:tc>
          <w:tcPr>
            <w:tcW w:w="3544" w:type="dxa"/>
            <w:tcBorders>
              <w:right w:val="single" w:sz="4" w:space="0" w:color="auto"/>
            </w:tcBorders>
          </w:tcPr>
          <w:p w14:paraId="79137D16" w14:textId="7AE67E6A" w:rsidR="00EC0AE5" w:rsidRPr="00B34E00" w:rsidRDefault="00EC0AE5" w:rsidP="00CE3172">
            <w:pPr>
              <w:numPr>
                <w:ilvl w:val="0"/>
                <w:numId w:val="16"/>
              </w:numPr>
              <w:spacing w:line="259" w:lineRule="auto"/>
              <w:ind w:left="412" w:hanging="426"/>
              <w:rPr>
                <w:rFonts w:ascii="Arial" w:hAnsi="Arial" w:cs="Arial"/>
                <w:szCs w:val="18"/>
                <w:lang w:val="nl-NL"/>
              </w:rPr>
            </w:pPr>
            <w:r w:rsidRPr="00B34E00">
              <w:rPr>
                <w:rFonts w:ascii="Arial" w:hAnsi="Arial" w:cs="Arial"/>
                <w:szCs w:val="18"/>
                <w:lang w:val="nl-NL"/>
              </w:rPr>
              <w:t xml:space="preserve">Die ouder zijn dan 15 jaar of een lage efficiëntie hebben (lager dan de minimum efficiëntie volgens </w:t>
            </w:r>
            <w:hyperlink r:id="rId14" w:history="1">
              <w:r w:rsidRPr="005174EB">
                <w:rPr>
                  <w:rStyle w:val="Hyperlink"/>
                  <w:rFonts w:ascii="Arial" w:hAnsi="Arial" w:cs="Arial"/>
                  <w:szCs w:val="18"/>
                  <w:lang w:val="nl-NL"/>
                </w:rPr>
                <w:t>EU Verordening 547/2012</w:t>
              </w:r>
            </w:hyperlink>
            <w:r w:rsidRPr="00B34E00">
              <w:rPr>
                <w:rFonts w:ascii="Arial" w:hAnsi="Arial" w:cs="Arial"/>
                <w:szCs w:val="18"/>
                <w:lang w:val="nl-NL"/>
              </w:rPr>
              <w:t>).</w:t>
            </w:r>
          </w:p>
        </w:tc>
        <w:tc>
          <w:tcPr>
            <w:tcW w:w="3255" w:type="dxa"/>
            <w:tcBorders>
              <w:top w:val="nil"/>
              <w:left w:val="single" w:sz="4" w:space="0" w:color="auto"/>
              <w:bottom w:val="nil"/>
              <w:right w:val="single" w:sz="4" w:space="0" w:color="auto"/>
            </w:tcBorders>
          </w:tcPr>
          <w:p w14:paraId="7BB2B93D" w14:textId="77777777" w:rsidR="00EC0AE5" w:rsidRPr="00B34E00" w:rsidRDefault="00EC0AE5" w:rsidP="00CE3172">
            <w:pPr>
              <w:spacing w:line="259" w:lineRule="auto"/>
              <w:rPr>
                <w:rFonts w:ascii="Arial" w:hAnsi="Arial" w:cs="Arial"/>
                <w:szCs w:val="18"/>
                <w:lang w:val="nl-NL"/>
              </w:rPr>
            </w:pPr>
          </w:p>
        </w:tc>
      </w:tr>
      <w:tr w:rsidR="00EC0AE5" w:rsidRPr="00487182" w14:paraId="33E0FCBF" w14:textId="77777777" w:rsidTr="00EC0AE5">
        <w:tc>
          <w:tcPr>
            <w:tcW w:w="2263" w:type="dxa"/>
          </w:tcPr>
          <w:p w14:paraId="5215F12C" w14:textId="77777777" w:rsidR="00EC0AE5" w:rsidRDefault="00EC0AE5" w:rsidP="00CE3172">
            <w:pPr>
              <w:spacing w:line="259" w:lineRule="auto"/>
              <w:rPr>
                <w:rFonts w:ascii="Arial" w:hAnsi="Arial" w:cs="Arial"/>
                <w:szCs w:val="18"/>
              </w:rPr>
            </w:pPr>
            <w:r w:rsidRPr="00487182">
              <w:rPr>
                <w:rFonts w:ascii="Arial" w:hAnsi="Arial" w:cs="Arial"/>
                <w:szCs w:val="18"/>
              </w:rPr>
              <w:t xml:space="preserve">Ventilator </w:t>
            </w:r>
          </w:p>
          <w:p w14:paraId="2ED20A4A" w14:textId="77777777" w:rsidR="00EC0AE5" w:rsidRPr="00487182" w:rsidRDefault="00EC0AE5" w:rsidP="00CE3172">
            <w:pPr>
              <w:spacing w:line="259" w:lineRule="auto"/>
              <w:rPr>
                <w:rFonts w:ascii="Arial" w:hAnsi="Arial" w:cs="Arial"/>
                <w:szCs w:val="18"/>
              </w:rPr>
            </w:pPr>
            <w:r w:rsidRPr="00487182">
              <w:rPr>
                <w:rFonts w:ascii="Arial" w:hAnsi="Arial" w:cs="Arial"/>
                <w:szCs w:val="18"/>
              </w:rPr>
              <w:t>(inclusief motor)</w:t>
            </w:r>
          </w:p>
        </w:tc>
        <w:tc>
          <w:tcPr>
            <w:tcW w:w="3544" w:type="dxa"/>
            <w:tcBorders>
              <w:right w:val="single" w:sz="4" w:space="0" w:color="auto"/>
            </w:tcBorders>
          </w:tcPr>
          <w:p w14:paraId="4AE18289" w14:textId="27FF8585" w:rsidR="00EC0AE5" w:rsidRPr="00B34E00" w:rsidRDefault="00EC0AE5" w:rsidP="00CE3172">
            <w:pPr>
              <w:numPr>
                <w:ilvl w:val="0"/>
                <w:numId w:val="16"/>
              </w:numPr>
              <w:spacing w:line="259" w:lineRule="auto"/>
              <w:ind w:left="412" w:hanging="426"/>
              <w:rPr>
                <w:rFonts w:ascii="Arial" w:hAnsi="Arial" w:cs="Arial"/>
                <w:szCs w:val="18"/>
                <w:lang w:val="nl-NL"/>
              </w:rPr>
            </w:pPr>
            <w:r w:rsidRPr="00B34E00">
              <w:rPr>
                <w:rFonts w:ascii="Arial" w:hAnsi="Arial" w:cs="Arial"/>
                <w:szCs w:val="18"/>
                <w:lang w:val="nl-NL"/>
              </w:rPr>
              <w:t xml:space="preserve">Die ouder zijn dan 10 jaar of een lage efficiëntie hebben (lager dan de minimum efficiëntie volgens </w:t>
            </w:r>
            <w:hyperlink r:id="rId15" w:history="1">
              <w:r w:rsidRPr="005174EB">
                <w:rPr>
                  <w:rStyle w:val="Hyperlink"/>
                  <w:rFonts w:ascii="Arial" w:hAnsi="Arial" w:cs="Arial"/>
                  <w:szCs w:val="18"/>
                  <w:lang w:val="nl-NL"/>
                </w:rPr>
                <w:t>EU Verordening 327/2011</w:t>
              </w:r>
            </w:hyperlink>
            <w:r w:rsidRPr="00B34E00">
              <w:rPr>
                <w:rFonts w:ascii="Arial" w:hAnsi="Arial" w:cs="Arial"/>
                <w:szCs w:val="18"/>
                <w:lang w:val="nl-NL"/>
              </w:rPr>
              <w:t>).</w:t>
            </w:r>
          </w:p>
        </w:tc>
        <w:tc>
          <w:tcPr>
            <w:tcW w:w="3255" w:type="dxa"/>
            <w:tcBorders>
              <w:top w:val="nil"/>
              <w:left w:val="single" w:sz="4" w:space="0" w:color="auto"/>
              <w:bottom w:val="nil"/>
              <w:right w:val="single" w:sz="4" w:space="0" w:color="auto"/>
            </w:tcBorders>
          </w:tcPr>
          <w:p w14:paraId="4859B0D0" w14:textId="77777777" w:rsidR="00EC0AE5" w:rsidRPr="00B34E00" w:rsidRDefault="00EC0AE5" w:rsidP="00CE3172">
            <w:pPr>
              <w:spacing w:line="259" w:lineRule="auto"/>
              <w:rPr>
                <w:rFonts w:ascii="Arial" w:hAnsi="Arial" w:cs="Arial"/>
                <w:szCs w:val="18"/>
                <w:lang w:val="nl-NL"/>
              </w:rPr>
            </w:pPr>
          </w:p>
        </w:tc>
      </w:tr>
      <w:tr w:rsidR="00EC0AE5" w:rsidRPr="00487182" w14:paraId="43042602" w14:textId="77777777" w:rsidTr="00EC0AE5">
        <w:tc>
          <w:tcPr>
            <w:tcW w:w="2263" w:type="dxa"/>
          </w:tcPr>
          <w:p w14:paraId="594CF56A" w14:textId="77777777" w:rsidR="00EC0AE5" w:rsidRDefault="00EC0AE5" w:rsidP="00CE3172">
            <w:pPr>
              <w:spacing w:line="259" w:lineRule="auto"/>
              <w:rPr>
                <w:rFonts w:ascii="Arial" w:hAnsi="Arial" w:cs="Arial"/>
                <w:szCs w:val="18"/>
              </w:rPr>
            </w:pPr>
            <w:r w:rsidRPr="00487182">
              <w:rPr>
                <w:rFonts w:ascii="Arial" w:hAnsi="Arial" w:cs="Arial"/>
                <w:szCs w:val="18"/>
              </w:rPr>
              <w:t xml:space="preserve">Compressor </w:t>
            </w:r>
          </w:p>
          <w:p w14:paraId="786FCF07" w14:textId="77777777" w:rsidR="00EC0AE5" w:rsidRPr="00487182" w:rsidRDefault="00EC0AE5" w:rsidP="00CE3172">
            <w:pPr>
              <w:spacing w:line="259" w:lineRule="auto"/>
              <w:rPr>
                <w:rFonts w:ascii="Arial" w:hAnsi="Arial" w:cs="Arial"/>
                <w:szCs w:val="18"/>
              </w:rPr>
            </w:pPr>
            <w:r w:rsidRPr="00487182">
              <w:rPr>
                <w:rFonts w:ascii="Arial" w:hAnsi="Arial" w:cs="Arial"/>
                <w:szCs w:val="18"/>
              </w:rPr>
              <w:t>(inclusief. motor)</w:t>
            </w:r>
          </w:p>
        </w:tc>
        <w:tc>
          <w:tcPr>
            <w:tcW w:w="3544" w:type="dxa"/>
            <w:tcBorders>
              <w:right w:val="single" w:sz="4" w:space="0" w:color="auto"/>
            </w:tcBorders>
          </w:tcPr>
          <w:p w14:paraId="7466327B" w14:textId="77777777" w:rsidR="00EC0AE5" w:rsidRPr="00B34E00" w:rsidRDefault="00EC0AE5" w:rsidP="00CE3172">
            <w:pPr>
              <w:numPr>
                <w:ilvl w:val="0"/>
                <w:numId w:val="16"/>
              </w:numPr>
              <w:spacing w:after="240" w:line="259" w:lineRule="auto"/>
              <w:ind w:left="412" w:hanging="426"/>
              <w:rPr>
                <w:rFonts w:ascii="Arial" w:hAnsi="Arial" w:cs="Arial"/>
                <w:szCs w:val="18"/>
                <w:lang w:val="nl-NL"/>
              </w:rPr>
            </w:pPr>
            <w:r w:rsidRPr="00B34E00">
              <w:rPr>
                <w:rFonts w:ascii="Arial" w:hAnsi="Arial" w:cs="Arial"/>
                <w:szCs w:val="18"/>
                <w:lang w:val="nl-NL"/>
              </w:rPr>
              <w:t>Waar de compressor(en) package ouder is/zijn dan 10 jaar.</w:t>
            </w:r>
          </w:p>
        </w:tc>
        <w:tc>
          <w:tcPr>
            <w:tcW w:w="3255" w:type="dxa"/>
            <w:tcBorders>
              <w:top w:val="nil"/>
              <w:left w:val="single" w:sz="4" w:space="0" w:color="auto"/>
              <w:bottom w:val="single" w:sz="4" w:space="0" w:color="auto"/>
              <w:right w:val="single" w:sz="4" w:space="0" w:color="auto"/>
            </w:tcBorders>
          </w:tcPr>
          <w:p w14:paraId="0FAB8B1A" w14:textId="77777777" w:rsidR="00EC0AE5" w:rsidRPr="00B34E00" w:rsidRDefault="00EC0AE5" w:rsidP="00CE3172">
            <w:pPr>
              <w:spacing w:line="259" w:lineRule="auto"/>
              <w:rPr>
                <w:rFonts w:ascii="Arial" w:hAnsi="Arial" w:cs="Arial"/>
                <w:szCs w:val="18"/>
                <w:lang w:val="nl-NL"/>
              </w:rPr>
            </w:pPr>
          </w:p>
        </w:tc>
      </w:tr>
      <w:tr w:rsidR="00CE3172" w:rsidRPr="00487182" w14:paraId="2D9E85C5" w14:textId="77777777" w:rsidTr="00EC0AE5">
        <w:tc>
          <w:tcPr>
            <w:tcW w:w="2263" w:type="dxa"/>
          </w:tcPr>
          <w:p w14:paraId="1132F219" w14:textId="77777777" w:rsidR="00CE3172" w:rsidRPr="00487182" w:rsidRDefault="00CE3172" w:rsidP="00CE3172">
            <w:pPr>
              <w:numPr>
                <w:ilvl w:val="0"/>
                <w:numId w:val="13"/>
              </w:numPr>
              <w:spacing w:line="240" w:lineRule="auto"/>
              <w:rPr>
                <w:rFonts w:ascii="Arial" w:hAnsi="Arial" w:cs="Arial"/>
                <w:szCs w:val="18"/>
              </w:rPr>
            </w:pPr>
            <w:r w:rsidRPr="00487182">
              <w:rPr>
                <w:rFonts w:ascii="Arial" w:hAnsi="Arial" w:cs="Arial"/>
                <w:szCs w:val="18"/>
              </w:rPr>
              <w:t>Motor</w:t>
            </w:r>
          </w:p>
          <w:p w14:paraId="6A7E549D" w14:textId="77777777" w:rsidR="00CE3172" w:rsidRPr="00487182" w:rsidRDefault="00CE3172" w:rsidP="00CE3172">
            <w:pPr>
              <w:numPr>
                <w:ilvl w:val="0"/>
                <w:numId w:val="13"/>
              </w:numPr>
              <w:spacing w:line="240" w:lineRule="auto"/>
              <w:rPr>
                <w:rFonts w:ascii="Arial" w:hAnsi="Arial" w:cs="Arial"/>
                <w:szCs w:val="18"/>
              </w:rPr>
            </w:pPr>
            <w:r w:rsidRPr="00487182">
              <w:rPr>
                <w:rFonts w:ascii="Arial" w:hAnsi="Arial" w:cs="Arial"/>
                <w:szCs w:val="18"/>
              </w:rPr>
              <w:t>Pomp</w:t>
            </w:r>
          </w:p>
          <w:p w14:paraId="0B80F955" w14:textId="77777777" w:rsidR="00CE3172" w:rsidRPr="00487182" w:rsidRDefault="00CE3172" w:rsidP="00CE3172">
            <w:pPr>
              <w:numPr>
                <w:ilvl w:val="0"/>
                <w:numId w:val="13"/>
              </w:numPr>
              <w:spacing w:line="240" w:lineRule="auto"/>
              <w:rPr>
                <w:rFonts w:ascii="Arial" w:hAnsi="Arial" w:cs="Arial"/>
                <w:szCs w:val="18"/>
              </w:rPr>
            </w:pPr>
            <w:r w:rsidRPr="00487182">
              <w:rPr>
                <w:rFonts w:ascii="Arial" w:hAnsi="Arial" w:cs="Arial"/>
                <w:szCs w:val="18"/>
              </w:rPr>
              <w:t>Ventilator</w:t>
            </w:r>
          </w:p>
          <w:p w14:paraId="6DE9F3BD" w14:textId="77777777" w:rsidR="00CE3172" w:rsidRPr="00487182" w:rsidRDefault="00CE3172" w:rsidP="00CE3172">
            <w:pPr>
              <w:numPr>
                <w:ilvl w:val="0"/>
                <w:numId w:val="13"/>
              </w:numPr>
              <w:spacing w:line="240" w:lineRule="auto"/>
              <w:rPr>
                <w:rFonts w:ascii="Arial" w:hAnsi="Arial" w:cs="Arial"/>
                <w:szCs w:val="18"/>
              </w:rPr>
            </w:pPr>
            <w:r w:rsidRPr="00487182">
              <w:rPr>
                <w:rFonts w:ascii="Arial" w:hAnsi="Arial" w:cs="Arial"/>
                <w:szCs w:val="18"/>
              </w:rPr>
              <w:t>Compressor</w:t>
            </w:r>
          </w:p>
          <w:p w14:paraId="43388CE6" w14:textId="77777777" w:rsidR="00CE3172" w:rsidRPr="00487182" w:rsidRDefault="00CE3172" w:rsidP="00CE3172">
            <w:pPr>
              <w:numPr>
                <w:ilvl w:val="0"/>
                <w:numId w:val="13"/>
              </w:numPr>
              <w:spacing w:line="240" w:lineRule="auto"/>
              <w:rPr>
                <w:rFonts w:ascii="Arial" w:hAnsi="Arial" w:cs="Arial"/>
                <w:szCs w:val="18"/>
              </w:rPr>
            </w:pPr>
            <w:r w:rsidRPr="00487182">
              <w:rPr>
                <w:rFonts w:ascii="Arial" w:hAnsi="Arial" w:cs="Arial"/>
                <w:szCs w:val="18"/>
              </w:rPr>
              <w:t>Machine</w:t>
            </w:r>
          </w:p>
        </w:tc>
        <w:tc>
          <w:tcPr>
            <w:tcW w:w="3544" w:type="dxa"/>
          </w:tcPr>
          <w:p w14:paraId="6B823B7A" w14:textId="77777777" w:rsidR="00CE3172" w:rsidRPr="00B34E00" w:rsidRDefault="00CE3172" w:rsidP="00CE3172">
            <w:pPr>
              <w:numPr>
                <w:ilvl w:val="0"/>
                <w:numId w:val="16"/>
              </w:numPr>
              <w:spacing w:line="259" w:lineRule="auto"/>
              <w:ind w:left="412" w:hanging="426"/>
              <w:rPr>
                <w:rFonts w:ascii="Arial" w:hAnsi="Arial" w:cs="Arial"/>
                <w:szCs w:val="18"/>
                <w:lang w:val="nl-NL"/>
              </w:rPr>
            </w:pPr>
            <w:r w:rsidRPr="00B34E00">
              <w:rPr>
                <w:rFonts w:ascii="Arial" w:hAnsi="Arial" w:cs="Arial"/>
                <w:szCs w:val="18"/>
                <w:lang w:val="nl-NL"/>
              </w:rPr>
              <w:t>Die niet worden geschakeld (uit of laag) bij lagere (proces)belasting of nullast, die onafhankelijk van de procesvraag (blijven) draaien.</w:t>
            </w:r>
          </w:p>
        </w:tc>
        <w:tc>
          <w:tcPr>
            <w:tcW w:w="3255" w:type="dxa"/>
            <w:tcBorders>
              <w:top w:val="single" w:sz="4" w:space="0" w:color="auto"/>
              <w:bottom w:val="single" w:sz="4" w:space="0" w:color="auto"/>
            </w:tcBorders>
          </w:tcPr>
          <w:p w14:paraId="7E30B50C" w14:textId="77777777" w:rsidR="00CE3172" w:rsidRPr="00B34E00" w:rsidRDefault="00CE3172" w:rsidP="00CE3172">
            <w:pPr>
              <w:spacing w:line="259" w:lineRule="auto"/>
              <w:rPr>
                <w:rFonts w:ascii="Arial" w:hAnsi="Arial" w:cs="Arial"/>
                <w:szCs w:val="18"/>
                <w:lang w:val="nl-NL"/>
              </w:rPr>
            </w:pPr>
            <w:r w:rsidRPr="00B34E00">
              <w:rPr>
                <w:rFonts w:ascii="Arial" w:hAnsi="Arial" w:cs="Arial"/>
                <w:szCs w:val="18"/>
                <w:lang w:val="nl-NL"/>
              </w:rPr>
              <w:t>Een correcte regeling van de systemen zodat onnodig in gebruik zijnde motoren, pompen, ventilatoren, compressoren en machines worden uitgeschakeld en dat onnodige bypasses worden verwijderd.</w:t>
            </w:r>
          </w:p>
        </w:tc>
      </w:tr>
      <w:tr w:rsidR="00EC0AE5" w:rsidRPr="00487182" w14:paraId="6E106C6A" w14:textId="77777777" w:rsidTr="00EC0AE5">
        <w:tc>
          <w:tcPr>
            <w:tcW w:w="2263" w:type="dxa"/>
          </w:tcPr>
          <w:p w14:paraId="357EAC83" w14:textId="77777777" w:rsidR="00EC0AE5" w:rsidRPr="00487182" w:rsidRDefault="00EC0AE5" w:rsidP="00CE3172">
            <w:pPr>
              <w:numPr>
                <w:ilvl w:val="0"/>
                <w:numId w:val="13"/>
              </w:numPr>
              <w:spacing w:line="240" w:lineRule="auto"/>
              <w:rPr>
                <w:rFonts w:ascii="Arial" w:hAnsi="Arial" w:cs="Arial"/>
                <w:szCs w:val="18"/>
              </w:rPr>
            </w:pPr>
            <w:r w:rsidRPr="00487182">
              <w:rPr>
                <w:rFonts w:ascii="Arial" w:hAnsi="Arial" w:cs="Arial"/>
                <w:szCs w:val="18"/>
              </w:rPr>
              <w:t>Motor</w:t>
            </w:r>
          </w:p>
          <w:p w14:paraId="57ACDE2D" w14:textId="77777777" w:rsidR="00EC0AE5" w:rsidRPr="00487182" w:rsidRDefault="00EC0AE5" w:rsidP="00CE3172">
            <w:pPr>
              <w:numPr>
                <w:ilvl w:val="0"/>
                <w:numId w:val="13"/>
              </w:numPr>
              <w:spacing w:line="240" w:lineRule="auto"/>
              <w:rPr>
                <w:rFonts w:ascii="Arial" w:hAnsi="Arial" w:cs="Arial"/>
                <w:szCs w:val="18"/>
              </w:rPr>
            </w:pPr>
            <w:r w:rsidRPr="00487182">
              <w:rPr>
                <w:rFonts w:ascii="Arial" w:hAnsi="Arial" w:cs="Arial"/>
                <w:szCs w:val="18"/>
              </w:rPr>
              <w:t>Machine</w:t>
            </w:r>
          </w:p>
        </w:tc>
        <w:tc>
          <w:tcPr>
            <w:tcW w:w="3544" w:type="dxa"/>
            <w:tcBorders>
              <w:right w:val="single" w:sz="4" w:space="0" w:color="auto"/>
            </w:tcBorders>
          </w:tcPr>
          <w:p w14:paraId="1DD45438" w14:textId="77777777" w:rsidR="00EC0AE5" w:rsidRPr="00B34E00" w:rsidRDefault="00EC0AE5" w:rsidP="00CE3172">
            <w:pPr>
              <w:numPr>
                <w:ilvl w:val="0"/>
                <w:numId w:val="16"/>
              </w:numPr>
              <w:spacing w:line="259" w:lineRule="auto"/>
              <w:ind w:left="412" w:hanging="426"/>
              <w:rPr>
                <w:rFonts w:ascii="Arial" w:hAnsi="Arial" w:cs="Arial"/>
                <w:szCs w:val="18"/>
                <w:lang w:val="nl-NL"/>
              </w:rPr>
            </w:pPr>
            <w:r w:rsidRPr="00B34E00">
              <w:rPr>
                <w:rFonts w:ascii="Arial" w:hAnsi="Arial" w:cs="Arial"/>
                <w:szCs w:val="18"/>
                <w:lang w:val="nl-NL"/>
              </w:rPr>
              <w:t>Die niet zijn aangepast op veranderde functionele eisen (ten opzichte van het ontwerp), waardoor deze onderbelast draaien (lage belasting, &lt;60%).</w:t>
            </w:r>
          </w:p>
        </w:tc>
        <w:tc>
          <w:tcPr>
            <w:tcW w:w="3255" w:type="dxa"/>
            <w:tcBorders>
              <w:top w:val="single" w:sz="4" w:space="0" w:color="auto"/>
              <w:left w:val="single" w:sz="4" w:space="0" w:color="auto"/>
              <w:bottom w:val="nil"/>
              <w:right w:val="single" w:sz="4" w:space="0" w:color="auto"/>
            </w:tcBorders>
          </w:tcPr>
          <w:p w14:paraId="75AFA316" w14:textId="77777777" w:rsidR="00EC0AE5" w:rsidRPr="00B34E00" w:rsidRDefault="00EC0AE5" w:rsidP="00CE3172">
            <w:pPr>
              <w:spacing w:line="259" w:lineRule="auto"/>
              <w:rPr>
                <w:rFonts w:ascii="Arial" w:hAnsi="Arial" w:cs="Arial"/>
                <w:szCs w:val="18"/>
                <w:lang w:val="nl-NL"/>
              </w:rPr>
            </w:pPr>
            <w:r w:rsidRPr="00B34E00">
              <w:rPr>
                <w:rFonts w:ascii="Arial" w:hAnsi="Arial" w:cs="Arial"/>
                <w:szCs w:val="18"/>
                <w:lang w:val="nl-NL"/>
              </w:rPr>
              <w:t>Pas het werktuig aan of vervang het werktuig door een  hoog efficiënte exemplaar en stel vermogen, frequentie, debiet en regeling adequaat af op de vraag;  controleer dit periodiek.</w:t>
            </w:r>
          </w:p>
        </w:tc>
      </w:tr>
      <w:tr w:rsidR="00EC0AE5" w:rsidRPr="00487182" w14:paraId="7D656372" w14:textId="77777777" w:rsidTr="00EC0AE5">
        <w:tc>
          <w:tcPr>
            <w:tcW w:w="2263" w:type="dxa"/>
          </w:tcPr>
          <w:p w14:paraId="071C0E3B" w14:textId="77777777" w:rsidR="00EC0AE5" w:rsidRPr="00487182" w:rsidRDefault="00EC0AE5" w:rsidP="00CE3172">
            <w:pPr>
              <w:numPr>
                <w:ilvl w:val="0"/>
                <w:numId w:val="13"/>
              </w:numPr>
              <w:spacing w:line="240" w:lineRule="auto"/>
              <w:rPr>
                <w:rFonts w:ascii="Arial" w:hAnsi="Arial" w:cs="Arial"/>
                <w:szCs w:val="18"/>
              </w:rPr>
            </w:pPr>
            <w:r w:rsidRPr="00487182">
              <w:rPr>
                <w:rFonts w:ascii="Arial" w:hAnsi="Arial" w:cs="Arial"/>
                <w:szCs w:val="18"/>
              </w:rPr>
              <w:t>Pomp</w:t>
            </w:r>
          </w:p>
          <w:p w14:paraId="5A5A9A50" w14:textId="77777777" w:rsidR="00EC0AE5" w:rsidRPr="00487182" w:rsidRDefault="00EC0AE5" w:rsidP="00CE3172">
            <w:pPr>
              <w:numPr>
                <w:ilvl w:val="0"/>
                <w:numId w:val="13"/>
              </w:numPr>
              <w:spacing w:line="240" w:lineRule="auto"/>
              <w:rPr>
                <w:rFonts w:ascii="Arial" w:hAnsi="Arial" w:cs="Arial"/>
                <w:szCs w:val="18"/>
              </w:rPr>
            </w:pPr>
            <w:r w:rsidRPr="00487182">
              <w:rPr>
                <w:rFonts w:ascii="Arial" w:hAnsi="Arial" w:cs="Arial"/>
                <w:szCs w:val="18"/>
              </w:rPr>
              <w:t>Ventilator</w:t>
            </w:r>
          </w:p>
          <w:p w14:paraId="60DEE7B2" w14:textId="77777777" w:rsidR="00EC0AE5" w:rsidRPr="00487182" w:rsidRDefault="00EC0AE5" w:rsidP="00CE3172">
            <w:pPr>
              <w:numPr>
                <w:ilvl w:val="0"/>
                <w:numId w:val="13"/>
              </w:numPr>
              <w:spacing w:line="240" w:lineRule="auto"/>
              <w:rPr>
                <w:rFonts w:ascii="Arial" w:hAnsi="Arial" w:cs="Arial"/>
                <w:szCs w:val="18"/>
              </w:rPr>
            </w:pPr>
            <w:r w:rsidRPr="00487182">
              <w:rPr>
                <w:rFonts w:ascii="Arial" w:hAnsi="Arial" w:cs="Arial"/>
                <w:szCs w:val="18"/>
              </w:rPr>
              <w:t>Compressor</w:t>
            </w:r>
          </w:p>
        </w:tc>
        <w:tc>
          <w:tcPr>
            <w:tcW w:w="3544" w:type="dxa"/>
            <w:tcBorders>
              <w:right w:val="single" w:sz="4" w:space="0" w:color="auto"/>
            </w:tcBorders>
          </w:tcPr>
          <w:p w14:paraId="626B826F" w14:textId="2FA61952" w:rsidR="00EC0AE5" w:rsidRPr="00B34E00" w:rsidRDefault="00EC0AE5" w:rsidP="00CE3172">
            <w:pPr>
              <w:numPr>
                <w:ilvl w:val="0"/>
                <w:numId w:val="16"/>
              </w:numPr>
              <w:spacing w:line="259" w:lineRule="auto"/>
              <w:ind w:left="412" w:hanging="426"/>
              <w:rPr>
                <w:rFonts w:ascii="Arial" w:hAnsi="Arial" w:cs="Arial"/>
                <w:szCs w:val="18"/>
                <w:lang w:val="nl-NL"/>
              </w:rPr>
            </w:pPr>
            <w:r w:rsidRPr="00B34E00">
              <w:rPr>
                <w:rFonts w:ascii="Arial" w:hAnsi="Arial" w:cs="Arial"/>
                <w:szCs w:val="18"/>
                <w:lang w:val="nl-NL"/>
              </w:rPr>
              <w:t xml:space="preserve">Die niet zijn aangepast op veranderde functionele eisen (t.o.v. ontwerp), waardoor deze </w:t>
            </w:r>
            <w:r w:rsidRPr="00F96F65">
              <w:rPr>
                <w:rFonts w:ascii="Arial" w:hAnsi="Arial" w:cs="Arial"/>
                <w:szCs w:val="18"/>
                <w:u w:val="single"/>
                <w:lang w:val="nl-NL"/>
              </w:rPr>
              <w:t>niet</w:t>
            </w:r>
            <w:r>
              <w:rPr>
                <w:rFonts w:ascii="Arial" w:hAnsi="Arial" w:cs="Arial"/>
                <w:szCs w:val="18"/>
                <w:lang w:val="nl-NL"/>
              </w:rPr>
              <w:t xml:space="preserve"> </w:t>
            </w:r>
            <w:r w:rsidRPr="00B34E00">
              <w:rPr>
                <w:rFonts w:ascii="Arial" w:hAnsi="Arial" w:cs="Arial"/>
                <w:szCs w:val="18"/>
                <w:lang w:val="nl-NL"/>
              </w:rPr>
              <w:t>voldoende uren maken rond het optimale werkgebied/BEP (best efficiency point).</w:t>
            </w:r>
          </w:p>
        </w:tc>
        <w:tc>
          <w:tcPr>
            <w:tcW w:w="3255" w:type="dxa"/>
            <w:tcBorders>
              <w:top w:val="nil"/>
              <w:left w:val="single" w:sz="4" w:space="0" w:color="auto"/>
              <w:bottom w:val="single" w:sz="4" w:space="0" w:color="auto"/>
              <w:right w:val="single" w:sz="4" w:space="0" w:color="auto"/>
            </w:tcBorders>
          </w:tcPr>
          <w:p w14:paraId="5177D64F" w14:textId="77777777" w:rsidR="00EC0AE5" w:rsidRPr="00B34E00" w:rsidRDefault="00EC0AE5" w:rsidP="00CE3172">
            <w:pPr>
              <w:spacing w:line="259" w:lineRule="auto"/>
              <w:rPr>
                <w:rFonts w:ascii="Arial" w:hAnsi="Arial" w:cs="Arial"/>
                <w:szCs w:val="18"/>
                <w:lang w:val="nl-NL"/>
              </w:rPr>
            </w:pPr>
          </w:p>
        </w:tc>
      </w:tr>
      <w:tr w:rsidR="00CE3172" w:rsidRPr="003901D1" w14:paraId="64885F71" w14:textId="77777777" w:rsidTr="00EC0AE5">
        <w:tc>
          <w:tcPr>
            <w:tcW w:w="2263" w:type="dxa"/>
          </w:tcPr>
          <w:p w14:paraId="35A508F2" w14:textId="77777777" w:rsidR="00CE3172" w:rsidRPr="00487182" w:rsidRDefault="00CE3172" w:rsidP="00CE3172">
            <w:pPr>
              <w:numPr>
                <w:ilvl w:val="0"/>
                <w:numId w:val="13"/>
              </w:numPr>
              <w:spacing w:line="240" w:lineRule="auto"/>
              <w:rPr>
                <w:rFonts w:ascii="Arial" w:hAnsi="Arial" w:cs="Arial"/>
                <w:szCs w:val="18"/>
              </w:rPr>
            </w:pPr>
            <w:r w:rsidRPr="00487182">
              <w:rPr>
                <w:rFonts w:ascii="Arial" w:hAnsi="Arial" w:cs="Arial"/>
                <w:szCs w:val="18"/>
              </w:rPr>
              <w:t>Motor</w:t>
            </w:r>
          </w:p>
          <w:p w14:paraId="1755018F" w14:textId="77777777" w:rsidR="00CE3172" w:rsidRPr="00487182" w:rsidRDefault="00CE3172" w:rsidP="00CE3172">
            <w:pPr>
              <w:numPr>
                <w:ilvl w:val="0"/>
                <w:numId w:val="13"/>
              </w:numPr>
              <w:spacing w:line="240" w:lineRule="auto"/>
              <w:rPr>
                <w:rFonts w:ascii="Arial" w:hAnsi="Arial" w:cs="Arial"/>
                <w:szCs w:val="18"/>
              </w:rPr>
            </w:pPr>
            <w:r w:rsidRPr="00487182">
              <w:rPr>
                <w:rFonts w:ascii="Arial" w:hAnsi="Arial" w:cs="Arial"/>
                <w:szCs w:val="18"/>
              </w:rPr>
              <w:t>Pomp</w:t>
            </w:r>
          </w:p>
          <w:p w14:paraId="33299607" w14:textId="77777777" w:rsidR="00CE3172" w:rsidRPr="00487182" w:rsidRDefault="00CE3172" w:rsidP="00CE3172">
            <w:pPr>
              <w:numPr>
                <w:ilvl w:val="0"/>
                <w:numId w:val="13"/>
              </w:numPr>
              <w:spacing w:line="240" w:lineRule="auto"/>
              <w:rPr>
                <w:rFonts w:ascii="Arial" w:hAnsi="Arial" w:cs="Arial"/>
                <w:szCs w:val="18"/>
              </w:rPr>
            </w:pPr>
            <w:r w:rsidRPr="00487182">
              <w:rPr>
                <w:rFonts w:ascii="Arial" w:hAnsi="Arial" w:cs="Arial"/>
                <w:szCs w:val="18"/>
              </w:rPr>
              <w:t>Ventilator</w:t>
            </w:r>
          </w:p>
          <w:p w14:paraId="5D6D6488" w14:textId="77777777" w:rsidR="00CE3172" w:rsidRPr="00487182" w:rsidRDefault="00CE3172" w:rsidP="00CE3172">
            <w:pPr>
              <w:numPr>
                <w:ilvl w:val="0"/>
                <w:numId w:val="13"/>
              </w:numPr>
              <w:spacing w:line="240" w:lineRule="auto"/>
              <w:rPr>
                <w:rFonts w:ascii="Arial" w:hAnsi="Arial" w:cs="Arial"/>
                <w:szCs w:val="18"/>
              </w:rPr>
            </w:pPr>
            <w:r w:rsidRPr="00487182">
              <w:rPr>
                <w:rFonts w:ascii="Arial" w:hAnsi="Arial" w:cs="Arial"/>
                <w:szCs w:val="18"/>
              </w:rPr>
              <w:t>Compressor</w:t>
            </w:r>
          </w:p>
          <w:p w14:paraId="48B69504" w14:textId="77777777" w:rsidR="00CE3172" w:rsidRPr="00487182" w:rsidRDefault="00CE3172" w:rsidP="00CE3172">
            <w:pPr>
              <w:numPr>
                <w:ilvl w:val="0"/>
                <w:numId w:val="13"/>
              </w:numPr>
              <w:spacing w:line="240" w:lineRule="auto"/>
              <w:rPr>
                <w:rFonts w:ascii="Arial" w:hAnsi="Arial" w:cs="Arial"/>
                <w:szCs w:val="18"/>
              </w:rPr>
            </w:pPr>
            <w:r w:rsidRPr="00487182">
              <w:rPr>
                <w:rFonts w:ascii="Arial" w:hAnsi="Arial" w:cs="Arial"/>
                <w:szCs w:val="18"/>
              </w:rPr>
              <w:t>Machine</w:t>
            </w:r>
          </w:p>
        </w:tc>
        <w:tc>
          <w:tcPr>
            <w:tcW w:w="3544" w:type="dxa"/>
          </w:tcPr>
          <w:p w14:paraId="1F7F8B9A" w14:textId="77777777" w:rsidR="00CE3172" w:rsidRPr="00B34E00" w:rsidRDefault="00CE3172" w:rsidP="00CE3172">
            <w:pPr>
              <w:numPr>
                <w:ilvl w:val="0"/>
                <w:numId w:val="16"/>
              </w:numPr>
              <w:spacing w:line="259" w:lineRule="auto"/>
              <w:ind w:left="412" w:hanging="426"/>
              <w:rPr>
                <w:rFonts w:ascii="Arial" w:hAnsi="Arial" w:cs="Arial"/>
                <w:szCs w:val="18"/>
                <w:lang w:val="nl-NL"/>
              </w:rPr>
            </w:pPr>
            <w:r w:rsidRPr="00B34E00">
              <w:rPr>
                <w:rFonts w:ascii="Arial" w:hAnsi="Arial" w:cs="Arial"/>
                <w:szCs w:val="18"/>
                <w:lang w:val="nl-NL"/>
              </w:rPr>
              <w:t>Die inefficiënte componenten en/of instellingen hebben, zoals bijvoorbeeld regelkleppen met smoring, vanes, inefficiënte transmissies, bypasses, (delen van) leidingwerk met een hoge stromingsweerstand.</w:t>
            </w:r>
          </w:p>
        </w:tc>
        <w:tc>
          <w:tcPr>
            <w:tcW w:w="3255" w:type="dxa"/>
            <w:tcBorders>
              <w:top w:val="single" w:sz="4" w:space="0" w:color="auto"/>
            </w:tcBorders>
          </w:tcPr>
          <w:p w14:paraId="7B1B61EB" w14:textId="77777777" w:rsidR="00CE3172" w:rsidRPr="00B34E00" w:rsidRDefault="00CE3172" w:rsidP="00CE3172">
            <w:pPr>
              <w:spacing w:line="259" w:lineRule="auto"/>
              <w:rPr>
                <w:rFonts w:ascii="Arial" w:hAnsi="Arial" w:cs="Arial"/>
                <w:szCs w:val="18"/>
                <w:lang w:val="nl-NL"/>
              </w:rPr>
            </w:pPr>
            <w:r w:rsidRPr="00B34E00">
              <w:rPr>
                <w:rFonts w:ascii="Arial" w:hAnsi="Arial" w:cs="Arial"/>
                <w:szCs w:val="18"/>
                <w:lang w:val="nl-NL"/>
              </w:rPr>
              <w:t>Vervangen en/of aanpassen van een of meerdere componenten van de aandrijfsystemen, zoals bijvoorbeeld verwijder smoringen en pas toerenregeling toe, pas een hoog efficiënte transmissie toe, pas een direct drive met toerenregeling toe, pas leidingwerk aan.</w:t>
            </w:r>
          </w:p>
        </w:tc>
      </w:tr>
      <w:bookmarkEnd w:id="1"/>
    </w:tbl>
    <w:p w14:paraId="7D90F34D" w14:textId="3CD2BFCB" w:rsidR="00EB4A30" w:rsidRDefault="00EB4A30" w:rsidP="005C631F">
      <w:pPr>
        <w:spacing w:after="120"/>
        <w:rPr>
          <w:rFonts w:ascii="Arial" w:hAnsi="Arial" w:cs="Arial"/>
          <w:color w:val="000000" w:themeColor="text1"/>
          <w:sz w:val="20"/>
          <w:szCs w:val="20"/>
        </w:rPr>
      </w:pPr>
    </w:p>
    <w:p w14:paraId="7C149B18" w14:textId="3D8EEB71" w:rsidR="00EB4A30" w:rsidRDefault="00EB4A30" w:rsidP="005C631F">
      <w:pPr>
        <w:spacing w:after="120"/>
        <w:rPr>
          <w:rFonts w:ascii="Arial" w:hAnsi="Arial" w:cs="Arial"/>
          <w:color w:val="000000" w:themeColor="text1"/>
          <w:sz w:val="20"/>
          <w:szCs w:val="20"/>
        </w:rPr>
      </w:pPr>
    </w:p>
    <w:p w14:paraId="2EEB347B" w14:textId="77777777" w:rsidR="00EB4A30" w:rsidRDefault="00EB4A30" w:rsidP="005C631F">
      <w:pPr>
        <w:spacing w:after="120"/>
        <w:rPr>
          <w:rFonts w:ascii="Arial" w:hAnsi="Arial" w:cs="Arial"/>
          <w:color w:val="000000" w:themeColor="text1"/>
          <w:sz w:val="20"/>
          <w:szCs w:val="20"/>
        </w:rPr>
      </w:pPr>
    </w:p>
    <w:p w14:paraId="366A7F67" w14:textId="3074E765" w:rsidR="005C631F" w:rsidRDefault="005C631F" w:rsidP="00B34E00">
      <w:pPr>
        <w:spacing w:line="240" w:lineRule="exact"/>
        <w:rPr>
          <w:rFonts w:ascii="Arial" w:hAnsi="Arial" w:cs="Arial"/>
          <w:b/>
          <w:bCs/>
          <w:szCs w:val="18"/>
        </w:rPr>
      </w:pPr>
    </w:p>
    <w:p w14:paraId="0FDDC990" w14:textId="77777777" w:rsidR="00B34E00" w:rsidRPr="00B34E00" w:rsidRDefault="00B34E00" w:rsidP="00B34E00">
      <w:pPr>
        <w:spacing w:line="240" w:lineRule="exact"/>
        <w:rPr>
          <w:rFonts w:ascii="Arial" w:hAnsi="Arial" w:cs="Arial"/>
          <w:b/>
          <w:bCs/>
          <w:szCs w:val="18"/>
        </w:rPr>
      </w:pPr>
    </w:p>
    <w:tbl>
      <w:tblPr>
        <w:tblStyle w:val="Tabelraster"/>
        <w:tblW w:w="0" w:type="auto"/>
        <w:tblLayout w:type="fixed"/>
        <w:tblLook w:val="04A0" w:firstRow="1" w:lastRow="0" w:firstColumn="1" w:lastColumn="0" w:noHBand="0" w:noVBand="1"/>
      </w:tblPr>
      <w:tblGrid>
        <w:gridCol w:w="1975"/>
        <w:gridCol w:w="1843"/>
        <w:gridCol w:w="1559"/>
        <w:gridCol w:w="3649"/>
      </w:tblGrid>
      <w:tr w:rsidR="006D2251" w:rsidRPr="006D2251" w14:paraId="4ACD597B" w14:textId="77777777" w:rsidTr="00EC0AE5">
        <w:trPr>
          <w:trHeight w:val="512"/>
        </w:trPr>
        <w:tc>
          <w:tcPr>
            <w:tcW w:w="1975" w:type="dxa"/>
            <w:shd w:val="clear" w:color="auto" w:fill="8FCAE7"/>
            <w:hideMark/>
          </w:tcPr>
          <w:p w14:paraId="2EB9D60B" w14:textId="77777777" w:rsidR="006D2251" w:rsidRPr="00EB4A30" w:rsidRDefault="006D2251" w:rsidP="006D2251">
            <w:pPr>
              <w:spacing w:line="240" w:lineRule="auto"/>
              <w:rPr>
                <w:rFonts w:ascii="Arial" w:hAnsi="Arial" w:cs="Arial"/>
                <w:color w:val="000000"/>
                <w:szCs w:val="18"/>
              </w:rPr>
            </w:pPr>
            <w:r w:rsidRPr="00EB4A30">
              <w:rPr>
                <w:rFonts w:ascii="Arial" w:hAnsi="Arial" w:cs="Arial"/>
                <w:bCs/>
                <w:color w:val="000000"/>
                <w:szCs w:val="16"/>
              </w:rPr>
              <w:t>Aandrijfsysteem</w:t>
            </w:r>
          </w:p>
        </w:tc>
        <w:tc>
          <w:tcPr>
            <w:tcW w:w="1843" w:type="dxa"/>
            <w:shd w:val="clear" w:color="auto" w:fill="8FCAE7"/>
            <w:hideMark/>
          </w:tcPr>
          <w:p w14:paraId="2A553B24" w14:textId="77777777" w:rsidR="006D2251" w:rsidRPr="00EB4A30" w:rsidRDefault="006D2251" w:rsidP="006D2251">
            <w:pPr>
              <w:spacing w:line="240" w:lineRule="auto"/>
              <w:rPr>
                <w:rFonts w:ascii="Arial" w:hAnsi="Arial" w:cs="Arial"/>
                <w:color w:val="000000"/>
                <w:szCs w:val="18"/>
              </w:rPr>
            </w:pPr>
            <w:r w:rsidRPr="00EB4A30">
              <w:rPr>
                <w:rFonts w:ascii="Arial" w:hAnsi="Arial" w:cs="Arial"/>
                <w:color w:val="000000"/>
                <w:szCs w:val="18"/>
              </w:rPr>
              <w:t>Locatie</w:t>
            </w:r>
          </w:p>
        </w:tc>
        <w:tc>
          <w:tcPr>
            <w:tcW w:w="1559" w:type="dxa"/>
            <w:shd w:val="clear" w:color="auto" w:fill="8FCAE7"/>
            <w:hideMark/>
          </w:tcPr>
          <w:p w14:paraId="22CA9112" w14:textId="77777777" w:rsidR="006D2251" w:rsidRPr="00EB4A30" w:rsidRDefault="006D2251" w:rsidP="006D2251">
            <w:pPr>
              <w:spacing w:line="240" w:lineRule="auto"/>
              <w:rPr>
                <w:rFonts w:ascii="Arial" w:hAnsi="Arial" w:cs="Arial"/>
                <w:color w:val="000000"/>
                <w:szCs w:val="18"/>
              </w:rPr>
            </w:pPr>
            <w:r w:rsidRPr="00EB4A30">
              <w:rPr>
                <w:rFonts w:ascii="Arial" w:hAnsi="Arial" w:cs="Arial"/>
                <w:color w:val="000000"/>
                <w:szCs w:val="18"/>
              </w:rPr>
              <w:t>Relevante kenmerken</w:t>
            </w:r>
          </w:p>
        </w:tc>
        <w:tc>
          <w:tcPr>
            <w:tcW w:w="3649" w:type="dxa"/>
            <w:shd w:val="clear" w:color="auto" w:fill="8FCAE7"/>
            <w:hideMark/>
          </w:tcPr>
          <w:p w14:paraId="502C33D5" w14:textId="77777777" w:rsidR="006D2251" w:rsidRPr="00EB4A30" w:rsidRDefault="006D2251" w:rsidP="006D2251">
            <w:pPr>
              <w:spacing w:line="240" w:lineRule="auto"/>
              <w:rPr>
                <w:rFonts w:ascii="Arial" w:hAnsi="Arial" w:cs="Arial"/>
                <w:color w:val="000000"/>
                <w:szCs w:val="18"/>
              </w:rPr>
            </w:pPr>
            <w:r w:rsidRPr="00EB4A30">
              <w:rPr>
                <w:rFonts w:ascii="Arial" w:hAnsi="Arial" w:cs="Arial"/>
                <w:color w:val="000000"/>
                <w:szCs w:val="18"/>
              </w:rPr>
              <w:t>Mogelijke maatregelen*</w:t>
            </w:r>
          </w:p>
        </w:tc>
      </w:tr>
      <w:tr w:rsidR="006D2251" w:rsidRPr="006D2251" w14:paraId="7628E749" w14:textId="77777777" w:rsidTr="00EC0AE5">
        <w:trPr>
          <w:trHeight w:val="347"/>
        </w:trPr>
        <w:tc>
          <w:tcPr>
            <w:tcW w:w="1975" w:type="dxa"/>
            <w:hideMark/>
          </w:tcPr>
          <w:p w14:paraId="42EE9B20" w14:textId="77777777" w:rsidR="006D2251" w:rsidRPr="00EB4A30" w:rsidRDefault="006D2251" w:rsidP="006D2251">
            <w:pPr>
              <w:spacing w:line="240" w:lineRule="auto"/>
              <w:rPr>
                <w:rFonts w:ascii="Arial" w:hAnsi="Arial" w:cs="Arial"/>
                <w:b/>
                <w:bCs/>
                <w:color w:val="000000"/>
                <w:szCs w:val="18"/>
              </w:rPr>
            </w:pPr>
            <w:r w:rsidRPr="00EB4A30">
              <w:rPr>
                <w:rFonts w:ascii="Arial" w:hAnsi="Arial" w:cs="Arial"/>
                <w:b/>
                <w:bCs/>
                <w:color w:val="000000"/>
                <w:szCs w:val="18"/>
              </w:rPr>
              <w:t> </w:t>
            </w:r>
          </w:p>
        </w:tc>
        <w:tc>
          <w:tcPr>
            <w:tcW w:w="1843" w:type="dxa"/>
            <w:hideMark/>
          </w:tcPr>
          <w:p w14:paraId="56C1F37D" w14:textId="77777777" w:rsidR="006D2251" w:rsidRPr="00EB4A30" w:rsidRDefault="006D2251" w:rsidP="006D2251">
            <w:pPr>
              <w:spacing w:line="240" w:lineRule="auto"/>
              <w:rPr>
                <w:rFonts w:ascii="Arial" w:hAnsi="Arial" w:cs="Arial"/>
                <w:color w:val="000000"/>
                <w:szCs w:val="18"/>
              </w:rPr>
            </w:pPr>
            <w:r w:rsidRPr="00EB4A30">
              <w:rPr>
                <w:rFonts w:ascii="Arial" w:hAnsi="Arial" w:cs="Arial"/>
                <w:color w:val="000000"/>
                <w:szCs w:val="18"/>
              </w:rPr>
              <w:t> </w:t>
            </w:r>
          </w:p>
        </w:tc>
        <w:tc>
          <w:tcPr>
            <w:tcW w:w="1559" w:type="dxa"/>
            <w:hideMark/>
          </w:tcPr>
          <w:p w14:paraId="69A6EC95" w14:textId="19F08DEF" w:rsidR="006D2251" w:rsidRPr="00EB4A30" w:rsidRDefault="006D2251" w:rsidP="006D2251">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308060925"/>
                <w:placeholder>
                  <w:docPart w:val="DefaultPlaceholder_-1854013438"/>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43CEF8BB" w14:textId="77777777" w:rsidR="006D2251" w:rsidRPr="00EB4A30" w:rsidRDefault="006D2251" w:rsidP="006D2251">
            <w:pPr>
              <w:spacing w:line="240" w:lineRule="auto"/>
              <w:rPr>
                <w:rFonts w:ascii="Arial" w:hAnsi="Arial" w:cs="Arial"/>
                <w:color w:val="000000"/>
                <w:szCs w:val="18"/>
              </w:rPr>
            </w:pPr>
            <w:r w:rsidRPr="00EB4A30">
              <w:rPr>
                <w:rFonts w:ascii="Arial" w:hAnsi="Arial" w:cs="Arial"/>
                <w:color w:val="000000"/>
                <w:szCs w:val="18"/>
              </w:rPr>
              <w:t> </w:t>
            </w:r>
          </w:p>
        </w:tc>
      </w:tr>
      <w:tr w:rsidR="00896A67" w:rsidRPr="006D2251" w14:paraId="6EA7254E" w14:textId="77777777" w:rsidTr="00EC0AE5">
        <w:trPr>
          <w:trHeight w:val="347"/>
        </w:trPr>
        <w:tc>
          <w:tcPr>
            <w:tcW w:w="1975" w:type="dxa"/>
            <w:hideMark/>
          </w:tcPr>
          <w:p w14:paraId="3D8A6EFB"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843" w:type="dxa"/>
            <w:hideMark/>
          </w:tcPr>
          <w:p w14:paraId="02D061CA"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0F442441" w14:textId="77777777" w:rsidR="00896A67" w:rsidRPr="00EB4A30" w:rsidRDefault="00896A67" w:rsidP="007957B7">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288479595"/>
                <w:placeholder>
                  <w:docPart w:val="7884647E1C1B4F269D6B1202AE10CC0C"/>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442F88FD"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r>
      <w:tr w:rsidR="00896A67" w:rsidRPr="006D2251" w14:paraId="75563D2B" w14:textId="77777777" w:rsidTr="00EC0AE5">
        <w:trPr>
          <w:trHeight w:val="347"/>
        </w:trPr>
        <w:tc>
          <w:tcPr>
            <w:tcW w:w="1975" w:type="dxa"/>
            <w:hideMark/>
          </w:tcPr>
          <w:p w14:paraId="15788AF0"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843" w:type="dxa"/>
            <w:hideMark/>
          </w:tcPr>
          <w:p w14:paraId="4C76D368"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05991BCB" w14:textId="77777777" w:rsidR="00896A67" w:rsidRPr="00EB4A30" w:rsidRDefault="00896A67" w:rsidP="007957B7">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547265491"/>
                <w:placeholder>
                  <w:docPart w:val="72C37CFD3AE6415E817F06D64E838564"/>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5DCBFA82"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r>
      <w:tr w:rsidR="00896A67" w:rsidRPr="006D2251" w14:paraId="12800559" w14:textId="77777777" w:rsidTr="00EC0AE5">
        <w:trPr>
          <w:trHeight w:val="347"/>
        </w:trPr>
        <w:tc>
          <w:tcPr>
            <w:tcW w:w="1975" w:type="dxa"/>
            <w:hideMark/>
          </w:tcPr>
          <w:p w14:paraId="087582B3" w14:textId="77777777" w:rsidR="00896A67" w:rsidRPr="00EB4A30" w:rsidRDefault="00896A67" w:rsidP="007957B7">
            <w:pPr>
              <w:spacing w:line="240" w:lineRule="auto"/>
              <w:rPr>
                <w:rFonts w:ascii="Arial" w:hAnsi="Arial" w:cs="Arial"/>
                <w:b/>
                <w:bCs/>
                <w:color w:val="000000"/>
                <w:szCs w:val="18"/>
              </w:rPr>
            </w:pPr>
            <w:r w:rsidRPr="00EB4A30">
              <w:rPr>
                <w:rFonts w:ascii="Arial" w:hAnsi="Arial" w:cs="Arial"/>
                <w:b/>
                <w:bCs/>
                <w:color w:val="000000"/>
                <w:szCs w:val="16"/>
              </w:rPr>
              <w:t> </w:t>
            </w:r>
          </w:p>
        </w:tc>
        <w:tc>
          <w:tcPr>
            <w:tcW w:w="1843" w:type="dxa"/>
            <w:hideMark/>
          </w:tcPr>
          <w:p w14:paraId="1F23CC0B"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3B57929F" w14:textId="77777777" w:rsidR="00896A67" w:rsidRPr="00EB4A30" w:rsidRDefault="00896A67" w:rsidP="007957B7">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1527984077"/>
                <w:placeholder>
                  <w:docPart w:val="24BAE17EE4B347B393026DE33A3D87AA"/>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29A0A253"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r>
      <w:tr w:rsidR="00896A67" w:rsidRPr="006D2251" w14:paraId="61AEEA6B" w14:textId="77777777" w:rsidTr="00EC0AE5">
        <w:trPr>
          <w:trHeight w:val="347"/>
        </w:trPr>
        <w:tc>
          <w:tcPr>
            <w:tcW w:w="1975" w:type="dxa"/>
            <w:hideMark/>
          </w:tcPr>
          <w:p w14:paraId="5459EDD7" w14:textId="77777777" w:rsidR="00896A67" w:rsidRPr="00EB4A30" w:rsidRDefault="00896A67" w:rsidP="007957B7">
            <w:pPr>
              <w:spacing w:line="240" w:lineRule="auto"/>
              <w:rPr>
                <w:rFonts w:ascii="Arial" w:hAnsi="Arial" w:cs="Arial"/>
                <w:b/>
                <w:bCs/>
                <w:color w:val="000000"/>
                <w:szCs w:val="18"/>
              </w:rPr>
            </w:pPr>
            <w:r w:rsidRPr="00EB4A30">
              <w:rPr>
                <w:rFonts w:ascii="Arial" w:hAnsi="Arial" w:cs="Arial"/>
                <w:b/>
                <w:bCs/>
                <w:color w:val="000000"/>
                <w:szCs w:val="16"/>
              </w:rPr>
              <w:t> </w:t>
            </w:r>
          </w:p>
        </w:tc>
        <w:tc>
          <w:tcPr>
            <w:tcW w:w="1843" w:type="dxa"/>
            <w:hideMark/>
          </w:tcPr>
          <w:p w14:paraId="19062806"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1C3A3CA2" w14:textId="77777777" w:rsidR="00896A67" w:rsidRPr="00EB4A30" w:rsidRDefault="00896A67" w:rsidP="007957B7">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431475443"/>
                <w:placeholder>
                  <w:docPart w:val="4567879CD83748DFADDAB95D990B077E"/>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0134CD26"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r>
      <w:tr w:rsidR="00896A67" w:rsidRPr="006D2251" w14:paraId="5DBEE387" w14:textId="77777777" w:rsidTr="00EC0AE5">
        <w:trPr>
          <w:trHeight w:val="347"/>
        </w:trPr>
        <w:tc>
          <w:tcPr>
            <w:tcW w:w="1975" w:type="dxa"/>
            <w:hideMark/>
          </w:tcPr>
          <w:p w14:paraId="0E63ECE2"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843" w:type="dxa"/>
            <w:hideMark/>
          </w:tcPr>
          <w:p w14:paraId="2A834928"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099A6012" w14:textId="77777777" w:rsidR="00896A67" w:rsidRPr="00EB4A30" w:rsidRDefault="00896A67" w:rsidP="007957B7">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653418206"/>
                <w:placeholder>
                  <w:docPart w:val="DDCE11D99270479AAD7ECB105401D722"/>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02645288"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r>
      <w:tr w:rsidR="00896A67" w:rsidRPr="006D2251" w14:paraId="0C2F7A77" w14:textId="77777777" w:rsidTr="00EC0AE5">
        <w:trPr>
          <w:trHeight w:val="347"/>
        </w:trPr>
        <w:tc>
          <w:tcPr>
            <w:tcW w:w="1975" w:type="dxa"/>
            <w:hideMark/>
          </w:tcPr>
          <w:p w14:paraId="7F2B8DC1"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843" w:type="dxa"/>
            <w:hideMark/>
          </w:tcPr>
          <w:p w14:paraId="44EA228B"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653C0B08" w14:textId="77777777" w:rsidR="00896A67" w:rsidRPr="00EB4A30" w:rsidRDefault="00896A67" w:rsidP="007957B7">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1015377296"/>
                <w:placeholder>
                  <w:docPart w:val="7D9BADA22AFA47FD838429612EC2B20A"/>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4B801842"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r>
      <w:tr w:rsidR="00896A67" w:rsidRPr="006D2251" w14:paraId="2DA3B7B2" w14:textId="77777777" w:rsidTr="00EC0AE5">
        <w:trPr>
          <w:trHeight w:val="347"/>
        </w:trPr>
        <w:tc>
          <w:tcPr>
            <w:tcW w:w="1975" w:type="dxa"/>
            <w:hideMark/>
          </w:tcPr>
          <w:p w14:paraId="1479DC95" w14:textId="77777777" w:rsidR="00896A67" w:rsidRPr="00EB4A30" w:rsidRDefault="00896A67" w:rsidP="007957B7">
            <w:pPr>
              <w:spacing w:line="240" w:lineRule="auto"/>
              <w:rPr>
                <w:rFonts w:ascii="Arial" w:hAnsi="Arial" w:cs="Arial"/>
                <w:b/>
                <w:bCs/>
                <w:color w:val="000000"/>
                <w:szCs w:val="18"/>
              </w:rPr>
            </w:pPr>
            <w:r w:rsidRPr="00EB4A30">
              <w:rPr>
                <w:rFonts w:ascii="Arial" w:hAnsi="Arial" w:cs="Arial"/>
                <w:b/>
                <w:bCs/>
                <w:color w:val="000000"/>
                <w:szCs w:val="16"/>
              </w:rPr>
              <w:t> </w:t>
            </w:r>
          </w:p>
        </w:tc>
        <w:tc>
          <w:tcPr>
            <w:tcW w:w="1843" w:type="dxa"/>
            <w:hideMark/>
          </w:tcPr>
          <w:p w14:paraId="22100032"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5AE43D41" w14:textId="77777777" w:rsidR="00896A67" w:rsidRPr="00EB4A30" w:rsidRDefault="00896A67" w:rsidP="007957B7">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554355016"/>
                <w:placeholder>
                  <w:docPart w:val="D0D46FBB21D3475084A04B6F1B7843C6"/>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010EBE35"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r>
      <w:tr w:rsidR="00896A67" w:rsidRPr="006D2251" w14:paraId="3C6BBB8B" w14:textId="77777777" w:rsidTr="00EC0AE5">
        <w:trPr>
          <w:trHeight w:val="347"/>
        </w:trPr>
        <w:tc>
          <w:tcPr>
            <w:tcW w:w="1975" w:type="dxa"/>
            <w:hideMark/>
          </w:tcPr>
          <w:p w14:paraId="1D4F018C"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843" w:type="dxa"/>
            <w:hideMark/>
          </w:tcPr>
          <w:p w14:paraId="7AFB1406"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0D3C24EA" w14:textId="77777777" w:rsidR="00896A67" w:rsidRPr="00EB4A30" w:rsidRDefault="00896A67" w:rsidP="007957B7">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1275749392"/>
                <w:placeholder>
                  <w:docPart w:val="F98A4D5BF68F478681B56DAE51F9FF98"/>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5760ECDD"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r>
      <w:tr w:rsidR="00896A67" w:rsidRPr="006D2251" w14:paraId="72A7F63C" w14:textId="77777777" w:rsidTr="00EC0AE5">
        <w:trPr>
          <w:trHeight w:val="347"/>
        </w:trPr>
        <w:tc>
          <w:tcPr>
            <w:tcW w:w="1975" w:type="dxa"/>
            <w:hideMark/>
          </w:tcPr>
          <w:p w14:paraId="0C06947F" w14:textId="77777777" w:rsidR="00896A67" w:rsidRPr="00EB4A30" w:rsidRDefault="00896A67" w:rsidP="007957B7">
            <w:pPr>
              <w:spacing w:line="240" w:lineRule="auto"/>
              <w:rPr>
                <w:rFonts w:ascii="Arial" w:hAnsi="Arial" w:cs="Arial"/>
                <w:b/>
                <w:bCs/>
                <w:color w:val="000000"/>
                <w:szCs w:val="18"/>
              </w:rPr>
            </w:pPr>
            <w:r w:rsidRPr="00EB4A30">
              <w:rPr>
                <w:rFonts w:ascii="Arial" w:hAnsi="Arial" w:cs="Arial"/>
                <w:b/>
                <w:bCs/>
                <w:color w:val="000000"/>
                <w:szCs w:val="16"/>
              </w:rPr>
              <w:t> </w:t>
            </w:r>
          </w:p>
        </w:tc>
        <w:tc>
          <w:tcPr>
            <w:tcW w:w="1843" w:type="dxa"/>
            <w:hideMark/>
          </w:tcPr>
          <w:p w14:paraId="737B8D2C"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65E3C44C" w14:textId="77777777" w:rsidR="00896A67" w:rsidRPr="00EB4A30" w:rsidRDefault="00896A67" w:rsidP="007957B7">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174843707"/>
                <w:placeholder>
                  <w:docPart w:val="CE9C721D67BB4A6B96ABCD514A1C4AB1"/>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6DEE866D"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r>
      <w:tr w:rsidR="00896A67" w:rsidRPr="006D2251" w14:paraId="6848B6AA" w14:textId="77777777" w:rsidTr="00EC0AE5">
        <w:trPr>
          <w:trHeight w:val="347"/>
        </w:trPr>
        <w:tc>
          <w:tcPr>
            <w:tcW w:w="1975" w:type="dxa"/>
            <w:hideMark/>
          </w:tcPr>
          <w:p w14:paraId="309E58B4" w14:textId="77777777" w:rsidR="00896A67" w:rsidRPr="00EB4A30" w:rsidRDefault="00896A67" w:rsidP="007957B7">
            <w:pPr>
              <w:spacing w:line="240" w:lineRule="auto"/>
              <w:rPr>
                <w:rFonts w:ascii="Arial" w:hAnsi="Arial" w:cs="Arial"/>
                <w:b/>
                <w:bCs/>
                <w:color w:val="000000"/>
                <w:szCs w:val="18"/>
              </w:rPr>
            </w:pPr>
            <w:r w:rsidRPr="00EB4A30">
              <w:rPr>
                <w:rFonts w:ascii="Arial" w:hAnsi="Arial" w:cs="Arial"/>
                <w:b/>
                <w:bCs/>
                <w:color w:val="000000"/>
                <w:szCs w:val="16"/>
              </w:rPr>
              <w:t> </w:t>
            </w:r>
          </w:p>
        </w:tc>
        <w:tc>
          <w:tcPr>
            <w:tcW w:w="1843" w:type="dxa"/>
            <w:hideMark/>
          </w:tcPr>
          <w:p w14:paraId="45BDC370"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1BFF758F" w14:textId="77777777" w:rsidR="00896A67" w:rsidRPr="00EB4A30" w:rsidRDefault="00896A67" w:rsidP="007957B7">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1043338680"/>
                <w:placeholder>
                  <w:docPart w:val="B249A272E871499A90E2B7FEC4FCC23B"/>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324DA892" w14:textId="77777777" w:rsidR="00896A67" w:rsidRPr="00EB4A30" w:rsidRDefault="00896A67" w:rsidP="007957B7">
            <w:pPr>
              <w:spacing w:line="240" w:lineRule="auto"/>
              <w:rPr>
                <w:rFonts w:ascii="Arial" w:hAnsi="Arial" w:cs="Arial"/>
                <w:color w:val="000000"/>
                <w:szCs w:val="18"/>
              </w:rPr>
            </w:pPr>
            <w:r w:rsidRPr="00EB4A30">
              <w:rPr>
                <w:rFonts w:ascii="Arial" w:hAnsi="Arial" w:cs="Arial"/>
                <w:color w:val="000000"/>
                <w:szCs w:val="16"/>
              </w:rPr>
              <w:t> </w:t>
            </w:r>
          </w:p>
        </w:tc>
      </w:tr>
      <w:tr w:rsidR="00146541" w:rsidRPr="006D2251" w14:paraId="5489E04C" w14:textId="77777777" w:rsidTr="00EC0AE5">
        <w:trPr>
          <w:trHeight w:val="347"/>
        </w:trPr>
        <w:tc>
          <w:tcPr>
            <w:tcW w:w="1975" w:type="dxa"/>
            <w:hideMark/>
          </w:tcPr>
          <w:p w14:paraId="1A3DD50E"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c>
          <w:tcPr>
            <w:tcW w:w="1843" w:type="dxa"/>
            <w:hideMark/>
          </w:tcPr>
          <w:p w14:paraId="5123458A"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512F9599" w14:textId="0CB96107" w:rsidR="00146541" w:rsidRPr="00EB4A30" w:rsidRDefault="00146541" w:rsidP="00146541">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441760013"/>
                <w:placeholder>
                  <w:docPart w:val="AD4F74EE8EFE4E4ABEA8BEA559EC4FFA"/>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298AFFF3"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r>
      <w:tr w:rsidR="00146541" w:rsidRPr="006D2251" w14:paraId="5ECB2B4A" w14:textId="77777777" w:rsidTr="00EC0AE5">
        <w:trPr>
          <w:trHeight w:val="347"/>
        </w:trPr>
        <w:tc>
          <w:tcPr>
            <w:tcW w:w="1975" w:type="dxa"/>
            <w:hideMark/>
          </w:tcPr>
          <w:p w14:paraId="486EA757"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c>
          <w:tcPr>
            <w:tcW w:w="1843" w:type="dxa"/>
            <w:hideMark/>
          </w:tcPr>
          <w:p w14:paraId="58168561"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7307ACBB" w14:textId="30ED6F72" w:rsidR="00146541" w:rsidRPr="00EB4A30" w:rsidRDefault="00146541" w:rsidP="00146541">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1587835856"/>
                <w:placeholder>
                  <w:docPart w:val="CBE140D45E3A47A7811FE2E2602E050D"/>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087A819D"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r>
      <w:tr w:rsidR="00146541" w:rsidRPr="006D2251" w14:paraId="2C23EC95" w14:textId="77777777" w:rsidTr="00EC0AE5">
        <w:trPr>
          <w:trHeight w:val="347"/>
        </w:trPr>
        <w:tc>
          <w:tcPr>
            <w:tcW w:w="1975" w:type="dxa"/>
            <w:hideMark/>
          </w:tcPr>
          <w:p w14:paraId="3348AC1F" w14:textId="77777777" w:rsidR="00146541" w:rsidRPr="00EB4A30" w:rsidRDefault="00146541" w:rsidP="00146541">
            <w:pPr>
              <w:spacing w:line="240" w:lineRule="auto"/>
              <w:rPr>
                <w:rFonts w:ascii="Arial" w:hAnsi="Arial" w:cs="Arial"/>
                <w:b/>
                <w:bCs/>
                <w:color w:val="000000"/>
                <w:szCs w:val="18"/>
              </w:rPr>
            </w:pPr>
            <w:r w:rsidRPr="00EB4A30">
              <w:rPr>
                <w:rFonts w:ascii="Arial" w:hAnsi="Arial" w:cs="Arial"/>
                <w:b/>
                <w:bCs/>
                <w:color w:val="000000"/>
                <w:szCs w:val="16"/>
              </w:rPr>
              <w:t> </w:t>
            </w:r>
          </w:p>
        </w:tc>
        <w:tc>
          <w:tcPr>
            <w:tcW w:w="1843" w:type="dxa"/>
            <w:hideMark/>
          </w:tcPr>
          <w:p w14:paraId="05FFECDE"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462EBEB0" w14:textId="5E9D3DA4" w:rsidR="00146541" w:rsidRPr="00EB4A30" w:rsidRDefault="00146541" w:rsidP="00146541">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251480446"/>
                <w:placeholder>
                  <w:docPart w:val="D7ED7238E9C84878B0DB147568B11947"/>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0A564F11"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r>
      <w:tr w:rsidR="00146541" w:rsidRPr="006D2251" w14:paraId="0CFFF210" w14:textId="77777777" w:rsidTr="00EC0AE5">
        <w:trPr>
          <w:trHeight w:val="347"/>
        </w:trPr>
        <w:tc>
          <w:tcPr>
            <w:tcW w:w="1975" w:type="dxa"/>
            <w:hideMark/>
          </w:tcPr>
          <w:p w14:paraId="7937ECD0" w14:textId="77777777" w:rsidR="00146541" w:rsidRPr="00EB4A30" w:rsidRDefault="00146541" w:rsidP="00146541">
            <w:pPr>
              <w:spacing w:line="240" w:lineRule="auto"/>
              <w:rPr>
                <w:rFonts w:ascii="Arial" w:hAnsi="Arial" w:cs="Arial"/>
                <w:b/>
                <w:bCs/>
                <w:color w:val="000000"/>
                <w:szCs w:val="18"/>
              </w:rPr>
            </w:pPr>
            <w:r w:rsidRPr="00EB4A30">
              <w:rPr>
                <w:rFonts w:ascii="Arial" w:hAnsi="Arial" w:cs="Arial"/>
                <w:b/>
                <w:bCs/>
                <w:color w:val="000000"/>
                <w:szCs w:val="16"/>
              </w:rPr>
              <w:t> </w:t>
            </w:r>
          </w:p>
        </w:tc>
        <w:tc>
          <w:tcPr>
            <w:tcW w:w="1843" w:type="dxa"/>
            <w:hideMark/>
          </w:tcPr>
          <w:p w14:paraId="7184DBD9"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10F31071" w14:textId="2A79890A" w:rsidR="00146541" w:rsidRPr="00EB4A30" w:rsidRDefault="00146541" w:rsidP="00146541">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348723182"/>
                <w:placeholder>
                  <w:docPart w:val="3891381D7DC64745A93440995522B000"/>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57CA7539"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r>
      <w:tr w:rsidR="00146541" w:rsidRPr="006D2251" w14:paraId="1EB3ED24" w14:textId="77777777" w:rsidTr="00EC0AE5">
        <w:trPr>
          <w:trHeight w:val="347"/>
        </w:trPr>
        <w:tc>
          <w:tcPr>
            <w:tcW w:w="1975" w:type="dxa"/>
            <w:hideMark/>
          </w:tcPr>
          <w:p w14:paraId="51F607EF" w14:textId="77777777" w:rsidR="00146541" w:rsidRPr="00EB4A30" w:rsidRDefault="00146541" w:rsidP="00146541">
            <w:pPr>
              <w:spacing w:line="240" w:lineRule="auto"/>
              <w:rPr>
                <w:rFonts w:ascii="Arial" w:hAnsi="Arial" w:cs="Arial"/>
                <w:b/>
                <w:bCs/>
                <w:color w:val="000000"/>
                <w:szCs w:val="18"/>
              </w:rPr>
            </w:pPr>
            <w:r w:rsidRPr="00EB4A30">
              <w:rPr>
                <w:rFonts w:ascii="Arial" w:hAnsi="Arial" w:cs="Arial"/>
                <w:b/>
                <w:bCs/>
                <w:color w:val="000000"/>
                <w:szCs w:val="16"/>
              </w:rPr>
              <w:t> </w:t>
            </w:r>
          </w:p>
        </w:tc>
        <w:tc>
          <w:tcPr>
            <w:tcW w:w="1843" w:type="dxa"/>
            <w:hideMark/>
          </w:tcPr>
          <w:p w14:paraId="669B3789"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c>
          <w:tcPr>
            <w:tcW w:w="1559" w:type="dxa"/>
          </w:tcPr>
          <w:p w14:paraId="6BAE6932" w14:textId="3F5A644F" w:rsidR="00146541" w:rsidRPr="00EB4A30" w:rsidRDefault="00146541" w:rsidP="00146541">
            <w:pPr>
              <w:spacing w:line="240" w:lineRule="auto"/>
              <w:rPr>
                <w:rFonts w:ascii="Arial" w:hAnsi="Arial" w:cs="Arial"/>
                <w:color w:val="000000" w:themeColor="text1"/>
                <w:szCs w:val="18"/>
              </w:rPr>
            </w:pPr>
            <w:r w:rsidRPr="00EB4A30">
              <w:rPr>
                <w:rFonts w:ascii="Arial" w:hAnsi="Arial" w:cs="Arial"/>
                <w:color w:val="000000" w:themeColor="text1"/>
                <w:szCs w:val="18"/>
              </w:rPr>
              <w:t> </w:t>
            </w:r>
            <w:sdt>
              <w:sdtPr>
                <w:rPr>
                  <w:rFonts w:ascii="Arial" w:hAnsi="Arial" w:cs="Arial"/>
                  <w:color w:val="000000" w:themeColor="text1"/>
                  <w:szCs w:val="18"/>
                </w:rPr>
                <w:id w:val="-86848485"/>
                <w:placeholder>
                  <w:docPart w:val="2D14002EB6174A8DBDDF7C37F39F6573"/>
                </w:placeholder>
                <w:showingPlcHdr/>
                <w:comboBox>
                  <w:listItem w:value="Kies een item."/>
                  <w:listItem w:displayText="I" w:value="I"/>
                  <w:listItem w:displayText="II" w:value="II"/>
                  <w:listItem w:displayText="III" w:value="III"/>
                  <w:listItem w:displayText="IV" w:value="IV"/>
                  <w:listItem w:displayText="V" w:value="V"/>
                  <w:listItem w:displayText="VI" w:value="VI"/>
                  <w:listItem w:displayText="VII" w:value="VII"/>
                  <w:listItem w:displayText="VIII" w:value="VIII"/>
                </w:comboBox>
              </w:sdtPr>
              <w:sdtEndPr/>
              <w:sdtContent>
                <w:r w:rsidRPr="00EB4A30">
                  <w:rPr>
                    <w:rStyle w:val="Tekstvantijdelijkeaanduiding"/>
                    <w:rFonts w:ascii="Arial" w:hAnsi="Arial" w:cs="Arial"/>
                    <w:color w:val="000000" w:themeColor="text1"/>
                  </w:rPr>
                  <w:t>Kies een item.</w:t>
                </w:r>
              </w:sdtContent>
            </w:sdt>
          </w:p>
        </w:tc>
        <w:tc>
          <w:tcPr>
            <w:tcW w:w="3649" w:type="dxa"/>
            <w:hideMark/>
          </w:tcPr>
          <w:p w14:paraId="1D06889F" w14:textId="77777777" w:rsidR="00146541" w:rsidRPr="00EB4A30" w:rsidRDefault="00146541" w:rsidP="00146541">
            <w:pPr>
              <w:spacing w:line="240" w:lineRule="auto"/>
              <w:rPr>
                <w:rFonts w:ascii="Arial" w:hAnsi="Arial" w:cs="Arial"/>
                <w:color w:val="000000"/>
                <w:szCs w:val="18"/>
              </w:rPr>
            </w:pPr>
            <w:r w:rsidRPr="00EB4A30">
              <w:rPr>
                <w:rFonts w:ascii="Arial" w:hAnsi="Arial" w:cs="Arial"/>
                <w:color w:val="000000"/>
                <w:szCs w:val="16"/>
              </w:rPr>
              <w:t> </w:t>
            </w:r>
          </w:p>
        </w:tc>
      </w:tr>
    </w:tbl>
    <w:p w14:paraId="39E249AA" w14:textId="77777777" w:rsidR="00A53889" w:rsidRDefault="00A53889" w:rsidP="000176AB"/>
    <w:p w14:paraId="584181E7" w14:textId="3A21B324" w:rsidR="000176AB" w:rsidRDefault="000176AB" w:rsidP="000176AB">
      <w:r>
        <w:t xml:space="preserve">*) </w:t>
      </w:r>
      <w:r w:rsidR="00DB3EFF">
        <w:t>De gevonden m</w:t>
      </w:r>
      <w:r>
        <w:t>aatregelen werk</w:t>
      </w:r>
      <w:r w:rsidR="00DB3EFF">
        <w:t>t u uit</w:t>
      </w:r>
      <w:r>
        <w:t xml:space="preserve"> in hoofdstuk 5 van de rapportage </w:t>
      </w:r>
    </w:p>
    <w:p w14:paraId="7AC44D24" w14:textId="77777777" w:rsidR="005C5D6B" w:rsidRDefault="005C5D6B">
      <w:pPr>
        <w:spacing w:after="160" w:line="259" w:lineRule="auto"/>
        <w:rPr>
          <w:szCs w:val="18"/>
        </w:rPr>
      </w:pPr>
    </w:p>
    <w:p w14:paraId="38105D72" w14:textId="77777777" w:rsidR="005C5D6B" w:rsidRDefault="005C5D6B">
      <w:pPr>
        <w:spacing w:after="160" w:line="259" w:lineRule="auto"/>
        <w:rPr>
          <w:rFonts w:asciiTheme="majorHAnsi" w:eastAsiaTheme="majorEastAsia" w:hAnsiTheme="majorHAnsi" w:cstheme="majorBidi"/>
          <w:b/>
          <w:bCs/>
          <w:sz w:val="32"/>
          <w:szCs w:val="32"/>
        </w:rPr>
      </w:pPr>
      <w:r>
        <w:rPr>
          <w:b/>
          <w:bCs/>
        </w:rPr>
        <w:br w:type="page"/>
      </w:r>
    </w:p>
    <w:p w14:paraId="406B8FEA" w14:textId="245AF7CE" w:rsidR="005C5D6B" w:rsidRPr="00EB4A30" w:rsidRDefault="00506637" w:rsidP="005C5D6B">
      <w:pPr>
        <w:pStyle w:val="Kop1"/>
        <w:numPr>
          <w:ilvl w:val="0"/>
          <w:numId w:val="9"/>
        </w:numPr>
        <w:ind w:left="432" w:hanging="432"/>
        <w:rPr>
          <w:rFonts w:ascii="Arial" w:hAnsi="Arial" w:cs="Arial"/>
          <w:b/>
          <w:bCs/>
          <w:color w:val="auto"/>
          <w:sz w:val="28"/>
          <w:szCs w:val="28"/>
        </w:rPr>
      </w:pPr>
      <w:r>
        <w:rPr>
          <w:rFonts w:ascii="Arial" w:hAnsi="Arial" w:cs="Arial"/>
          <w:b/>
          <w:bCs/>
          <w:color w:val="auto"/>
          <w:sz w:val="28"/>
          <w:szCs w:val="28"/>
        </w:rPr>
        <w:lastRenderedPageBreak/>
        <w:t>Beleids</w:t>
      </w:r>
      <w:r w:rsidRPr="00EB4A30">
        <w:rPr>
          <w:rFonts w:ascii="Arial" w:hAnsi="Arial" w:cs="Arial"/>
          <w:b/>
          <w:bCs/>
          <w:color w:val="auto"/>
          <w:sz w:val="28"/>
          <w:szCs w:val="28"/>
        </w:rPr>
        <w:t>verklaring</w:t>
      </w:r>
    </w:p>
    <w:p w14:paraId="797CCE42" w14:textId="77777777" w:rsidR="005C5D6B" w:rsidRPr="0041101A" w:rsidRDefault="005C5D6B" w:rsidP="005C5D6B">
      <w:pPr>
        <w:rPr>
          <w:lang w:eastAsia="en-US"/>
        </w:rPr>
      </w:pPr>
    </w:p>
    <w:p w14:paraId="4401BA67" w14:textId="77777777" w:rsidR="005C5D6B" w:rsidRDefault="005C5D6B" w:rsidP="005C5D6B">
      <w:r>
        <w:rPr>
          <w:noProof/>
        </w:rPr>
        <mc:AlternateContent>
          <mc:Choice Requires="wps">
            <w:drawing>
              <wp:inline distT="0" distB="0" distL="0" distR="0" wp14:anchorId="060592E4" wp14:editId="2A74D57F">
                <wp:extent cx="5743575" cy="5695950"/>
                <wp:effectExtent l="0" t="0" r="28575" b="19050"/>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695950"/>
                        </a:xfrm>
                        <a:prstGeom prst="rect">
                          <a:avLst/>
                        </a:prstGeom>
                        <a:solidFill>
                          <a:sysClr val="window" lastClr="FFFFFF"/>
                        </a:solidFill>
                        <a:ln w="19050" cap="flat" cmpd="sng" algn="ctr">
                          <a:solidFill>
                            <a:srgbClr val="7F7F7F"/>
                          </a:solidFill>
                          <a:prstDash val="solid"/>
                          <a:headEnd/>
                          <a:tailEnd/>
                        </a:ln>
                        <a:effectLst/>
                      </wps:spPr>
                      <wps:txbx>
                        <w:txbxContent>
                          <w:p w14:paraId="57D05BBB" w14:textId="77777777" w:rsidR="005C5D6B" w:rsidRPr="00EB4A30" w:rsidRDefault="005C5D6B" w:rsidP="005C5D6B">
                            <w:pPr>
                              <w:rPr>
                                <w:rFonts w:ascii="Arial" w:hAnsi="Arial" w:cs="Arial"/>
                                <w:szCs w:val="18"/>
                              </w:rPr>
                            </w:pPr>
                            <w:r w:rsidRPr="00EB4A30">
                              <w:rPr>
                                <w:rFonts w:ascii="Arial" w:hAnsi="Arial" w:cs="Arial"/>
                                <w:b/>
                                <w:szCs w:val="18"/>
                              </w:rPr>
                              <w:t>Toelichting:</w:t>
                            </w:r>
                            <w:r w:rsidRPr="00EB4A30">
                              <w:rPr>
                                <w:rFonts w:ascii="Arial" w:hAnsi="Arial" w:cs="Arial"/>
                                <w:szCs w:val="18"/>
                              </w:rPr>
                              <w:t xml:space="preserve"> </w:t>
                            </w:r>
                            <w:r w:rsidRPr="00EB4A30">
                              <w:rPr>
                                <w:rFonts w:ascii="Arial" w:hAnsi="Arial" w:cs="Arial"/>
                                <w:szCs w:val="18"/>
                              </w:rPr>
                              <w:br/>
                            </w:r>
                          </w:p>
                          <w:p w14:paraId="555C6EC6" w14:textId="4CDF53EB" w:rsidR="006F487D" w:rsidRPr="00EB4A30" w:rsidRDefault="006F487D">
                            <w:pPr>
                              <w:spacing w:after="120" w:line="240" w:lineRule="exact"/>
                              <w:contextualSpacing/>
                              <w:rPr>
                                <w:rFonts w:ascii="Arial" w:hAnsi="Arial" w:cs="Arial"/>
                                <w:color w:val="000000" w:themeColor="text1"/>
                                <w:szCs w:val="18"/>
                              </w:rPr>
                            </w:pPr>
                            <w:r w:rsidRPr="00D974C1">
                              <w:rPr>
                                <w:rFonts w:ascii="Arial" w:hAnsi="Arial" w:cs="Arial"/>
                                <w:color w:val="000000" w:themeColor="text1"/>
                                <w:szCs w:val="18"/>
                              </w:rPr>
                              <w:t xml:space="preserve">Aan de scan </w:t>
                            </w:r>
                            <w:r w:rsidR="00A53889">
                              <w:rPr>
                                <w:rFonts w:ascii="Arial" w:hAnsi="Arial" w:cs="Arial"/>
                                <w:color w:val="000000" w:themeColor="text1"/>
                                <w:szCs w:val="18"/>
                              </w:rPr>
                              <w:t>van</w:t>
                            </w:r>
                            <w:r w:rsidRPr="00D974C1">
                              <w:rPr>
                                <w:rFonts w:ascii="Arial" w:hAnsi="Arial" w:cs="Arial"/>
                                <w:color w:val="000000" w:themeColor="text1"/>
                                <w:szCs w:val="18"/>
                              </w:rPr>
                              <w:t xml:space="preserve"> aandrijfsystemen kan ook invulling worden gegeven</w:t>
                            </w:r>
                            <w:r>
                              <w:rPr>
                                <w:rFonts w:ascii="Arial" w:hAnsi="Arial" w:cs="Arial"/>
                                <w:color w:val="000000" w:themeColor="text1"/>
                                <w:szCs w:val="18"/>
                              </w:rPr>
                              <w:t xml:space="preserve"> </w:t>
                            </w:r>
                            <w:r w:rsidRPr="00D974C1">
                              <w:rPr>
                                <w:rFonts w:ascii="Arial" w:hAnsi="Arial" w:cs="Arial"/>
                                <w:color w:val="000000" w:themeColor="text1"/>
                                <w:szCs w:val="18"/>
                              </w:rPr>
                              <w:t xml:space="preserve">door het overleggen van een </w:t>
                            </w:r>
                            <w:r w:rsidR="00506637">
                              <w:rPr>
                                <w:rFonts w:ascii="Arial" w:hAnsi="Arial" w:cs="Arial"/>
                                <w:color w:val="000000" w:themeColor="text1"/>
                                <w:szCs w:val="18"/>
                              </w:rPr>
                              <w:t>Beleids</w:t>
                            </w:r>
                            <w:r w:rsidR="00506637" w:rsidRPr="00D974C1">
                              <w:rPr>
                                <w:rFonts w:ascii="Arial" w:hAnsi="Arial" w:cs="Arial"/>
                                <w:color w:val="000000" w:themeColor="text1"/>
                                <w:szCs w:val="18"/>
                              </w:rPr>
                              <w:t>verklaring</w:t>
                            </w:r>
                            <w:r w:rsidR="00844DAF">
                              <w:rPr>
                                <w:rFonts w:ascii="Arial" w:hAnsi="Arial" w:cs="Arial"/>
                                <w:color w:val="000000" w:themeColor="text1"/>
                                <w:szCs w:val="18"/>
                              </w:rPr>
                              <w:t xml:space="preserve"> </w:t>
                            </w:r>
                            <w:r w:rsidR="00844DAF" w:rsidRPr="00844DAF">
                              <w:rPr>
                                <w:rFonts w:ascii="Arial" w:hAnsi="Arial" w:cs="Arial"/>
                                <w:color w:val="000000" w:themeColor="text1"/>
                                <w:szCs w:val="18"/>
                              </w:rPr>
                              <w:t xml:space="preserve">over </w:t>
                            </w:r>
                            <w:r w:rsidR="004F209D">
                              <w:rPr>
                                <w:rFonts w:ascii="Arial" w:hAnsi="Arial" w:cs="Arial"/>
                                <w:color w:val="000000" w:themeColor="text1"/>
                                <w:szCs w:val="18"/>
                              </w:rPr>
                              <w:t xml:space="preserve">huidig </w:t>
                            </w:r>
                            <w:r w:rsidR="00844DAF" w:rsidRPr="00844DAF">
                              <w:rPr>
                                <w:rFonts w:ascii="Arial" w:hAnsi="Arial" w:cs="Arial"/>
                                <w:color w:val="000000" w:themeColor="text1"/>
                                <w:szCs w:val="18"/>
                              </w:rPr>
                              <w:t>bedrijfsbeleid met betrekking tot aandrijfsystemen</w:t>
                            </w:r>
                            <w:r w:rsidRPr="00D974C1">
                              <w:rPr>
                                <w:rFonts w:ascii="Arial" w:hAnsi="Arial" w:cs="Arial"/>
                                <w:color w:val="000000" w:themeColor="text1"/>
                                <w:szCs w:val="18"/>
                              </w:rPr>
                              <w:t>. Deze</w:t>
                            </w:r>
                            <w:r>
                              <w:rPr>
                                <w:rFonts w:ascii="Arial" w:hAnsi="Arial" w:cs="Arial"/>
                                <w:color w:val="000000" w:themeColor="text1"/>
                                <w:szCs w:val="18"/>
                              </w:rPr>
                              <w:t xml:space="preserve"> </w:t>
                            </w:r>
                            <w:r w:rsidRPr="00D974C1">
                              <w:rPr>
                                <w:rFonts w:ascii="Arial" w:hAnsi="Arial" w:cs="Arial"/>
                                <w:color w:val="000000" w:themeColor="text1"/>
                                <w:szCs w:val="18"/>
                              </w:rPr>
                              <w:t>verklaring bevat een beschrijving van het beleid voor het ontwerp,</w:t>
                            </w:r>
                            <w:r w:rsidR="00856FF9">
                              <w:rPr>
                                <w:rFonts w:ascii="Arial" w:hAnsi="Arial" w:cs="Arial"/>
                                <w:color w:val="000000" w:themeColor="text1"/>
                                <w:szCs w:val="18"/>
                              </w:rPr>
                              <w:t xml:space="preserve"> </w:t>
                            </w:r>
                            <w:r w:rsidRPr="00D974C1">
                              <w:rPr>
                                <w:rFonts w:ascii="Arial" w:hAnsi="Arial" w:cs="Arial"/>
                                <w:color w:val="000000" w:themeColor="text1"/>
                                <w:szCs w:val="18"/>
                              </w:rPr>
                              <w:t>gebruik, onderhoud en de vervanging van de elektrische aandrijfsystemen</w:t>
                            </w:r>
                            <w:r>
                              <w:rPr>
                                <w:rFonts w:ascii="Arial" w:hAnsi="Arial" w:cs="Arial"/>
                                <w:color w:val="000000" w:themeColor="text1"/>
                                <w:szCs w:val="18"/>
                              </w:rPr>
                              <w:t xml:space="preserve"> </w:t>
                            </w:r>
                            <w:r w:rsidRPr="00D974C1">
                              <w:rPr>
                                <w:rFonts w:ascii="Arial" w:hAnsi="Arial" w:cs="Arial"/>
                                <w:color w:val="000000" w:themeColor="text1"/>
                                <w:szCs w:val="18"/>
                              </w:rPr>
                              <w:t>met het oog op efficiëntieverbetering</w:t>
                            </w:r>
                            <w:r w:rsidR="008D3D00">
                              <w:rPr>
                                <w:rFonts w:ascii="Arial" w:hAnsi="Arial" w:cs="Arial"/>
                                <w:color w:val="000000" w:themeColor="text1"/>
                                <w:szCs w:val="18"/>
                              </w:rPr>
                              <w:t xml:space="preserve"> en </w:t>
                            </w:r>
                            <w:r w:rsidR="00856FF9">
                              <w:rPr>
                                <w:rFonts w:ascii="Arial" w:hAnsi="Arial" w:cs="Arial"/>
                                <w:color w:val="000000" w:themeColor="text1"/>
                                <w:szCs w:val="18"/>
                              </w:rPr>
                              <w:t>energiebesparing</w:t>
                            </w:r>
                            <w:r w:rsidRPr="00D974C1">
                              <w:rPr>
                                <w:rFonts w:ascii="Arial" w:hAnsi="Arial" w:cs="Arial"/>
                                <w:color w:val="000000" w:themeColor="text1"/>
                                <w:szCs w:val="18"/>
                              </w:rPr>
                              <w:t>. Het beleid</w:t>
                            </w:r>
                            <w:r w:rsidR="00856FF9">
                              <w:rPr>
                                <w:rFonts w:ascii="Arial" w:hAnsi="Arial" w:cs="Arial"/>
                                <w:color w:val="000000" w:themeColor="text1"/>
                                <w:szCs w:val="18"/>
                              </w:rPr>
                              <w:t xml:space="preserve">, en dus de </w:t>
                            </w:r>
                            <w:r w:rsidR="00A53889">
                              <w:rPr>
                                <w:rFonts w:ascii="Arial" w:hAnsi="Arial" w:cs="Arial"/>
                                <w:color w:val="000000" w:themeColor="text1"/>
                                <w:szCs w:val="18"/>
                              </w:rPr>
                              <w:t>B</w:t>
                            </w:r>
                            <w:r w:rsidR="00856FF9">
                              <w:rPr>
                                <w:rFonts w:ascii="Arial" w:hAnsi="Arial" w:cs="Arial"/>
                                <w:color w:val="000000" w:themeColor="text1"/>
                                <w:szCs w:val="18"/>
                              </w:rPr>
                              <w:t>eleidsverklaring,</w:t>
                            </w:r>
                            <w:r>
                              <w:rPr>
                                <w:rFonts w:ascii="Arial" w:hAnsi="Arial" w:cs="Arial"/>
                                <w:color w:val="000000" w:themeColor="text1"/>
                                <w:szCs w:val="18"/>
                              </w:rPr>
                              <w:t xml:space="preserve"> </w:t>
                            </w:r>
                            <w:r w:rsidR="00506637">
                              <w:rPr>
                                <w:rFonts w:ascii="Arial" w:hAnsi="Arial" w:cs="Arial"/>
                                <w:color w:val="000000" w:themeColor="text1"/>
                                <w:szCs w:val="18"/>
                              </w:rPr>
                              <w:t xml:space="preserve">wordt door de eindverantwoordelijke voor het uitvoeren van de milieubelastende activiteit </w:t>
                            </w:r>
                            <w:r w:rsidRPr="00D974C1">
                              <w:rPr>
                                <w:rFonts w:ascii="Arial" w:hAnsi="Arial" w:cs="Arial"/>
                                <w:color w:val="000000" w:themeColor="text1"/>
                                <w:szCs w:val="18"/>
                              </w:rPr>
                              <w:t xml:space="preserve">vastgesteld. </w:t>
                            </w:r>
                            <w:r w:rsidR="00506637">
                              <w:rPr>
                                <w:rFonts w:ascii="Arial" w:hAnsi="Arial" w:cs="Arial"/>
                                <w:color w:val="000000" w:themeColor="text1"/>
                                <w:szCs w:val="18"/>
                              </w:rPr>
                              <w:t xml:space="preserve">Dit is in veel gevallen de directie. </w:t>
                            </w:r>
                            <w:r w:rsidR="004F209D" w:rsidRPr="004F209D">
                              <w:rPr>
                                <w:rFonts w:ascii="Arial" w:hAnsi="Arial" w:cs="Arial"/>
                                <w:color w:val="000000" w:themeColor="text1"/>
                                <w:szCs w:val="18"/>
                              </w:rPr>
                              <w:t>De Beleidsverklaring is niet alleen toekomstgericht, maar is een weergave van bestaand beleid.</w:t>
                            </w:r>
                          </w:p>
                          <w:p w14:paraId="386A8AFE" w14:textId="77777777" w:rsidR="005C5D6B" w:rsidRPr="00EB4A30" w:rsidRDefault="005C5D6B" w:rsidP="00EB4A30">
                            <w:pPr>
                              <w:spacing w:after="120" w:line="240" w:lineRule="exact"/>
                              <w:contextualSpacing/>
                              <w:rPr>
                                <w:rFonts w:ascii="Arial" w:hAnsi="Arial" w:cs="Arial"/>
                                <w:color w:val="000000" w:themeColor="text1"/>
                                <w:szCs w:val="18"/>
                              </w:rPr>
                            </w:pPr>
                          </w:p>
                          <w:p w14:paraId="6A631600" w14:textId="4382ADB3" w:rsidR="005C5D6B" w:rsidRPr="00EB4A30" w:rsidRDefault="005C5D6B" w:rsidP="00EB4A30">
                            <w:pPr>
                              <w:spacing w:after="120" w:line="240" w:lineRule="exact"/>
                              <w:contextualSpacing/>
                              <w:rPr>
                                <w:rFonts w:ascii="Arial" w:hAnsi="Arial" w:cs="Arial"/>
                                <w:color w:val="000000" w:themeColor="text1"/>
                                <w:szCs w:val="18"/>
                              </w:rPr>
                            </w:pPr>
                            <w:r w:rsidRPr="00EB4A30">
                              <w:rPr>
                                <w:rFonts w:ascii="Arial" w:hAnsi="Arial" w:cs="Arial"/>
                                <w:color w:val="000000" w:themeColor="text1"/>
                                <w:szCs w:val="18"/>
                              </w:rPr>
                              <w:t xml:space="preserve">In de verklaring moet in ieder geval </w:t>
                            </w:r>
                            <w:r w:rsidR="00506637">
                              <w:rPr>
                                <w:rFonts w:ascii="Arial" w:hAnsi="Arial" w:cs="Arial"/>
                                <w:color w:val="000000" w:themeColor="text1"/>
                                <w:szCs w:val="18"/>
                              </w:rPr>
                              <w:t xml:space="preserve">worden </w:t>
                            </w:r>
                            <w:r w:rsidRPr="00EB4A30">
                              <w:rPr>
                                <w:rFonts w:ascii="Arial" w:hAnsi="Arial" w:cs="Arial"/>
                                <w:color w:val="000000" w:themeColor="text1"/>
                                <w:szCs w:val="18"/>
                              </w:rPr>
                              <w:t xml:space="preserve">opgenomen dat: </w:t>
                            </w:r>
                          </w:p>
                          <w:p w14:paraId="764FF522" w14:textId="3D4C3966" w:rsidR="005C5D6B" w:rsidRPr="00EB4A30" w:rsidRDefault="005C5D6B" w:rsidP="00EB4A30">
                            <w:pPr>
                              <w:pStyle w:val="Lijstalinea"/>
                              <w:numPr>
                                <w:ilvl w:val="0"/>
                                <w:numId w:val="3"/>
                              </w:numPr>
                              <w:spacing w:after="120" w:line="240" w:lineRule="exact"/>
                              <w:ind w:left="360"/>
                              <w:rPr>
                                <w:rFonts w:ascii="Arial" w:hAnsi="Arial" w:cs="Arial"/>
                                <w:color w:val="000000" w:themeColor="text1"/>
                                <w:sz w:val="18"/>
                                <w:szCs w:val="18"/>
                              </w:rPr>
                            </w:pPr>
                            <w:r w:rsidRPr="00EB4A30">
                              <w:rPr>
                                <w:rFonts w:ascii="Arial" w:hAnsi="Arial" w:cs="Arial"/>
                                <w:color w:val="000000" w:themeColor="text1"/>
                                <w:sz w:val="18"/>
                                <w:szCs w:val="18"/>
                              </w:rPr>
                              <w:t>periodiek de gegevens van de belangrijkste energie</w:t>
                            </w:r>
                            <w:r w:rsidR="00856FF9">
                              <w:rPr>
                                <w:rFonts w:ascii="Arial" w:hAnsi="Arial" w:cs="Arial"/>
                                <w:color w:val="000000" w:themeColor="text1"/>
                                <w:sz w:val="18"/>
                                <w:szCs w:val="18"/>
                              </w:rPr>
                              <w:t>ge</w:t>
                            </w:r>
                            <w:r w:rsidRPr="00EB4A30">
                              <w:rPr>
                                <w:rFonts w:ascii="Arial" w:hAnsi="Arial" w:cs="Arial"/>
                                <w:color w:val="000000" w:themeColor="text1"/>
                                <w:sz w:val="18"/>
                                <w:szCs w:val="18"/>
                              </w:rPr>
                              <w:t>bruikende elektrische aandrijfsystemen</w:t>
                            </w:r>
                            <w:r w:rsidR="00856FF9">
                              <w:rPr>
                                <w:rFonts w:ascii="Arial" w:hAnsi="Arial" w:cs="Arial"/>
                                <w:color w:val="000000" w:themeColor="text1"/>
                                <w:sz w:val="18"/>
                                <w:szCs w:val="18"/>
                              </w:rPr>
                              <w:t xml:space="preserve"> (zie hoofdstuk 2)</w:t>
                            </w:r>
                            <w:r w:rsidRPr="00EB4A30">
                              <w:rPr>
                                <w:rFonts w:ascii="Arial" w:hAnsi="Arial" w:cs="Arial"/>
                                <w:color w:val="000000" w:themeColor="text1"/>
                                <w:sz w:val="18"/>
                                <w:szCs w:val="18"/>
                              </w:rPr>
                              <w:t xml:space="preserve"> </w:t>
                            </w:r>
                            <w:r w:rsidR="00506637">
                              <w:rPr>
                                <w:rFonts w:ascii="Arial" w:hAnsi="Arial" w:cs="Arial"/>
                                <w:color w:val="000000" w:themeColor="text1"/>
                                <w:sz w:val="18"/>
                                <w:szCs w:val="18"/>
                              </w:rPr>
                              <w:t xml:space="preserve">worden </w:t>
                            </w:r>
                            <w:r w:rsidRPr="00EB4A30">
                              <w:rPr>
                                <w:rFonts w:ascii="Arial" w:hAnsi="Arial" w:cs="Arial"/>
                                <w:color w:val="000000" w:themeColor="text1"/>
                                <w:sz w:val="18"/>
                                <w:szCs w:val="18"/>
                              </w:rPr>
                              <w:t>geactualiseerd.</w:t>
                            </w:r>
                          </w:p>
                          <w:p w14:paraId="747C1235" w14:textId="665E6652" w:rsidR="005C5D6B" w:rsidRPr="00DD7A65" w:rsidRDefault="005C5D6B" w:rsidP="00EB4A30">
                            <w:pPr>
                              <w:pStyle w:val="Lijstalinea"/>
                              <w:numPr>
                                <w:ilvl w:val="0"/>
                                <w:numId w:val="3"/>
                              </w:numPr>
                              <w:spacing w:after="120" w:line="240" w:lineRule="exact"/>
                              <w:ind w:left="360"/>
                              <w:rPr>
                                <w:rFonts w:ascii="Arial" w:hAnsi="Arial" w:cs="Arial"/>
                                <w:color w:val="000000" w:themeColor="text1"/>
                                <w:sz w:val="18"/>
                                <w:szCs w:val="18"/>
                              </w:rPr>
                            </w:pPr>
                            <w:r w:rsidRPr="00EB4A30">
                              <w:rPr>
                                <w:rFonts w:ascii="Arial" w:hAnsi="Arial" w:cs="Arial"/>
                                <w:color w:val="000000" w:themeColor="text1"/>
                                <w:sz w:val="18"/>
                                <w:szCs w:val="18"/>
                              </w:rPr>
                              <w:t xml:space="preserve">periodiek de mogelijkheden om de efficiëntie en het energiegebruik van de aandrijfsystemen </w:t>
                            </w:r>
                            <w:r w:rsidR="00856FF9">
                              <w:rPr>
                                <w:rFonts w:ascii="Arial" w:hAnsi="Arial" w:cs="Arial"/>
                                <w:color w:val="000000" w:themeColor="text1"/>
                                <w:sz w:val="18"/>
                                <w:szCs w:val="18"/>
                              </w:rPr>
                              <w:t>(</w:t>
                            </w:r>
                            <w:r w:rsidR="00856FF9" w:rsidRPr="00DD7A65">
                              <w:rPr>
                                <w:rFonts w:ascii="Arial" w:hAnsi="Arial" w:cs="Arial"/>
                                <w:color w:val="000000" w:themeColor="text1"/>
                                <w:sz w:val="18"/>
                                <w:szCs w:val="18"/>
                              </w:rPr>
                              <w:t>zie hoofdstuk 2</w:t>
                            </w:r>
                            <w:r w:rsidR="00856FF9">
                              <w:rPr>
                                <w:rFonts w:ascii="Arial" w:hAnsi="Arial" w:cs="Arial"/>
                                <w:color w:val="000000" w:themeColor="text1"/>
                                <w:sz w:val="18"/>
                                <w:szCs w:val="18"/>
                              </w:rPr>
                              <w:t xml:space="preserve">) </w:t>
                            </w:r>
                            <w:r w:rsidRPr="00EB4A30">
                              <w:rPr>
                                <w:rFonts w:ascii="Arial" w:hAnsi="Arial" w:cs="Arial"/>
                                <w:color w:val="000000" w:themeColor="text1"/>
                                <w:sz w:val="18"/>
                                <w:szCs w:val="18"/>
                              </w:rPr>
                              <w:t xml:space="preserve">te verbeteren wordt </w:t>
                            </w:r>
                            <w:r w:rsidRPr="00DD7A65">
                              <w:rPr>
                                <w:rFonts w:ascii="Arial" w:hAnsi="Arial" w:cs="Arial"/>
                                <w:color w:val="000000" w:themeColor="text1"/>
                                <w:sz w:val="18"/>
                                <w:szCs w:val="18"/>
                              </w:rPr>
                              <w:t>onderzocht</w:t>
                            </w:r>
                            <w:r w:rsidR="00B34E00" w:rsidRPr="00DD7A65">
                              <w:rPr>
                                <w:rFonts w:ascii="Arial" w:hAnsi="Arial" w:cs="Arial"/>
                                <w:color w:val="000000" w:themeColor="text1"/>
                                <w:sz w:val="18"/>
                                <w:szCs w:val="18"/>
                              </w:rPr>
                              <w:t xml:space="preserve"> en gerapporteerd</w:t>
                            </w:r>
                            <w:r w:rsidRPr="00DD7A65">
                              <w:rPr>
                                <w:rFonts w:ascii="Arial" w:hAnsi="Arial" w:cs="Arial"/>
                                <w:color w:val="000000" w:themeColor="text1"/>
                                <w:sz w:val="18"/>
                                <w:szCs w:val="18"/>
                              </w:rPr>
                              <w:t>, waarbij in ieder geval word</w:t>
                            </w:r>
                            <w:r w:rsidR="00506637" w:rsidRPr="00DD7A65">
                              <w:rPr>
                                <w:rFonts w:ascii="Arial" w:hAnsi="Arial" w:cs="Arial"/>
                                <w:color w:val="000000" w:themeColor="text1"/>
                                <w:sz w:val="18"/>
                                <w:szCs w:val="18"/>
                              </w:rPr>
                              <w:t>en</w:t>
                            </w:r>
                            <w:r w:rsidRPr="00DD7A65">
                              <w:rPr>
                                <w:rFonts w:ascii="Arial" w:hAnsi="Arial" w:cs="Arial"/>
                                <w:color w:val="000000" w:themeColor="text1"/>
                                <w:sz w:val="18"/>
                                <w:szCs w:val="18"/>
                              </w:rPr>
                              <w:t xml:space="preserve"> beschouwd:</w:t>
                            </w:r>
                          </w:p>
                          <w:p w14:paraId="56D37B01" w14:textId="5C68A231" w:rsidR="005C5D6B" w:rsidRPr="00DD7A65" w:rsidRDefault="005C5D6B" w:rsidP="00EB4A30">
                            <w:pPr>
                              <w:pStyle w:val="Lijstalinea"/>
                              <w:numPr>
                                <w:ilvl w:val="1"/>
                                <w:numId w:val="3"/>
                              </w:numPr>
                              <w:spacing w:after="120" w:line="240" w:lineRule="exact"/>
                              <w:ind w:left="1080"/>
                              <w:rPr>
                                <w:rFonts w:ascii="Arial" w:hAnsi="Arial" w:cs="Arial"/>
                                <w:color w:val="000000" w:themeColor="text1"/>
                                <w:sz w:val="18"/>
                                <w:szCs w:val="18"/>
                              </w:rPr>
                            </w:pPr>
                            <w:r w:rsidRPr="00DD7A65">
                              <w:rPr>
                                <w:rFonts w:ascii="Arial" w:hAnsi="Arial" w:cs="Arial"/>
                                <w:color w:val="000000" w:themeColor="text1"/>
                                <w:sz w:val="18"/>
                                <w:szCs w:val="18"/>
                              </w:rPr>
                              <w:t xml:space="preserve">vervanging van de motor en/of de applicatie na </w:t>
                            </w:r>
                            <w:r w:rsidR="00506637" w:rsidRPr="00DD7A65">
                              <w:rPr>
                                <w:rFonts w:ascii="Arial" w:hAnsi="Arial" w:cs="Arial"/>
                                <w:color w:val="000000" w:themeColor="text1"/>
                                <w:sz w:val="18"/>
                                <w:szCs w:val="18"/>
                              </w:rPr>
                              <w:t xml:space="preserve">het </w:t>
                            </w:r>
                            <w:r w:rsidRPr="00DD7A65">
                              <w:rPr>
                                <w:rFonts w:ascii="Arial" w:hAnsi="Arial" w:cs="Arial"/>
                                <w:color w:val="000000" w:themeColor="text1"/>
                                <w:sz w:val="18"/>
                                <w:szCs w:val="18"/>
                              </w:rPr>
                              <w:t>einde van de economische levensduur voor hoog</w:t>
                            </w:r>
                            <w:r w:rsidR="00856FF9">
                              <w:rPr>
                                <w:rFonts w:ascii="Arial" w:hAnsi="Arial" w:cs="Arial"/>
                                <w:color w:val="000000" w:themeColor="text1"/>
                                <w:sz w:val="18"/>
                                <w:szCs w:val="18"/>
                              </w:rPr>
                              <w:t>-</w:t>
                            </w:r>
                            <w:r w:rsidRPr="00DD7A65">
                              <w:rPr>
                                <w:rFonts w:ascii="Arial" w:hAnsi="Arial" w:cs="Arial"/>
                                <w:color w:val="000000" w:themeColor="text1"/>
                                <w:sz w:val="18"/>
                                <w:szCs w:val="18"/>
                              </w:rPr>
                              <w:t>efficiënte exemplaren;</w:t>
                            </w:r>
                          </w:p>
                          <w:p w14:paraId="0A22CA08" w14:textId="4F206A26" w:rsidR="005C5D6B" w:rsidRPr="00DD7A65" w:rsidRDefault="005C5D6B" w:rsidP="00EB4A30">
                            <w:pPr>
                              <w:pStyle w:val="Lijstalinea"/>
                              <w:numPr>
                                <w:ilvl w:val="1"/>
                                <w:numId w:val="3"/>
                              </w:numPr>
                              <w:spacing w:after="120" w:line="240" w:lineRule="exact"/>
                              <w:ind w:left="1080"/>
                              <w:rPr>
                                <w:rFonts w:ascii="Arial" w:hAnsi="Arial" w:cs="Arial"/>
                                <w:color w:val="000000" w:themeColor="text1"/>
                                <w:sz w:val="18"/>
                                <w:szCs w:val="18"/>
                              </w:rPr>
                            </w:pPr>
                            <w:r w:rsidRPr="00DD7A65">
                              <w:rPr>
                                <w:rFonts w:ascii="Arial" w:hAnsi="Arial" w:cs="Arial"/>
                                <w:color w:val="000000" w:themeColor="text1"/>
                                <w:sz w:val="18"/>
                                <w:szCs w:val="18"/>
                              </w:rPr>
                              <w:t xml:space="preserve">een correcte regeling van de systemen zodat onnodig in gebruik zijnde motoren, pompen, ventilatoren, compressoren en machines </w:t>
                            </w:r>
                            <w:r w:rsidR="00506637" w:rsidRPr="00DD7A65">
                              <w:rPr>
                                <w:rFonts w:ascii="Arial" w:hAnsi="Arial" w:cs="Arial"/>
                                <w:color w:val="000000" w:themeColor="text1"/>
                                <w:sz w:val="18"/>
                                <w:szCs w:val="18"/>
                              </w:rPr>
                              <w:t xml:space="preserve">worden </w:t>
                            </w:r>
                            <w:r w:rsidRPr="00DD7A65">
                              <w:rPr>
                                <w:rFonts w:ascii="Arial" w:hAnsi="Arial" w:cs="Arial"/>
                                <w:color w:val="000000" w:themeColor="text1"/>
                                <w:sz w:val="18"/>
                                <w:szCs w:val="18"/>
                              </w:rPr>
                              <w:t xml:space="preserve">uitgeschakeld, en dat onnodige bypasses </w:t>
                            </w:r>
                            <w:r w:rsidR="00506637" w:rsidRPr="00DD7A65">
                              <w:rPr>
                                <w:rFonts w:ascii="Arial" w:hAnsi="Arial" w:cs="Arial"/>
                                <w:color w:val="000000" w:themeColor="text1"/>
                                <w:sz w:val="18"/>
                                <w:szCs w:val="18"/>
                              </w:rPr>
                              <w:t xml:space="preserve">worden </w:t>
                            </w:r>
                            <w:r w:rsidRPr="00DD7A65">
                              <w:rPr>
                                <w:rFonts w:ascii="Arial" w:hAnsi="Arial" w:cs="Arial"/>
                                <w:color w:val="000000" w:themeColor="text1"/>
                                <w:sz w:val="18"/>
                                <w:szCs w:val="18"/>
                              </w:rPr>
                              <w:t xml:space="preserve">verwijderd; </w:t>
                            </w:r>
                          </w:p>
                          <w:p w14:paraId="73AD4143" w14:textId="70E34E82" w:rsidR="005C5D6B" w:rsidRPr="00DD7A65" w:rsidRDefault="005C5D6B" w:rsidP="00EB4A30">
                            <w:pPr>
                              <w:pStyle w:val="Lijstalinea"/>
                              <w:numPr>
                                <w:ilvl w:val="1"/>
                                <w:numId w:val="3"/>
                              </w:numPr>
                              <w:spacing w:after="0" w:line="240" w:lineRule="exact"/>
                              <w:ind w:left="1080"/>
                              <w:contextualSpacing w:val="0"/>
                              <w:rPr>
                                <w:rFonts w:ascii="Arial" w:hAnsi="Arial" w:cs="Arial"/>
                                <w:color w:val="000000" w:themeColor="text1"/>
                                <w:sz w:val="18"/>
                                <w:szCs w:val="18"/>
                              </w:rPr>
                            </w:pPr>
                            <w:r w:rsidRPr="00DD7A65">
                              <w:rPr>
                                <w:rFonts w:ascii="Arial" w:hAnsi="Arial" w:cs="Arial"/>
                                <w:color w:val="000000" w:themeColor="text1"/>
                                <w:sz w:val="18"/>
                                <w:szCs w:val="18"/>
                              </w:rPr>
                              <w:t>vermogen, frequentie, debiet en regeling adequaat worden afgesteld op de vraag;</w:t>
                            </w:r>
                            <w:r w:rsidR="00A53889">
                              <w:rPr>
                                <w:rFonts w:ascii="Arial" w:hAnsi="Arial" w:cs="Arial"/>
                                <w:color w:val="000000" w:themeColor="text1"/>
                                <w:sz w:val="18"/>
                                <w:szCs w:val="18"/>
                              </w:rPr>
                              <w:t xml:space="preserve"> en</w:t>
                            </w:r>
                          </w:p>
                          <w:p w14:paraId="58AD958F" w14:textId="6B6E4F66" w:rsidR="005C5D6B" w:rsidRPr="00EB4A30" w:rsidRDefault="005C5D6B" w:rsidP="00EB4A30">
                            <w:pPr>
                              <w:pStyle w:val="Lijstalinea"/>
                              <w:numPr>
                                <w:ilvl w:val="1"/>
                                <w:numId w:val="3"/>
                              </w:numPr>
                              <w:spacing w:after="0" w:line="240" w:lineRule="exact"/>
                              <w:ind w:left="1080"/>
                              <w:contextualSpacing w:val="0"/>
                              <w:rPr>
                                <w:rFonts w:ascii="Arial" w:hAnsi="Arial" w:cs="Arial"/>
                                <w:color w:val="000000" w:themeColor="text1"/>
                                <w:sz w:val="18"/>
                                <w:szCs w:val="18"/>
                              </w:rPr>
                            </w:pPr>
                            <w:r w:rsidRPr="00EB4A30">
                              <w:rPr>
                                <w:rFonts w:ascii="Arial" w:hAnsi="Arial" w:cs="Arial"/>
                                <w:color w:val="000000" w:themeColor="text1"/>
                                <w:sz w:val="18"/>
                                <w:szCs w:val="18"/>
                              </w:rPr>
                              <w:t>aanpassingen aan systemen met meervoudige pompen, ventilatoren, compressoren door een betere regeling en/of systeem-aanpassingen voor een optimaal energiegebruik</w:t>
                            </w:r>
                            <w:r w:rsidR="00A53889">
                              <w:rPr>
                                <w:rFonts w:ascii="Arial" w:hAnsi="Arial" w:cs="Arial"/>
                                <w:color w:val="000000" w:themeColor="text1"/>
                                <w:sz w:val="18"/>
                                <w:szCs w:val="18"/>
                              </w:rPr>
                              <w:t>.</w:t>
                            </w:r>
                          </w:p>
                          <w:p w14:paraId="164F7049" w14:textId="77777777" w:rsidR="005C5D6B" w:rsidRPr="00EB4A30" w:rsidRDefault="005C5D6B" w:rsidP="00EB4A30">
                            <w:pPr>
                              <w:pStyle w:val="Lijstalinea"/>
                              <w:numPr>
                                <w:ilvl w:val="0"/>
                                <w:numId w:val="3"/>
                              </w:numPr>
                              <w:spacing w:after="120" w:line="240" w:lineRule="exact"/>
                              <w:ind w:left="360"/>
                              <w:rPr>
                                <w:rFonts w:ascii="Arial" w:hAnsi="Arial" w:cs="Arial"/>
                                <w:color w:val="000000" w:themeColor="text1"/>
                                <w:sz w:val="18"/>
                                <w:szCs w:val="18"/>
                              </w:rPr>
                            </w:pPr>
                            <w:r w:rsidRPr="00EB4A30">
                              <w:rPr>
                                <w:rFonts w:ascii="Arial" w:hAnsi="Arial" w:cs="Arial"/>
                                <w:color w:val="000000" w:themeColor="text1"/>
                                <w:sz w:val="18"/>
                                <w:szCs w:val="18"/>
                              </w:rPr>
                              <w:t>er een onderhouds- en vervangingsstrategie is, waarin is opgenomen:</w:t>
                            </w:r>
                          </w:p>
                          <w:p w14:paraId="00935220" w14:textId="77777777" w:rsidR="005C5D6B" w:rsidRPr="00EB4A30" w:rsidRDefault="005C5D6B" w:rsidP="00EB4A30">
                            <w:pPr>
                              <w:pStyle w:val="Lijstalinea"/>
                              <w:numPr>
                                <w:ilvl w:val="1"/>
                                <w:numId w:val="3"/>
                              </w:numPr>
                              <w:spacing w:after="120" w:line="240" w:lineRule="exact"/>
                              <w:ind w:left="1080"/>
                              <w:rPr>
                                <w:rFonts w:ascii="Arial" w:hAnsi="Arial" w:cs="Arial"/>
                                <w:color w:val="000000" w:themeColor="text1"/>
                                <w:sz w:val="18"/>
                                <w:szCs w:val="18"/>
                              </w:rPr>
                            </w:pPr>
                            <w:r w:rsidRPr="00EB4A30">
                              <w:rPr>
                                <w:rFonts w:ascii="Arial" w:hAnsi="Arial" w:cs="Arial"/>
                                <w:color w:val="000000" w:themeColor="text1"/>
                                <w:sz w:val="18"/>
                                <w:szCs w:val="18"/>
                              </w:rPr>
                              <w:t>wat het vervangingsbeleid is op een natuurlijk moment (d.w.z. een gepland of ongepland investeringsmoment);</w:t>
                            </w:r>
                          </w:p>
                          <w:p w14:paraId="2EC2528B" w14:textId="325325B1" w:rsidR="005C5D6B" w:rsidRPr="00EB4A30" w:rsidRDefault="005C5D6B" w:rsidP="00EB4A30">
                            <w:pPr>
                              <w:pStyle w:val="Lijstalinea"/>
                              <w:numPr>
                                <w:ilvl w:val="1"/>
                                <w:numId w:val="3"/>
                              </w:numPr>
                              <w:spacing w:after="120" w:line="240" w:lineRule="exact"/>
                              <w:ind w:left="1080"/>
                              <w:rPr>
                                <w:rFonts w:ascii="Arial" w:hAnsi="Arial" w:cs="Arial"/>
                                <w:color w:val="000000" w:themeColor="text1"/>
                                <w:sz w:val="18"/>
                                <w:szCs w:val="18"/>
                              </w:rPr>
                            </w:pPr>
                            <w:r w:rsidRPr="00EB4A30">
                              <w:rPr>
                                <w:rFonts w:ascii="Arial" w:hAnsi="Arial" w:cs="Arial"/>
                                <w:color w:val="000000" w:themeColor="text1"/>
                                <w:sz w:val="18"/>
                                <w:szCs w:val="18"/>
                              </w:rPr>
                              <w:t xml:space="preserve">hoe het natuurlijk moment </w:t>
                            </w:r>
                            <w:r w:rsidR="00506637">
                              <w:rPr>
                                <w:rFonts w:ascii="Arial" w:hAnsi="Arial" w:cs="Arial"/>
                                <w:color w:val="000000" w:themeColor="text1"/>
                                <w:sz w:val="18"/>
                                <w:szCs w:val="18"/>
                              </w:rPr>
                              <w:t xml:space="preserve">is </w:t>
                            </w:r>
                            <w:r w:rsidRPr="00EB4A30">
                              <w:rPr>
                                <w:rFonts w:ascii="Arial" w:hAnsi="Arial" w:cs="Arial"/>
                                <w:color w:val="000000" w:themeColor="text1"/>
                                <w:sz w:val="18"/>
                                <w:szCs w:val="18"/>
                              </w:rPr>
                              <w:t xml:space="preserve">gedefinieerd m.b.t. einde </w:t>
                            </w:r>
                            <w:r w:rsidR="00506637">
                              <w:rPr>
                                <w:rFonts w:ascii="Arial" w:hAnsi="Arial" w:cs="Arial"/>
                                <w:color w:val="000000" w:themeColor="text1"/>
                                <w:sz w:val="18"/>
                                <w:szCs w:val="18"/>
                              </w:rPr>
                              <w:t xml:space="preserve">van de </w:t>
                            </w:r>
                            <w:r w:rsidRPr="00EB4A30">
                              <w:rPr>
                                <w:rFonts w:ascii="Arial" w:hAnsi="Arial" w:cs="Arial"/>
                                <w:color w:val="000000" w:themeColor="text1"/>
                                <w:sz w:val="18"/>
                                <w:szCs w:val="18"/>
                              </w:rPr>
                              <w:t>economische levensduur/afschrijving;</w:t>
                            </w:r>
                          </w:p>
                          <w:p w14:paraId="6FE56BD2" w14:textId="77777777" w:rsidR="005C5D6B" w:rsidRPr="00EB4A30" w:rsidRDefault="005C5D6B" w:rsidP="00EB4A30">
                            <w:pPr>
                              <w:pStyle w:val="Lijstalinea"/>
                              <w:numPr>
                                <w:ilvl w:val="1"/>
                                <w:numId w:val="3"/>
                              </w:numPr>
                              <w:spacing w:after="120" w:line="240" w:lineRule="exact"/>
                              <w:ind w:left="1080"/>
                              <w:rPr>
                                <w:rFonts w:ascii="Arial" w:hAnsi="Arial" w:cs="Arial"/>
                                <w:color w:val="000000" w:themeColor="text1"/>
                                <w:sz w:val="18"/>
                                <w:szCs w:val="18"/>
                              </w:rPr>
                            </w:pPr>
                            <w:r w:rsidRPr="00EB4A30">
                              <w:rPr>
                                <w:rFonts w:ascii="Arial" w:hAnsi="Arial" w:cs="Arial"/>
                                <w:color w:val="000000" w:themeColor="text1"/>
                                <w:sz w:val="18"/>
                                <w:szCs w:val="18"/>
                              </w:rPr>
                              <w:t xml:space="preserve">hoe het aspect systeemoptimalisatie geborgd wordt; </w:t>
                            </w:r>
                          </w:p>
                          <w:p w14:paraId="22CBAEEB" w14:textId="47C3AFC6" w:rsidR="005C5D6B" w:rsidRDefault="005C5D6B" w:rsidP="005C5D6B">
                            <w:pPr>
                              <w:pStyle w:val="Lijstalinea"/>
                              <w:numPr>
                                <w:ilvl w:val="1"/>
                                <w:numId w:val="3"/>
                              </w:numPr>
                              <w:spacing w:after="120" w:line="240" w:lineRule="exact"/>
                              <w:ind w:left="1080"/>
                              <w:rPr>
                                <w:rFonts w:ascii="Arial" w:hAnsi="Arial" w:cs="Arial"/>
                                <w:color w:val="000000" w:themeColor="text1"/>
                                <w:sz w:val="18"/>
                                <w:szCs w:val="18"/>
                              </w:rPr>
                            </w:pPr>
                            <w:r w:rsidRPr="00EB4A30">
                              <w:rPr>
                                <w:rFonts w:ascii="Arial" w:hAnsi="Arial" w:cs="Arial"/>
                                <w:color w:val="000000" w:themeColor="text1"/>
                                <w:sz w:val="18"/>
                                <w:szCs w:val="18"/>
                              </w:rPr>
                              <w:t xml:space="preserve">dat maatregelen die zich op een zelfstandig moment </w:t>
                            </w:r>
                            <w:r w:rsidR="00506637">
                              <w:rPr>
                                <w:rFonts w:ascii="Arial" w:hAnsi="Arial" w:cs="Arial"/>
                                <w:color w:val="000000" w:themeColor="text1"/>
                                <w:sz w:val="18"/>
                                <w:szCs w:val="18"/>
                              </w:rPr>
                              <w:t>binnen</w:t>
                            </w:r>
                            <w:r w:rsidRPr="00EB4A30">
                              <w:rPr>
                                <w:rFonts w:ascii="Arial" w:hAnsi="Arial" w:cs="Arial"/>
                                <w:color w:val="000000" w:themeColor="text1"/>
                                <w:sz w:val="18"/>
                                <w:szCs w:val="18"/>
                              </w:rPr>
                              <w:t xml:space="preserve"> vijf jaar of minder terugverdienen </w:t>
                            </w:r>
                            <w:r w:rsidR="00506637">
                              <w:rPr>
                                <w:rFonts w:ascii="Arial" w:hAnsi="Arial" w:cs="Arial"/>
                                <w:color w:val="000000" w:themeColor="text1"/>
                                <w:sz w:val="18"/>
                                <w:szCs w:val="18"/>
                              </w:rPr>
                              <w:t>worden verricht</w:t>
                            </w:r>
                            <w:r w:rsidRPr="00EB4A30">
                              <w:rPr>
                                <w:rFonts w:ascii="Arial" w:hAnsi="Arial" w:cs="Arial"/>
                                <w:color w:val="000000" w:themeColor="text1"/>
                                <w:sz w:val="18"/>
                                <w:szCs w:val="18"/>
                              </w:rPr>
                              <w:t>.</w:t>
                            </w:r>
                          </w:p>
                          <w:p w14:paraId="2035635C" w14:textId="77777777" w:rsidR="005174EB" w:rsidRPr="005174EB" w:rsidRDefault="005174EB" w:rsidP="005174EB">
                            <w:pPr>
                              <w:spacing w:line="240" w:lineRule="exact"/>
                              <w:rPr>
                                <w:rFonts w:ascii="Arial" w:hAnsi="Arial" w:cs="Arial"/>
                                <w:szCs w:val="18"/>
                              </w:rPr>
                            </w:pPr>
                            <w:r w:rsidRPr="005174EB">
                              <w:rPr>
                                <w:rFonts w:ascii="Arial" w:hAnsi="Arial" w:cs="Arial"/>
                                <w:szCs w:val="18"/>
                              </w:rPr>
                              <w:t xml:space="preserve">Kosteneffectieve maatregelen die nog niet zijn uitgevoerd werkt u uit in hoofdstuk 5 van de rapportage Onderzoeksplicht. </w:t>
                            </w:r>
                          </w:p>
                          <w:p w14:paraId="393B092F" w14:textId="77777777" w:rsidR="005174EB" w:rsidRPr="005174EB" w:rsidRDefault="005174EB" w:rsidP="005174EB">
                            <w:pPr>
                              <w:spacing w:after="120" w:line="240" w:lineRule="exact"/>
                              <w:rPr>
                                <w:rFonts w:ascii="Arial" w:hAnsi="Arial" w:cs="Arial"/>
                                <w:color w:val="000000" w:themeColor="text1"/>
                                <w:szCs w:val="18"/>
                              </w:rPr>
                            </w:pPr>
                          </w:p>
                          <w:p w14:paraId="7B024170" w14:textId="77777777" w:rsidR="005C5D6B" w:rsidRPr="00EB4A30" w:rsidRDefault="005C5D6B" w:rsidP="005C5D6B">
                            <w:pPr>
                              <w:rPr>
                                <w:rFonts w:ascii="Arial" w:hAnsi="Arial" w:cs="Arial"/>
                                <w:color w:val="C00000"/>
                                <w:szCs w:val="18"/>
                              </w:rPr>
                            </w:pPr>
                            <w:r w:rsidRPr="00EB4A30">
                              <w:rPr>
                                <w:rFonts w:ascii="Arial" w:hAnsi="Arial" w:cs="Arial"/>
                                <w:color w:val="C00000"/>
                                <w:szCs w:val="18"/>
                              </w:rPr>
                              <w:t>* Dit tekstvak verwijderen bij gereedmaken rapportage.</w:t>
                            </w:r>
                          </w:p>
                          <w:p w14:paraId="20955E40" w14:textId="77777777" w:rsidR="005C5D6B" w:rsidRDefault="005C5D6B" w:rsidP="005C5D6B"/>
                          <w:p w14:paraId="1D4D7AC5" w14:textId="77777777" w:rsidR="005C5D6B" w:rsidRDefault="005C5D6B" w:rsidP="005C5D6B"/>
                        </w:txbxContent>
                      </wps:txbx>
                      <wps:bodyPr rot="0" vert="horz" wrap="square" lIns="91440" tIns="45720" rIns="91440" bIns="45720" anchor="t" anchorCtr="0">
                        <a:noAutofit/>
                      </wps:bodyPr>
                    </wps:wsp>
                  </a:graphicData>
                </a:graphic>
              </wp:inline>
            </w:drawing>
          </mc:Choice>
          <mc:Fallback>
            <w:pict>
              <v:shape w14:anchorId="060592E4" id="_x0000_s1027" type="#_x0000_t202" style="width:452.2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" fillcolor="window" strokecolor="#7f7f7f" strokeweight="1.5pt">
                <v:textbox>
                  <w:txbxContent>
                    <w:p w14:paraId="57D05BBB" w14:textId="77777777" w:rsidR="005C5D6B" w:rsidRPr="00EB4A30" w:rsidRDefault="005C5D6B" w:rsidP="005C5D6B">
                      <w:pPr>
                        <w:rPr>
                          <w:rFonts w:ascii="Arial" w:hAnsi="Arial" w:cs="Arial"/>
                          <w:szCs w:val="18"/>
                        </w:rPr>
                      </w:pPr>
                      <w:r w:rsidRPr="00EB4A30">
                        <w:rPr>
                          <w:rFonts w:ascii="Arial" w:hAnsi="Arial" w:cs="Arial"/>
                          <w:b/>
                          <w:szCs w:val="18"/>
                        </w:rPr>
                        <w:t>Toelichting:</w:t>
                      </w:r>
                      <w:r w:rsidRPr="00EB4A30">
                        <w:rPr>
                          <w:rFonts w:ascii="Arial" w:hAnsi="Arial" w:cs="Arial"/>
                          <w:szCs w:val="18"/>
                        </w:rPr>
                        <w:t xml:space="preserve"> </w:t>
                      </w:r>
                      <w:r w:rsidRPr="00EB4A30">
                        <w:rPr>
                          <w:rFonts w:ascii="Arial" w:hAnsi="Arial" w:cs="Arial"/>
                          <w:szCs w:val="18"/>
                        </w:rPr>
                        <w:br/>
                      </w:r>
                    </w:p>
                    <w:p w14:paraId="555C6EC6" w14:textId="4CDF53EB" w:rsidR="006F487D" w:rsidRPr="00EB4A30" w:rsidRDefault="006F487D">
                      <w:pPr>
                        <w:spacing w:after="120" w:line="240" w:lineRule="exact"/>
                        <w:contextualSpacing/>
                        <w:rPr>
                          <w:rFonts w:ascii="Arial" w:hAnsi="Arial" w:cs="Arial"/>
                          <w:color w:val="000000" w:themeColor="text1"/>
                          <w:szCs w:val="18"/>
                        </w:rPr>
                      </w:pPr>
                      <w:r w:rsidRPr="00D974C1">
                        <w:rPr>
                          <w:rFonts w:ascii="Arial" w:hAnsi="Arial" w:cs="Arial"/>
                          <w:color w:val="000000" w:themeColor="text1"/>
                          <w:szCs w:val="18"/>
                        </w:rPr>
                        <w:t xml:space="preserve">Aan de scan </w:t>
                      </w:r>
                      <w:r w:rsidR="00A53889">
                        <w:rPr>
                          <w:rFonts w:ascii="Arial" w:hAnsi="Arial" w:cs="Arial"/>
                          <w:color w:val="000000" w:themeColor="text1"/>
                          <w:szCs w:val="18"/>
                        </w:rPr>
                        <w:t>van</w:t>
                      </w:r>
                      <w:r w:rsidRPr="00D974C1">
                        <w:rPr>
                          <w:rFonts w:ascii="Arial" w:hAnsi="Arial" w:cs="Arial"/>
                          <w:color w:val="000000" w:themeColor="text1"/>
                          <w:szCs w:val="18"/>
                        </w:rPr>
                        <w:t xml:space="preserve"> aandrijfsystemen kan ook invulling worden gegeven</w:t>
                      </w:r>
                      <w:r>
                        <w:rPr>
                          <w:rFonts w:ascii="Arial" w:hAnsi="Arial" w:cs="Arial"/>
                          <w:color w:val="000000" w:themeColor="text1"/>
                          <w:szCs w:val="18"/>
                        </w:rPr>
                        <w:t xml:space="preserve"> </w:t>
                      </w:r>
                      <w:r w:rsidRPr="00D974C1">
                        <w:rPr>
                          <w:rFonts w:ascii="Arial" w:hAnsi="Arial" w:cs="Arial"/>
                          <w:color w:val="000000" w:themeColor="text1"/>
                          <w:szCs w:val="18"/>
                        </w:rPr>
                        <w:t xml:space="preserve">door het overleggen van een </w:t>
                      </w:r>
                      <w:r w:rsidR="00506637">
                        <w:rPr>
                          <w:rFonts w:ascii="Arial" w:hAnsi="Arial" w:cs="Arial"/>
                          <w:color w:val="000000" w:themeColor="text1"/>
                          <w:szCs w:val="18"/>
                        </w:rPr>
                        <w:t>Beleids</w:t>
                      </w:r>
                      <w:r w:rsidR="00506637" w:rsidRPr="00D974C1">
                        <w:rPr>
                          <w:rFonts w:ascii="Arial" w:hAnsi="Arial" w:cs="Arial"/>
                          <w:color w:val="000000" w:themeColor="text1"/>
                          <w:szCs w:val="18"/>
                        </w:rPr>
                        <w:t>verklaring</w:t>
                      </w:r>
                      <w:r w:rsidR="00844DAF">
                        <w:rPr>
                          <w:rFonts w:ascii="Arial" w:hAnsi="Arial" w:cs="Arial"/>
                          <w:color w:val="000000" w:themeColor="text1"/>
                          <w:szCs w:val="18"/>
                        </w:rPr>
                        <w:t xml:space="preserve"> </w:t>
                      </w:r>
                      <w:r w:rsidR="00844DAF" w:rsidRPr="00844DAF">
                        <w:rPr>
                          <w:rFonts w:ascii="Arial" w:hAnsi="Arial" w:cs="Arial"/>
                          <w:color w:val="000000" w:themeColor="text1"/>
                          <w:szCs w:val="18"/>
                        </w:rPr>
                        <w:t xml:space="preserve">over </w:t>
                      </w:r>
                      <w:r w:rsidR="004F209D">
                        <w:rPr>
                          <w:rFonts w:ascii="Arial" w:hAnsi="Arial" w:cs="Arial"/>
                          <w:color w:val="000000" w:themeColor="text1"/>
                          <w:szCs w:val="18"/>
                        </w:rPr>
                        <w:t xml:space="preserve">huidig </w:t>
                      </w:r>
                      <w:r w:rsidR="00844DAF" w:rsidRPr="00844DAF">
                        <w:rPr>
                          <w:rFonts w:ascii="Arial" w:hAnsi="Arial" w:cs="Arial"/>
                          <w:color w:val="000000" w:themeColor="text1"/>
                          <w:szCs w:val="18"/>
                        </w:rPr>
                        <w:t>bedrijfsbeleid met betrekking tot aandrijfsystemen</w:t>
                      </w:r>
                      <w:r w:rsidRPr="00D974C1">
                        <w:rPr>
                          <w:rFonts w:ascii="Arial" w:hAnsi="Arial" w:cs="Arial"/>
                          <w:color w:val="000000" w:themeColor="text1"/>
                          <w:szCs w:val="18"/>
                        </w:rPr>
                        <w:t>. Deze</w:t>
                      </w:r>
                      <w:r>
                        <w:rPr>
                          <w:rFonts w:ascii="Arial" w:hAnsi="Arial" w:cs="Arial"/>
                          <w:color w:val="000000" w:themeColor="text1"/>
                          <w:szCs w:val="18"/>
                        </w:rPr>
                        <w:t xml:space="preserve"> </w:t>
                      </w:r>
                      <w:r w:rsidRPr="00D974C1">
                        <w:rPr>
                          <w:rFonts w:ascii="Arial" w:hAnsi="Arial" w:cs="Arial"/>
                          <w:color w:val="000000" w:themeColor="text1"/>
                          <w:szCs w:val="18"/>
                        </w:rPr>
                        <w:t>verklaring bevat een beschrijving van het beleid voor het ontwerp,</w:t>
                      </w:r>
                      <w:r w:rsidR="00856FF9">
                        <w:rPr>
                          <w:rFonts w:ascii="Arial" w:hAnsi="Arial" w:cs="Arial"/>
                          <w:color w:val="000000" w:themeColor="text1"/>
                          <w:szCs w:val="18"/>
                        </w:rPr>
                        <w:t xml:space="preserve"> </w:t>
                      </w:r>
                      <w:r w:rsidRPr="00D974C1">
                        <w:rPr>
                          <w:rFonts w:ascii="Arial" w:hAnsi="Arial" w:cs="Arial"/>
                          <w:color w:val="000000" w:themeColor="text1"/>
                          <w:szCs w:val="18"/>
                        </w:rPr>
                        <w:t>gebruik, onderhoud en de vervanging van de elektrische aandrijfsystemen</w:t>
                      </w:r>
                      <w:r>
                        <w:rPr>
                          <w:rFonts w:ascii="Arial" w:hAnsi="Arial" w:cs="Arial"/>
                          <w:color w:val="000000" w:themeColor="text1"/>
                          <w:szCs w:val="18"/>
                        </w:rPr>
                        <w:t xml:space="preserve"> </w:t>
                      </w:r>
                      <w:r w:rsidRPr="00D974C1">
                        <w:rPr>
                          <w:rFonts w:ascii="Arial" w:hAnsi="Arial" w:cs="Arial"/>
                          <w:color w:val="000000" w:themeColor="text1"/>
                          <w:szCs w:val="18"/>
                        </w:rPr>
                        <w:t>met het oog op efficiëntieverbetering</w:t>
                      </w:r>
                      <w:r w:rsidR="008D3D00">
                        <w:rPr>
                          <w:rFonts w:ascii="Arial" w:hAnsi="Arial" w:cs="Arial"/>
                          <w:color w:val="000000" w:themeColor="text1"/>
                          <w:szCs w:val="18"/>
                        </w:rPr>
                        <w:t xml:space="preserve"> en </w:t>
                      </w:r>
                      <w:r w:rsidR="00856FF9">
                        <w:rPr>
                          <w:rFonts w:ascii="Arial" w:hAnsi="Arial" w:cs="Arial"/>
                          <w:color w:val="000000" w:themeColor="text1"/>
                          <w:szCs w:val="18"/>
                        </w:rPr>
                        <w:t>energiebesparing</w:t>
                      </w:r>
                      <w:r w:rsidRPr="00D974C1">
                        <w:rPr>
                          <w:rFonts w:ascii="Arial" w:hAnsi="Arial" w:cs="Arial"/>
                          <w:color w:val="000000" w:themeColor="text1"/>
                          <w:szCs w:val="18"/>
                        </w:rPr>
                        <w:t>. Het beleid</w:t>
                      </w:r>
                      <w:r w:rsidR="00856FF9">
                        <w:rPr>
                          <w:rFonts w:ascii="Arial" w:hAnsi="Arial" w:cs="Arial"/>
                          <w:color w:val="000000" w:themeColor="text1"/>
                          <w:szCs w:val="18"/>
                        </w:rPr>
                        <w:t xml:space="preserve">, en dus de </w:t>
                      </w:r>
                      <w:r w:rsidR="00A53889">
                        <w:rPr>
                          <w:rFonts w:ascii="Arial" w:hAnsi="Arial" w:cs="Arial"/>
                          <w:color w:val="000000" w:themeColor="text1"/>
                          <w:szCs w:val="18"/>
                        </w:rPr>
                        <w:t>B</w:t>
                      </w:r>
                      <w:r w:rsidR="00856FF9">
                        <w:rPr>
                          <w:rFonts w:ascii="Arial" w:hAnsi="Arial" w:cs="Arial"/>
                          <w:color w:val="000000" w:themeColor="text1"/>
                          <w:szCs w:val="18"/>
                        </w:rPr>
                        <w:t>eleidsverklaring,</w:t>
                      </w:r>
                      <w:r>
                        <w:rPr>
                          <w:rFonts w:ascii="Arial" w:hAnsi="Arial" w:cs="Arial"/>
                          <w:color w:val="000000" w:themeColor="text1"/>
                          <w:szCs w:val="18"/>
                        </w:rPr>
                        <w:t xml:space="preserve"> </w:t>
                      </w:r>
                      <w:r w:rsidR="00506637">
                        <w:rPr>
                          <w:rFonts w:ascii="Arial" w:hAnsi="Arial" w:cs="Arial"/>
                          <w:color w:val="000000" w:themeColor="text1"/>
                          <w:szCs w:val="18"/>
                        </w:rPr>
                        <w:t xml:space="preserve">wordt door de eindverantwoordelijke voor het uitvoeren van de milieubelastende activiteit </w:t>
                      </w:r>
                      <w:r w:rsidRPr="00D974C1">
                        <w:rPr>
                          <w:rFonts w:ascii="Arial" w:hAnsi="Arial" w:cs="Arial"/>
                          <w:color w:val="000000" w:themeColor="text1"/>
                          <w:szCs w:val="18"/>
                        </w:rPr>
                        <w:t xml:space="preserve">vastgesteld. </w:t>
                      </w:r>
                      <w:r w:rsidR="00506637">
                        <w:rPr>
                          <w:rFonts w:ascii="Arial" w:hAnsi="Arial" w:cs="Arial"/>
                          <w:color w:val="000000" w:themeColor="text1"/>
                          <w:szCs w:val="18"/>
                        </w:rPr>
                        <w:t xml:space="preserve">Dit is in veel gevallen de directie. </w:t>
                      </w:r>
                      <w:r w:rsidR="004F209D" w:rsidRPr="004F209D">
                        <w:rPr>
                          <w:rFonts w:ascii="Arial" w:hAnsi="Arial" w:cs="Arial"/>
                          <w:color w:val="000000" w:themeColor="text1"/>
                          <w:szCs w:val="18"/>
                        </w:rPr>
                        <w:t>De Beleidsverklaring is niet alleen toekomstgericht, maar is een weergave van bestaand beleid.</w:t>
                      </w:r>
                    </w:p>
                    <w:p w14:paraId="386A8AFE" w14:textId="77777777" w:rsidR="005C5D6B" w:rsidRPr="00EB4A30" w:rsidRDefault="005C5D6B" w:rsidP="00EB4A30">
                      <w:pPr>
                        <w:spacing w:after="120" w:line="240" w:lineRule="exact"/>
                        <w:contextualSpacing/>
                        <w:rPr>
                          <w:rFonts w:ascii="Arial" w:hAnsi="Arial" w:cs="Arial"/>
                          <w:color w:val="000000" w:themeColor="text1"/>
                          <w:szCs w:val="18"/>
                        </w:rPr>
                      </w:pPr>
                    </w:p>
                    <w:p w14:paraId="6A631600" w14:textId="4382ADB3" w:rsidR="005C5D6B" w:rsidRPr="00EB4A30" w:rsidRDefault="005C5D6B" w:rsidP="00EB4A30">
                      <w:pPr>
                        <w:spacing w:after="120" w:line="240" w:lineRule="exact"/>
                        <w:contextualSpacing/>
                        <w:rPr>
                          <w:rFonts w:ascii="Arial" w:hAnsi="Arial" w:cs="Arial"/>
                          <w:color w:val="000000" w:themeColor="text1"/>
                          <w:szCs w:val="18"/>
                        </w:rPr>
                      </w:pPr>
                      <w:r w:rsidRPr="00EB4A30">
                        <w:rPr>
                          <w:rFonts w:ascii="Arial" w:hAnsi="Arial" w:cs="Arial"/>
                          <w:color w:val="000000" w:themeColor="text1"/>
                          <w:szCs w:val="18"/>
                        </w:rPr>
                        <w:t xml:space="preserve">In de verklaring moet in ieder geval </w:t>
                      </w:r>
                      <w:r w:rsidR="00506637">
                        <w:rPr>
                          <w:rFonts w:ascii="Arial" w:hAnsi="Arial" w:cs="Arial"/>
                          <w:color w:val="000000" w:themeColor="text1"/>
                          <w:szCs w:val="18"/>
                        </w:rPr>
                        <w:t xml:space="preserve">worden </w:t>
                      </w:r>
                      <w:r w:rsidRPr="00EB4A30">
                        <w:rPr>
                          <w:rFonts w:ascii="Arial" w:hAnsi="Arial" w:cs="Arial"/>
                          <w:color w:val="000000" w:themeColor="text1"/>
                          <w:szCs w:val="18"/>
                        </w:rPr>
                        <w:t xml:space="preserve">opgenomen dat: </w:t>
                      </w:r>
                    </w:p>
                    <w:p w14:paraId="764FF522" w14:textId="3D4C3966" w:rsidR="005C5D6B" w:rsidRPr="00EB4A30" w:rsidRDefault="005C5D6B" w:rsidP="00EB4A30">
                      <w:pPr>
                        <w:pStyle w:val="Lijstalinea"/>
                        <w:numPr>
                          <w:ilvl w:val="0"/>
                          <w:numId w:val="3"/>
                        </w:numPr>
                        <w:spacing w:after="120" w:line="240" w:lineRule="exact"/>
                        <w:ind w:left="360"/>
                        <w:rPr>
                          <w:rFonts w:ascii="Arial" w:hAnsi="Arial" w:cs="Arial"/>
                          <w:color w:val="000000" w:themeColor="text1"/>
                          <w:sz w:val="18"/>
                          <w:szCs w:val="18"/>
                        </w:rPr>
                      </w:pPr>
                      <w:r w:rsidRPr="00EB4A30">
                        <w:rPr>
                          <w:rFonts w:ascii="Arial" w:hAnsi="Arial" w:cs="Arial"/>
                          <w:color w:val="000000" w:themeColor="text1"/>
                          <w:sz w:val="18"/>
                          <w:szCs w:val="18"/>
                        </w:rPr>
                        <w:t>periodiek de gegevens van de belangrijkste energie</w:t>
                      </w:r>
                      <w:r w:rsidR="00856FF9">
                        <w:rPr>
                          <w:rFonts w:ascii="Arial" w:hAnsi="Arial" w:cs="Arial"/>
                          <w:color w:val="000000" w:themeColor="text1"/>
                          <w:sz w:val="18"/>
                          <w:szCs w:val="18"/>
                        </w:rPr>
                        <w:t>ge</w:t>
                      </w:r>
                      <w:r w:rsidRPr="00EB4A30">
                        <w:rPr>
                          <w:rFonts w:ascii="Arial" w:hAnsi="Arial" w:cs="Arial"/>
                          <w:color w:val="000000" w:themeColor="text1"/>
                          <w:sz w:val="18"/>
                          <w:szCs w:val="18"/>
                        </w:rPr>
                        <w:t>bruikende elektrische aandrijfsystemen</w:t>
                      </w:r>
                      <w:r w:rsidR="00856FF9">
                        <w:rPr>
                          <w:rFonts w:ascii="Arial" w:hAnsi="Arial" w:cs="Arial"/>
                          <w:color w:val="000000" w:themeColor="text1"/>
                          <w:sz w:val="18"/>
                          <w:szCs w:val="18"/>
                        </w:rPr>
                        <w:t xml:space="preserve"> (zie hoofdstuk 2)</w:t>
                      </w:r>
                      <w:r w:rsidRPr="00EB4A30">
                        <w:rPr>
                          <w:rFonts w:ascii="Arial" w:hAnsi="Arial" w:cs="Arial"/>
                          <w:color w:val="000000" w:themeColor="text1"/>
                          <w:sz w:val="18"/>
                          <w:szCs w:val="18"/>
                        </w:rPr>
                        <w:t xml:space="preserve"> </w:t>
                      </w:r>
                      <w:r w:rsidR="00506637">
                        <w:rPr>
                          <w:rFonts w:ascii="Arial" w:hAnsi="Arial" w:cs="Arial"/>
                          <w:color w:val="000000" w:themeColor="text1"/>
                          <w:sz w:val="18"/>
                          <w:szCs w:val="18"/>
                        </w:rPr>
                        <w:t xml:space="preserve">worden </w:t>
                      </w:r>
                      <w:r w:rsidRPr="00EB4A30">
                        <w:rPr>
                          <w:rFonts w:ascii="Arial" w:hAnsi="Arial" w:cs="Arial"/>
                          <w:color w:val="000000" w:themeColor="text1"/>
                          <w:sz w:val="18"/>
                          <w:szCs w:val="18"/>
                        </w:rPr>
                        <w:t>geactualiseerd.</w:t>
                      </w:r>
                    </w:p>
                    <w:p w14:paraId="747C1235" w14:textId="665E6652" w:rsidR="005C5D6B" w:rsidRPr="00DD7A65" w:rsidRDefault="005C5D6B" w:rsidP="00EB4A30">
                      <w:pPr>
                        <w:pStyle w:val="Lijstalinea"/>
                        <w:numPr>
                          <w:ilvl w:val="0"/>
                          <w:numId w:val="3"/>
                        </w:numPr>
                        <w:spacing w:after="120" w:line="240" w:lineRule="exact"/>
                        <w:ind w:left="360"/>
                        <w:rPr>
                          <w:rFonts w:ascii="Arial" w:hAnsi="Arial" w:cs="Arial"/>
                          <w:color w:val="000000" w:themeColor="text1"/>
                          <w:sz w:val="18"/>
                          <w:szCs w:val="18"/>
                        </w:rPr>
                      </w:pPr>
                      <w:r w:rsidRPr="00EB4A30">
                        <w:rPr>
                          <w:rFonts w:ascii="Arial" w:hAnsi="Arial" w:cs="Arial"/>
                          <w:color w:val="000000" w:themeColor="text1"/>
                          <w:sz w:val="18"/>
                          <w:szCs w:val="18"/>
                        </w:rPr>
                        <w:t xml:space="preserve">periodiek de mogelijkheden om de efficiëntie en het energiegebruik van de aandrijfsystemen </w:t>
                      </w:r>
                      <w:r w:rsidR="00856FF9">
                        <w:rPr>
                          <w:rFonts w:ascii="Arial" w:hAnsi="Arial" w:cs="Arial"/>
                          <w:color w:val="000000" w:themeColor="text1"/>
                          <w:sz w:val="18"/>
                          <w:szCs w:val="18"/>
                        </w:rPr>
                        <w:t>(</w:t>
                      </w:r>
                      <w:r w:rsidR="00856FF9" w:rsidRPr="00DD7A65">
                        <w:rPr>
                          <w:rFonts w:ascii="Arial" w:hAnsi="Arial" w:cs="Arial"/>
                          <w:color w:val="000000" w:themeColor="text1"/>
                          <w:sz w:val="18"/>
                          <w:szCs w:val="18"/>
                        </w:rPr>
                        <w:t>zie hoofdstuk 2</w:t>
                      </w:r>
                      <w:r w:rsidR="00856FF9">
                        <w:rPr>
                          <w:rFonts w:ascii="Arial" w:hAnsi="Arial" w:cs="Arial"/>
                          <w:color w:val="000000" w:themeColor="text1"/>
                          <w:sz w:val="18"/>
                          <w:szCs w:val="18"/>
                        </w:rPr>
                        <w:t xml:space="preserve">) </w:t>
                      </w:r>
                      <w:r w:rsidRPr="00EB4A30">
                        <w:rPr>
                          <w:rFonts w:ascii="Arial" w:hAnsi="Arial" w:cs="Arial"/>
                          <w:color w:val="000000" w:themeColor="text1"/>
                          <w:sz w:val="18"/>
                          <w:szCs w:val="18"/>
                        </w:rPr>
                        <w:t xml:space="preserve">te verbeteren wordt </w:t>
                      </w:r>
                      <w:r w:rsidRPr="00DD7A65">
                        <w:rPr>
                          <w:rFonts w:ascii="Arial" w:hAnsi="Arial" w:cs="Arial"/>
                          <w:color w:val="000000" w:themeColor="text1"/>
                          <w:sz w:val="18"/>
                          <w:szCs w:val="18"/>
                        </w:rPr>
                        <w:t>onderzocht</w:t>
                      </w:r>
                      <w:r w:rsidR="00B34E00" w:rsidRPr="00DD7A65">
                        <w:rPr>
                          <w:rFonts w:ascii="Arial" w:hAnsi="Arial" w:cs="Arial"/>
                          <w:color w:val="000000" w:themeColor="text1"/>
                          <w:sz w:val="18"/>
                          <w:szCs w:val="18"/>
                        </w:rPr>
                        <w:t xml:space="preserve"> en gerapporteerd</w:t>
                      </w:r>
                      <w:r w:rsidRPr="00DD7A65">
                        <w:rPr>
                          <w:rFonts w:ascii="Arial" w:hAnsi="Arial" w:cs="Arial"/>
                          <w:color w:val="000000" w:themeColor="text1"/>
                          <w:sz w:val="18"/>
                          <w:szCs w:val="18"/>
                        </w:rPr>
                        <w:t>, waarbij in ieder geval word</w:t>
                      </w:r>
                      <w:r w:rsidR="00506637" w:rsidRPr="00DD7A65">
                        <w:rPr>
                          <w:rFonts w:ascii="Arial" w:hAnsi="Arial" w:cs="Arial"/>
                          <w:color w:val="000000" w:themeColor="text1"/>
                          <w:sz w:val="18"/>
                          <w:szCs w:val="18"/>
                        </w:rPr>
                        <w:t>en</w:t>
                      </w:r>
                      <w:r w:rsidRPr="00DD7A65">
                        <w:rPr>
                          <w:rFonts w:ascii="Arial" w:hAnsi="Arial" w:cs="Arial"/>
                          <w:color w:val="000000" w:themeColor="text1"/>
                          <w:sz w:val="18"/>
                          <w:szCs w:val="18"/>
                        </w:rPr>
                        <w:t xml:space="preserve"> beschouwd:</w:t>
                      </w:r>
                    </w:p>
                    <w:p w14:paraId="56D37B01" w14:textId="5C68A231" w:rsidR="005C5D6B" w:rsidRPr="00DD7A65" w:rsidRDefault="005C5D6B" w:rsidP="00EB4A30">
                      <w:pPr>
                        <w:pStyle w:val="Lijstalinea"/>
                        <w:numPr>
                          <w:ilvl w:val="1"/>
                          <w:numId w:val="3"/>
                        </w:numPr>
                        <w:spacing w:after="120" w:line="240" w:lineRule="exact"/>
                        <w:ind w:left="1080"/>
                        <w:rPr>
                          <w:rFonts w:ascii="Arial" w:hAnsi="Arial" w:cs="Arial"/>
                          <w:color w:val="000000" w:themeColor="text1"/>
                          <w:sz w:val="18"/>
                          <w:szCs w:val="18"/>
                        </w:rPr>
                      </w:pPr>
                      <w:r w:rsidRPr="00DD7A65">
                        <w:rPr>
                          <w:rFonts w:ascii="Arial" w:hAnsi="Arial" w:cs="Arial"/>
                          <w:color w:val="000000" w:themeColor="text1"/>
                          <w:sz w:val="18"/>
                          <w:szCs w:val="18"/>
                        </w:rPr>
                        <w:t xml:space="preserve">vervanging van de motor en/of de applicatie na </w:t>
                      </w:r>
                      <w:r w:rsidR="00506637" w:rsidRPr="00DD7A65">
                        <w:rPr>
                          <w:rFonts w:ascii="Arial" w:hAnsi="Arial" w:cs="Arial"/>
                          <w:color w:val="000000" w:themeColor="text1"/>
                          <w:sz w:val="18"/>
                          <w:szCs w:val="18"/>
                        </w:rPr>
                        <w:t xml:space="preserve">het </w:t>
                      </w:r>
                      <w:r w:rsidRPr="00DD7A65">
                        <w:rPr>
                          <w:rFonts w:ascii="Arial" w:hAnsi="Arial" w:cs="Arial"/>
                          <w:color w:val="000000" w:themeColor="text1"/>
                          <w:sz w:val="18"/>
                          <w:szCs w:val="18"/>
                        </w:rPr>
                        <w:t>einde van de economische levensduur voor hoog</w:t>
                      </w:r>
                      <w:r w:rsidR="00856FF9">
                        <w:rPr>
                          <w:rFonts w:ascii="Arial" w:hAnsi="Arial" w:cs="Arial"/>
                          <w:color w:val="000000" w:themeColor="text1"/>
                          <w:sz w:val="18"/>
                          <w:szCs w:val="18"/>
                        </w:rPr>
                        <w:t>-</w:t>
                      </w:r>
                      <w:r w:rsidRPr="00DD7A65">
                        <w:rPr>
                          <w:rFonts w:ascii="Arial" w:hAnsi="Arial" w:cs="Arial"/>
                          <w:color w:val="000000" w:themeColor="text1"/>
                          <w:sz w:val="18"/>
                          <w:szCs w:val="18"/>
                        </w:rPr>
                        <w:t>efficiënte exemplaren;</w:t>
                      </w:r>
                    </w:p>
                    <w:p w14:paraId="0A22CA08" w14:textId="4F206A26" w:rsidR="005C5D6B" w:rsidRPr="00DD7A65" w:rsidRDefault="005C5D6B" w:rsidP="00EB4A30">
                      <w:pPr>
                        <w:pStyle w:val="Lijstalinea"/>
                        <w:numPr>
                          <w:ilvl w:val="1"/>
                          <w:numId w:val="3"/>
                        </w:numPr>
                        <w:spacing w:after="120" w:line="240" w:lineRule="exact"/>
                        <w:ind w:left="1080"/>
                        <w:rPr>
                          <w:rFonts w:ascii="Arial" w:hAnsi="Arial" w:cs="Arial"/>
                          <w:color w:val="000000" w:themeColor="text1"/>
                          <w:sz w:val="18"/>
                          <w:szCs w:val="18"/>
                        </w:rPr>
                      </w:pPr>
                      <w:r w:rsidRPr="00DD7A65">
                        <w:rPr>
                          <w:rFonts w:ascii="Arial" w:hAnsi="Arial" w:cs="Arial"/>
                          <w:color w:val="000000" w:themeColor="text1"/>
                          <w:sz w:val="18"/>
                          <w:szCs w:val="18"/>
                        </w:rPr>
                        <w:t xml:space="preserve">een correcte regeling van de systemen zodat onnodig in gebruik zijnde motoren, pompen, ventilatoren, compressoren en machines </w:t>
                      </w:r>
                      <w:r w:rsidR="00506637" w:rsidRPr="00DD7A65">
                        <w:rPr>
                          <w:rFonts w:ascii="Arial" w:hAnsi="Arial" w:cs="Arial"/>
                          <w:color w:val="000000" w:themeColor="text1"/>
                          <w:sz w:val="18"/>
                          <w:szCs w:val="18"/>
                        </w:rPr>
                        <w:t xml:space="preserve">worden </w:t>
                      </w:r>
                      <w:r w:rsidRPr="00DD7A65">
                        <w:rPr>
                          <w:rFonts w:ascii="Arial" w:hAnsi="Arial" w:cs="Arial"/>
                          <w:color w:val="000000" w:themeColor="text1"/>
                          <w:sz w:val="18"/>
                          <w:szCs w:val="18"/>
                        </w:rPr>
                        <w:t xml:space="preserve">uitgeschakeld, en dat onnodige bypasses </w:t>
                      </w:r>
                      <w:r w:rsidR="00506637" w:rsidRPr="00DD7A65">
                        <w:rPr>
                          <w:rFonts w:ascii="Arial" w:hAnsi="Arial" w:cs="Arial"/>
                          <w:color w:val="000000" w:themeColor="text1"/>
                          <w:sz w:val="18"/>
                          <w:szCs w:val="18"/>
                        </w:rPr>
                        <w:t xml:space="preserve">worden </w:t>
                      </w:r>
                      <w:r w:rsidRPr="00DD7A65">
                        <w:rPr>
                          <w:rFonts w:ascii="Arial" w:hAnsi="Arial" w:cs="Arial"/>
                          <w:color w:val="000000" w:themeColor="text1"/>
                          <w:sz w:val="18"/>
                          <w:szCs w:val="18"/>
                        </w:rPr>
                        <w:t xml:space="preserve">verwijderd; </w:t>
                      </w:r>
                    </w:p>
                    <w:p w14:paraId="73AD4143" w14:textId="70E34E82" w:rsidR="005C5D6B" w:rsidRPr="00DD7A65" w:rsidRDefault="005C5D6B" w:rsidP="00EB4A30">
                      <w:pPr>
                        <w:pStyle w:val="Lijstalinea"/>
                        <w:numPr>
                          <w:ilvl w:val="1"/>
                          <w:numId w:val="3"/>
                        </w:numPr>
                        <w:spacing w:after="0" w:line="240" w:lineRule="exact"/>
                        <w:ind w:left="1080"/>
                        <w:contextualSpacing w:val="0"/>
                        <w:rPr>
                          <w:rFonts w:ascii="Arial" w:hAnsi="Arial" w:cs="Arial"/>
                          <w:color w:val="000000" w:themeColor="text1"/>
                          <w:sz w:val="18"/>
                          <w:szCs w:val="18"/>
                        </w:rPr>
                      </w:pPr>
                      <w:r w:rsidRPr="00DD7A65">
                        <w:rPr>
                          <w:rFonts w:ascii="Arial" w:hAnsi="Arial" w:cs="Arial"/>
                          <w:color w:val="000000" w:themeColor="text1"/>
                          <w:sz w:val="18"/>
                          <w:szCs w:val="18"/>
                        </w:rPr>
                        <w:t>vermogen, frequentie, debiet en regeling adequaat worden afgesteld op de vraag;</w:t>
                      </w:r>
                      <w:r w:rsidR="00A53889">
                        <w:rPr>
                          <w:rFonts w:ascii="Arial" w:hAnsi="Arial" w:cs="Arial"/>
                          <w:color w:val="000000" w:themeColor="text1"/>
                          <w:sz w:val="18"/>
                          <w:szCs w:val="18"/>
                        </w:rPr>
                        <w:t xml:space="preserve"> en</w:t>
                      </w:r>
                    </w:p>
                    <w:p w14:paraId="58AD958F" w14:textId="6B6E4F66" w:rsidR="005C5D6B" w:rsidRPr="00EB4A30" w:rsidRDefault="005C5D6B" w:rsidP="00EB4A30">
                      <w:pPr>
                        <w:pStyle w:val="Lijstalinea"/>
                        <w:numPr>
                          <w:ilvl w:val="1"/>
                          <w:numId w:val="3"/>
                        </w:numPr>
                        <w:spacing w:after="0" w:line="240" w:lineRule="exact"/>
                        <w:ind w:left="1080"/>
                        <w:contextualSpacing w:val="0"/>
                        <w:rPr>
                          <w:rFonts w:ascii="Arial" w:hAnsi="Arial" w:cs="Arial"/>
                          <w:color w:val="000000" w:themeColor="text1"/>
                          <w:sz w:val="18"/>
                          <w:szCs w:val="18"/>
                        </w:rPr>
                      </w:pPr>
                      <w:r w:rsidRPr="00EB4A30">
                        <w:rPr>
                          <w:rFonts w:ascii="Arial" w:hAnsi="Arial" w:cs="Arial"/>
                          <w:color w:val="000000" w:themeColor="text1"/>
                          <w:sz w:val="18"/>
                          <w:szCs w:val="18"/>
                        </w:rPr>
                        <w:t>aanpassingen aan systemen met meervoudige pompen, ventilatoren, compressoren door een betere regeling en/of systeem-aanpassingen voor een optimaal energiegebruik</w:t>
                      </w:r>
                      <w:r w:rsidR="00A53889">
                        <w:rPr>
                          <w:rFonts w:ascii="Arial" w:hAnsi="Arial" w:cs="Arial"/>
                          <w:color w:val="000000" w:themeColor="text1"/>
                          <w:sz w:val="18"/>
                          <w:szCs w:val="18"/>
                        </w:rPr>
                        <w:t>.</w:t>
                      </w:r>
                    </w:p>
                    <w:p w14:paraId="164F7049" w14:textId="77777777" w:rsidR="005C5D6B" w:rsidRPr="00EB4A30" w:rsidRDefault="005C5D6B" w:rsidP="00EB4A30">
                      <w:pPr>
                        <w:pStyle w:val="Lijstalinea"/>
                        <w:numPr>
                          <w:ilvl w:val="0"/>
                          <w:numId w:val="3"/>
                        </w:numPr>
                        <w:spacing w:after="120" w:line="240" w:lineRule="exact"/>
                        <w:ind w:left="360"/>
                        <w:rPr>
                          <w:rFonts w:ascii="Arial" w:hAnsi="Arial" w:cs="Arial"/>
                          <w:color w:val="000000" w:themeColor="text1"/>
                          <w:sz w:val="18"/>
                          <w:szCs w:val="18"/>
                        </w:rPr>
                      </w:pPr>
                      <w:r w:rsidRPr="00EB4A30">
                        <w:rPr>
                          <w:rFonts w:ascii="Arial" w:hAnsi="Arial" w:cs="Arial"/>
                          <w:color w:val="000000" w:themeColor="text1"/>
                          <w:sz w:val="18"/>
                          <w:szCs w:val="18"/>
                        </w:rPr>
                        <w:t>er een onderhouds- en vervangingsstrategie is, waarin is opgenomen:</w:t>
                      </w:r>
                    </w:p>
                    <w:p w14:paraId="00935220" w14:textId="77777777" w:rsidR="005C5D6B" w:rsidRPr="00EB4A30" w:rsidRDefault="005C5D6B" w:rsidP="00EB4A30">
                      <w:pPr>
                        <w:pStyle w:val="Lijstalinea"/>
                        <w:numPr>
                          <w:ilvl w:val="1"/>
                          <w:numId w:val="3"/>
                        </w:numPr>
                        <w:spacing w:after="120" w:line="240" w:lineRule="exact"/>
                        <w:ind w:left="1080"/>
                        <w:rPr>
                          <w:rFonts w:ascii="Arial" w:hAnsi="Arial" w:cs="Arial"/>
                          <w:color w:val="000000" w:themeColor="text1"/>
                          <w:sz w:val="18"/>
                          <w:szCs w:val="18"/>
                        </w:rPr>
                      </w:pPr>
                      <w:r w:rsidRPr="00EB4A30">
                        <w:rPr>
                          <w:rFonts w:ascii="Arial" w:hAnsi="Arial" w:cs="Arial"/>
                          <w:color w:val="000000" w:themeColor="text1"/>
                          <w:sz w:val="18"/>
                          <w:szCs w:val="18"/>
                        </w:rPr>
                        <w:t>wat het vervangingsbeleid is op een natuurlijk moment (d.w.z. een gepland of ongepland investeringsmoment);</w:t>
                      </w:r>
                    </w:p>
                    <w:p w14:paraId="2EC2528B" w14:textId="325325B1" w:rsidR="005C5D6B" w:rsidRPr="00EB4A30" w:rsidRDefault="005C5D6B" w:rsidP="00EB4A30">
                      <w:pPr>
                        <w:pStyle w:val="Lijstalinea"/>
                        <w:numPr>
                          <w:ilvl w:val="1"/>
                          <w:numId w:val="3"/>
                        </w:numPr>
                        <w:spacing w:after="120" w:line="240" w:lineRule="exact"/>
                        <w:ind w:left="1080"/>
                        <w:rPr>
                          <w:rFonts w:ascii="Arial" w:hAnsi="Arial" w:cs="Arial"/>
                          <w:color w:val="000000" w:themeColor="text1"/>
                          <w:sz w:val="18"/>
                          <w:szCs w:val="18"/>
                        </w:rPr>
                      </w:pPr>
                      <w:r w:rsidRPr="00EB4A30">
                        <w:rPr>
                          <w:rFonts w:ascii="Arial" w:hAnsi="Arial" w:cs="Arial"/>
                          <w:color w:val="000000" w:themeColor="text1"/>
                          <w:sz w:val="18"/>
                          <w:szCs w:val="18"/>
                        </w:rPr>
                        <w:t xml:space="preserve">hoe het natuurlijk moment </w:t>
                      </w:r>
                      <w:r w:rsidR="00506637">
                        <w:rPr>
                          <w:rFonts w:ascii="Arial" w:hAnsi="Arial" w:cs="Arial"/>
                          <w:color w:val="000000" w:themeColor="text1"/>
                          <w:sz w:val="18"/>
                          <w:szCs w:val="18"/>
                        </w:rPr>
                        <w:t xml:space="preserve">is </w:t>
                      </w:r>
                      <w:r w:rsidRPr="00EB4A30">
                        <w:rPr>
                          <w:rFonts w:ascii="Arial" w:hAnsi="Arial" w:cs="Arial"/>
                          <w:color w:val="000000" w:themeColor="text1"/>
                          <w:sz w:val="18"/>
                          <w:szCs w:val="18"/>
                        </w:rPr>
                        <w:t xml:space="preserve">gedefinieerd m.b.t. einde </w:t>
                      </w:r>
                      <w:r w:rsidR="00506637">
                        <w:rPr>
                          <w:rFonts w:ascii="Arial" w:hAnsi="Arial" w:cs="Arial"/>
                          <w:color w:val="000000" w:themeColor="text1"/>
                          <w:sz w:val="18"/>
                          <w:szCs w:val="18"/>
                        </w:rPr>
                        <w:t xml:space="preserve">van de </w:t>
                      </w:r>
                      <w:r w:rsidRPr="00EB4A30">
                        <w:rPr>
                          <w:rFonts w:ascii="Arial" w:hAnsi="Arial" w:cs="Arial"/>
                          <w:color w:val="000000" w:themeColor="text1"/>
                          <w:sz w:val="18"/>
                          <w:szCs w:val="18"/>
                        </w:rPr>
                        <w:t>economische levensduur/afschrijving;</w:t>
                      </w:r>
                    </w:p>
                    <w:p w14:paraId="6FE56BD2" w14:textId="77777777" w:rsidR="005C5D6B" w:rsidRPr="00EB4A30" w:rsidRDefault="005C5D6B" w:rsidP="00EB4A30">
                      <w:pPr>
                        <w:pStyle w:val="Lijstalinea"/>
                        <w:numPr>
                          <w:ilvl w:val="1"/>
                          <w:numId w:val="3"/>
                        </w:numPr>
                        <w:spacing w:after="120" w:line="240" w:lineRule="exact"/>
                        <w:ind w:left="1080"/>
                        <w:rPr>
                          <w:rFonts w:ascii="Arial" w:hAnsi="Arial" w:cs="Arial"/>
                          <w:color w:val="000000" w:themeColor="text1"/>
                          <w:sz w:val="18"/>
                          <w:szCs w:val="18"/>
                        </w:rPr>
                      </w:pPr>
                      <w:r w:rsidRPr="00EB4A30">
                        <w:rPr>
                          <w:rFonts w:ascii="Arial" w:hAnsi="Arial" w:cs="Arial"/>
                          <w:color w:val="000000" w:themeColor="text1"/>
                          <w:sz w:val="18"/>
                          <w:szCs w:val="18"/>
                        </w:rPr>
                        <w:t xml:space="preserve">hoe het aspect systeemoptimalisatie geborgd wordt; </w:t>
                      </w:r>
                    </w:p>
                    <w:p w14:paraId="22CBAEEB" w14:textId="47C3AFC6" w:rsidR="005C5D6B" w:rsidRDefault="005C5D6B" w:rsidP="005C5D6B">
                      <w:pPr>
                        <w:pStyle w:val="Lijstalinea"/>
                        <w:numPr>
                          <w:ilvl w:val="1"/>
                          <w:numId w:val="3"/>
                        </w:numPr>
                        <w:spacing w:after="120" w:line="240" w:lineRule="exact"/>
                        <w:ind w:left="1080"/>
                        <w:rPr>
                          <w:rFonts w:ascii="Arial" w:hAnsi="Arial" w:cs="Arial"/>
                          <w:color w:val="000000" w:themeColor="text1"/>
                          <w:sz w:val="18"/>
                          <w:szCs w:val="18"/>
                        </w:rPr>
                      </w:pPr>
                      <w:r w:rsidRPr="00EB4A30">
                        <w:rPr>
                          <w:rFonts w:ascii="Arial" w:hAnsi="Arial" w:cs="Arial"/>
                          <w:color w:val="000000" w:themeColor="text1"/>
                          <w:sz w:val="18"/>
                          <w:szCs w:val="18"/>
                        </w:rPr>
                        <w:t xml:space="preserve">dat maatregelen die zich op een zelfstandig moment </w:t>
                      </w:r>
                      <w:r w:rsidR="00506637">
                        <w:rPr>
                          <w:rFonts w:ascii="Arial" w:hAnsi="Arial" w:cs="Arial"/>
                          <w:color w:val="000000" w:themeColor="text1"/>
                          <w:sz w:val="18"/>
                          <w:szCs w:val="18"/>
                        </w:rPr>
                        <w:t>binnen</w:t>
                      </w:r>
                      <w:r w:rsidRPr="00EB4A30">
                        <w:rPr>
                          <w:rFonts w:ascii="Arial" w:hAnsi="Arial" w:cs="Arial"/>
                          <w:color w:val="000000" w:themeColor="text1"/>
                          <w:sz w:val="18"/>
                          <w:szCs w:val="18"/>
                        </w:rPr>
                        <w:t xml:space="preserve"> vijf jaar of minder terugverdienen </w:t>
                      </w:r>
                      <w:r w:rsidR="00506637">
                        <w:rPr>
                          <w:rFonts w:ascii="Arial" w:hAnsi="Arial" w:cs="Arial"/>
                          <w:color w:val="000000" w:themeColor="text1"/>
                          <w:sz w:val="18"/>
                          <w:szCs w:val="18"/>
                        </w:rPr>
                        <w:t>worden verricht</w:t>
                      </w:r>
                      <w:r w:rsidRPr="00EB4A30">
                        <w:rPr>
                          <w:rFonts w:ascii="Arial" w:hAnsi="Arial" w:cs="Arial"/>
                          <w:color w:val="000000" w:themeColor="text1"/>
                          <w:sz w:val="18"/>
                          <w:szCs w:val="18"/>
                        </w:rPr>
                        <w:t>.</w:t>
                      </w:r>
                    </w:p>
                    <w:p w14:paraId="2035635C" w14:textId="77777777" w:rsidR="005174EB" w:rsidRPr="005174EB" w:rsidRDefault="005174EB" w:rsidP="005174EB">
                      <w:pPr>
                        <w:spacing w:line="240" w:lineRule="exact"/>
                        <w:rPr>
                          <w:rFonts w:ascii="Arial" w:hAnsi="Arial" w:cs="Arial"/>
                          <w:szCs w:val="18"/>
                        </w:rPr>
                      </w:pPr>
                      <w:r w:rsidRPr="005174EB">
                        <w:rPr>
                          <w:rFonts w:ascii="Arial" w:hAnsi="Arial" w:cs="Arial"/>
                          <w:szCs w:val="18"/>
                        </w:rPr>
                        <w:t xml:space="preserve">Kosteneffectieve maatregelen die nog niet zijn uitgevoerd werkt u uit in hoofdstuk 5 van de rapportage Onderzoeksplicht. </w:t>
                      </w:r>
                    </w:p>
                    <w:p w14:paraId="393B092F" w14:textId="77777777" w:rsidR="005174EB" w:rsidRPr="005174EB" w:rsidRDefault="005174EB" w:rsidP="005174EB">
                      <w:pPr>
                        <w:spacing w:after="120" w:line="240" w:lineRule="exact"/>
                        <w:rPr>
                          <w:rFonts w:ascii="Arial" w:hAnsi="Arial" w:cs="Arial"/>
                          <w:color w:val="000000" w:themeColor="text1"/>
                          <w:szCs w:val="18"/>
                        </w:rPr>
                      </w:pPr>
                    </w:p>
                    <w:p w14:paraId="7B024170" w14:textId="77777777" w:rsidR="005C5D6B" w:rsidRPr="00EB4A30" w:rsidRDefault="005C5D6B" w:rsidP="005C5D6B">
                      <w:pPr>
                        <w:rPr>
                          <w:rFonts w:ascii="Arial" w:hAnsi="Arial" w:cs="Arial"/>
                          <w:color w:val="C00000"/>
                          <w:szCs w:val="18"/>
                        </w:rPr>
                      </w:pPr>
                      <w:r w:rsidRPr="00EB4A30">
                        <w:rPr>
                          <w:rFonts w:ascii="Arial" w:hAnsi="Arial" w:cs="Arial"/>
                          <w:color w:val="C00000"/>
                          <w:szCs w:val="18"/>
                        </w:rPr>
                        <w:t>* Dit tekstvak verwijderen bij gereedmaken rapportage.</w:t>
                      </w:r>
                    </w:p>
                    <w:p w14:paraId="20955E40" w14:textId="77777777" w:rsidR="005C5D6B" w:rsidRDefault="005C5D6B" w:rsidP="005C5D6B"/>
                    <w:p w14:paraId="1D4D7AC5" w14:textId="77777777" w:rsidR="005C5D6B" w:rsidRDefault="005C5D6B" w:rsidP="005C5D6B"/>
                  </w:txbxContent>
                </v:textbox>
                <w10:anchorlock/>
              </v:shape>
            </w:pict>
          </mc:Fallback>
        </mc:AlternateContent>
      </w:r>
    </w:p>
    <w:p w14:paraId="1158E826" w14:textId="77777777" w:rsidR="005C5D6B" w:rsidRDefault="005C5D6B" w:rsidP="005C5D6B">
      <w:pPr>
        <w:pStyle w:val="Bijschrift"/>
        <w:keepNext/>
      </w:pPr>
    </w:p>
    <w:p w14:paraId="1ACEAE68" w14:textId="77777777" w:rsidR="005C5D6B" w:rsidRDefault="005C5D6B" w:rsidP="005C5D6B">
      <w:pPr>
        <w:spacing w:after="120"/>
        <w:contextualSpacing/>
        <w:rPr>
          <w:rFonts w:ascii="Arial" w:hAnsi="Arial" w:cs="Arial"/>
          <w:b/>
          <w:bCs/>
          <w:color w:val="000000" w:themeColor="text1"/>
          <w:sz w:val="20"/>
          <w:szCs w:val="20"/>
        </w:rPr>
      </w:pPr>
    </w:p>
    <w:p w14:paraId="2B3BCFDC" w14:textId="67F345A9" w:rsidR="007E32DF" w:rsidRDefault="007E32DF">
      <w:pPr>
        <w:spacing w:after="160" w:line="259" w:lineRule="auto"/>
        <w:rPr>
          <w:szCs w:val="18"/>
        </w:rPr>
      </w:pPr>
      <w:r>
        <w:rPr>
          <w:szCs w:val="18"/>
        </w:rPr>
        <w:br w:type="page"/>
      </w:r>
    </w:p>
    <w:p w14:paraId="2971516E" w14:textId="4573BEC6" w:rsidR="00C04085" w:rsidRPr="00EB4A30" w:rsidRDefault="004D4C18" w:rsidP="00554832">
      <w:pPr>
        <w:pStyle w:val="Kop1"/>
        <w:numPr>
          <w:ilvl w:val="0"/>
          <w:numId w:val="0"/>
        </w:numPr>
        <w:ind w:left="432" w:hanging="432"/>
        <w:rPr>
          <w:rFonts w:ascii="Arial" w:hAnsi="Arial" w:cs="Arial"/>
          <w:sz w:val="28"/>
          <w:szCs w:val="28"/>
        </w:rPr>
      </w:pPr>
      <w:r w:rsidRPr="00EB4A30">
        <w:rPr>
          <w:rFonts w:ascii="Arial" w:hAnsi="Arial" w:cs="Arial"/>
          <w:sz w:val="28"/>
          <w:szCs w:val="28"/>
        </w:rPr>
        <w:lastRenderedPageBreak/>
        <w:t>BIJLAGE</w:t>
      </w:r>
    </w:p>
    <w:p w14:paraId="1CE9DE42" w14:textId="26E7A1D2" w:rsidR="007E32DF" w:rsidRPr="00EB4A30" w:rsidRDefault="007E32DF" w:rsidP="007E32DF">
      <w:pPr>
        <w:spacing w:before="240" w:after="240"/>
        <w:rPr>
          <w:rFonts w:ascii="Arial" w:hAnsi="Arial" w:cs="Arial"/>
          <w:b/>
          <w:bCs/>
          <w:color w:val="000000" w:themeColor="text1"/>
          <w:szCs w:val="18"/>
        </w:rPr>
      </w:pPr>
      <w:r w:rsidRPr="00EB4A30">
        <w:rPr>
          <w:rFonts w:ascii="Arial" w:hAnsi="Arial" w:cs="Arial"/>
          <w:b/>
          <w:bCs/>
          <w:color w:val="000000" w:themeColor="text1"/>
          <w:szCs w:val="18"/>
        </w:rPr>
        <w:t>Elektromotoren Machines</w:t>
      </w:r>
    </w:p>
    <w:tbl>
      <w:tblPr>
        <w:tblStyle w:val="Tabelraster"/>
        <w:tblW w:w="9067" w:type="dxa"/>
        <w:tblLook w:val="04A0" w:firstRow="1" w:lastRow="0" w:firstColumn="1" w:lastColumn="0" w:noHBand="0" w:noVBand="1"/>
      </w:tblPr>
      <w:tblGrid>
        <w:gridCol w:w="4815"/>
        <w:gridCol w:w="4252"/>
      </w:tblGrid>
      <w:tr w:rsidR="007E32DF" w:rsidRPr="00EB4A30" w14:paraId="1E3F21C6" w14:textId="77777777" w:rsidTr="006A0FDB">
        <w:tc>
          <w:tcPr>
            <w:tcW w:w="4815" w:type="dxa"/>
          </w:tcPr>
          <w:p w14:paraId="53004D56" w14:textId="1F37BEB9" w:rsidR="007E32DF" w:rsidRPr="00EB4A30" w:rsidRDefault="00543DDC" w:rsidP="00EB4A30">
            <w:pPr>
              <w:spacing w:after="120" w:line="240" w:lineRule="exact"/>
              <w:rPr>
                <w:rFonts w:ascii="Arial" w:hAnsi="Arial" w:cs="Arial"/>
                <w:b/>
                <w:bCs/>
                <w:i/>
                <w:iCs/>
                <w:color w:val="000000" w:themeColor="text1"/>
                <w:szCs w:val="18"/>
                <w:lang w:val="nl-NL"/>
              </w:rPr>
            </w:pPr>
            <w:r w:rsidRPr="00EB4A30">
              <w:rPr>
                <w:rFonts w:ascii="Arial" w:hAnsi="Arial" w:cs="Arial"/>
                <w:b/>
                <w:bCs/>
                <w:i/>
                <w:iCs/>
                <w:color w:val="000000" w:themeColor="text1"/>
                <w:szCs w:val="18"/>
                <w:lang w:val="nl-NL"/>
              </w:rPr>
              <w:t>E</w:t>
            </w:r>
            <w:r w:rsidR="007E32DF" w:rsidRPr="00EB4A30">
              <w:rPr>
                <w:rFonts w:ascii="Arial" w:hAnsi="Arial" w:cs="Arial"/>
                <w:b/>
                <w:bCs/>
                <w:i/>
                <w:iCs/>
                <w:color w:val="000000" w:themeColor="text1"/>
                <w:szCs w:val="18"/>
                <w:lang w:val="nl-NL"/>
              </w:rPr>
              <w:t>lektromotoren</w:t>
            </w:r>
            <w:r w:rsidRPr="00EB4A30">
              <w:rPr>
                <w:rFonts w:ascii="Arial" w:hAnsi="Arial" w:cs="Arial"/>
                <w:b/>
                <w:bCs/>
                <w:i/>
                <w:iCs/>
                <w:color w:val="000000" w:themeColor="text1"/>
                <w:szCs w:val="18"/>
                <w:lang w:val="nl-NL"/>
              </w:rPr>
              <w:t xml:space="preserve"> (relevante kenmerken voor het periodiek onderzoek)</w:t>
            </w:r>
          </w:p>
        </w:tc>
        <w:tc>
          <w:tcPr>
            <w:tcW w:w="4252" w:type="dxa"/>
          </w:tcPr>
          <w:p w14:paraId="4DA3C165" w14:textId="64F3F4BA" w:rsidR="007E32DF" w:rsidRPr="00EB4A30" w:rsidRDefault="005C631F" w:rsidP="00EB4A30">
            <w:pPr>
              <w:spacing w:after="120" w:line="240" w:lineRule="exact"/>
              <w:rPr>
                <w:rFonts w:ascii="Arial" w:hAnsi="Arial" w:cs="Arial"/>
                <w:b/>
                <w:bCs/>
                <w:i/>
                <w:iCs/>
                <w:color w:val="000000" w:themeColor="text1"/>
                <w:szCs w:val="18"/>
                <w:lang w:val="nl-NL"/>
              </w:rPr>
            </w:pPr>
            <w:r w:rsidRPr="00EB4A30">
              <w:rPr>
                <w:rFonts w:ascii="Arial" w:hAnsi="Arial" w:cs="Arial"/>
                <w:b/>
                <w:bCs/>
                <w:i/>
                <w:iCs/>
                <w:color w:val="000000" w:themeColor="text1"/>
                <w:szCs w:val="18"/>
                <w:lang w:val="nl-NL"/>
              </w:rPr>
              <w:t>Mogelijke</w:t>
            </w:r>
            <w:r w:rsidR="007E32DF" w:rsidRPr="00EB4A30">
              <w:rPr>
                <w:rFonts w:ascii="Arial" w:hAnsi="Arial" w:cs="Arial"/>
                <w:b/>
                <w:bCs/>
                <w:i/>
                <w:iCs/>
                <w:color w:val="000000" w:themeColor="text1"/>
                <w:szCs w:val="18"/>
                <w:lang w:val="nl-NL"/>
              </w:rPr>
              <w:t xml:space="preserve"> </w:t>
            </w:r>
            <w:r w:rsidRPr="00EB4A30">
              <w:rPr>
                <w:rFonts w:ascii="Arial" w:hAnsi="Arial" w:cs="Arial"/>
                <w:b/>
                <w:bCs/>
                <w:i/>
                <w:iCs/>
                <w:color w:val="000000" w:themeColor="text1"/>
                <w:szCs w:val="18"/>
                <w:lang w:val="nl-NL"/>
              </w:rPr>
              <w:t>maatregel</w:t>
            </w:r>
            <w:r w:rsidR="007E32DF" w:rsidRPr="00EB4A30">
              <w:rPr>
                <w:rFonts w:ascii="Arial" w:hAnsi="Arial" w:cs="Arial"/>
                <w:b/>
                <w:bCs/>
                <w:i/>
                <w:iCs/>
                <w:color w:val="000000" w:themeColor="text1"/>
                <w:szCs w:val="18"/>
                <w:lang w:val="nl-NL"/>
              </w:rPr>
              <w:t xml:space="preserve">(en) </w:t>
            </w:r>
          </w:p>
        </w:tc>
      </w:tr>
      <w:tr w:rsidR="007E32DF" w:rsidRPr="00EB4A30" w14:paraId="0F3D71A4" w14:textId="77777777" w:rsidTr="006A0FDB">
        <w:tc>
          <w:tcPr>
            <w:tcW w:w="4815" w:type="dxa"/>
          </w:tcPr>
          <w:p w14:paraId="76FF79D9" w14:textId="3D6E13F8" w:rsidR="007E32DF" w:rsidRPr="001C1AA5"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1. die ouder zijn dan 15 jaar of een lage efficiëntie (&lt;IE3) hebben</w:t>
            </w:r>
            <w:r w:rsidR="001C1AA5">
              <w:rPr>
                <w:rFonts w:ascii="Arial" w:hAnsi="Arial" w:cs="Arial"/>
                <w:color w:val="000000" w:themeColor="text1"/>
                <w:szCs w:val="18"/>
                <w:lang w:val="nl-NL"/>
              </w:rPr>
              <w:t xml:space="preserve"> </w:t>
            </w:r>
            <w:r w:rsidR="001C1AA5" w:rsidRPr="001C1AA5">
              <w:rPr>
                <w:rFonts w:ascii="Arial" w:hAnsi="Arial" w:cs="Arial"/>
                <w:szCs w:val="18"/>
                <w:lang w:val="nl-NL"/>
              </w:rPr>
              <w:t>(</w:t>
            </w:r>
            <w:r w:rsidR="00C038A5" w:rsidRPr="001C1AA5">
              <w:rPr>
                <w:rFonts w:ascii="Arial" w:hAnsi="Arial" w:cs="Arial"/>
                <w:szCs w:val="18"/>
                <w:lang w:val="nl-NL"/>
              </w:rPr>
              <w:t>efficiën</w:t>
            </w:r>
            <w:r w:rsidR="00C038A5">
              <w:rPr>
                <w:rFonts w:ascii="Arial" w:hAnsi="Arial" w:cs="Arial"/>
                <w:szCs w:val="18"/>
                <w:lang w:val="nl-NL"/>
              </w:rPr>
              <w:t>t</w:t>
            </w:r>
            <w:r w:rsidR="00C038A5" w:rsidRPr="001C1AA5">
              <w:rPr>
                <w:rFonts w:ascii="Arial" w:hAnsi="Arial" w:cs="Arial"/>
                <w:szCs w:val="18"/>
                <w:lang w:val="nl-NL"/>
              </w:rPr>
              <w:t>ie</w:t>
            </w:r>
            <w:r w:rsidR="001C1AA5" w:rsidRPr="001C1AA5">
              <w:rPr>
                <w:rFonts w:ascii="Arial" w:hAnsi="Arial" w:cs="Arial"/>
                <w:szCs w:val="18"/>
                <w:lang w:val="nl-NL"/>
              </w:rPr>
              <w:t xml:space="preserve"> volgens EU 2019/1781).</w:t>
            </w:r>
          </w:p>
        </w:tc>
        <w:tc>
          <w:tcPr>
            <w:tcW w:w="4252" w:type="dxa"/>
          </w:tcPr>
          <w:p w14:paraId="41F280A1"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Vervang elektromotor door een hoog efficiënte motor (&gt;IE3) met de juiste dimensionering + [a] [b]</w:t>
            </w:r>
          </w:p>
        </w:tc>
      </w:tr>
      <w:tr w:rsidR="007E32DF" w:rsidRPr="00EB4A30" w14:paraId="49DD93B3" w14:textId="77777777" w:rsidTr="006A0FDB">
        <w:tc>
          <w:tcPr>
            <w:tcW w:w="4815" w:type="dxa"/>
          </w:tcPr>
          <w:p w14:paraId="433D4930"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2. die niet worden geschakeld bij lagere (proces)belasting of nullast, die onafhankelijk van de procesvraag (blijven) draaien</w:t>
            </w:r>
          </w:p>
        </w:tc>
        <w:tc>
          <w:tcPr>
            <w:tcW w:w="4252" w:type="dxa"/>
          </w:tcPr>
          <w:p w14:paraId="212DA183"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xml:space="preserve">Voorzie de elektromotor van de juiste schakeling op basis van de procesvraag: </w:t>
            </w:r>
          </w:p>
          <w:p w14:paraId="6E99E7B8" w14:textId="77777777" w:rsidR="007E32DF" w:rsidRPr="00EB4A30" w:rsidRDefault="007E32DF" w:rsidP="00EB4A30">
            <w:pPr>
              <w:spacing w:after="120" w:line="240" w:lineRule="exact"/>
              <w:rPr>
                <w:rFonts w:ascii="Arial" w:hAnsi="Arial" w:cs="Arial"/>
                <w:b/>
                <w:bCs/>
                <w:color w:val="000000" w:themeColor="text1"/>
                <w:szCs w:val="18"/>
                <w:lang w:val="nl-NL"/>
              </w:rPr>
            </w:pPr>
            <w:r w:rsidRPr="00EB4A30">
              <w:rPr>
                <w:rFonts w:ascii="Arial" w:hAnsi="Arial" w:cs="Arial"/>
                <w:color w:val="000000" w:themeColor="text1"/>
                <w:szCs w:val="18"/>
                <w:lang w:val="nl-NL"/>
              </w:rPr>
              <w:t xml:space="preserve">- een aan-/uitschakeling of hoog/laag-schakeling op basis van procesvraag parameter </w:t>
            </w:r>
          </w:p>
          <w:p w14:paraId="215B627A"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een toerentalregeling in geval van variabele procesvraag</w:t>
            </w:r>
          </w:p>
        </w:tc>
      </w:tr>
      <w:tr w:rsidR="007E32DF" w:rsidRPr="00EB4A30" w14:paraId="0F53C2E9" w14:textId="77777777" w:rsidTr="006A0FDB">
        <w:tc>
          <w:tcPr>
            <w:tcW w:w="4815" w:type="dxa"/>
          </w:tcPr>
          <w:p w14:paraId="54780867"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3. die niet zijn aangepast op veranderde functionele eisen (t.o.v. ontwerp), waardoor deze onderbelast draaien (onderspanningsbedrijf (lage belasting, &lt;60%))</w:t>
            </w:r>
          </w:p>
        </w:tc>
        <w:tc>
          <w:tcPr>
            <w:tcW w:w="4252" w:type="dxa"/>
          </w:tcPr>
          <w:p w14:paraId="1BE7311C"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Vervang elektromotor door een hoog efficiënte motor met de juiste dimensionering, die voldoet aan functionele eisen</w:t>
            </w:r>
          </w:p>
        </w:tc>
      </w:tr>
      <w:tr w:rsidR="007E32DF" w:rsidRPr="00EB4A30" w14:paraId="58E364D7" w14:textId="77777777" w:rsidTr="006A0FDB">
        <w:tc>
          <w:tcPr>
            <w:tcW w:w="4815" w:type="dxa"/>
          </w:tcPr>
          <w:p w14:paraId="1B691FEA"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4. die inefficiënte overbrengingen hebben: vloeistofkoppelingen, reductorkasten, riemen</w:t>
            </w:r>
          </w:p>
        </w:tc>
        <w:tc>
          <w:tcPr>
            <w:tcW w:w="4252" w:type="dxa"/>
          </w:tcPr>
          <w:p w14:paraId="2AFA217C"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Voorzie het systeem van een verbeterde overbrenging met hoger rendement</w:t>
            </w:r>
          </w:p>
        </w:tc>
      </w:tr>
    </w:tbl>
    <w:p w14:paraId="163FF568" w14:textId="4CD74891" w:rsidR="007E32DF" w:rsidRPr="00EB4A30" w:rsidRDefault="007E32DF" w:rsidP="00EB4A30">
      <w:pPr>
        <w:spacing w:after="120" w:line="240" w:lineRule="exact"/>
        <w:rPr>
          <w:rFonts w:ascii="Arial" w:hAnsi="Arial" w:cs="Arial"/>
          <w:color w:val="000000" w:themeColor="text1"/>
          <w:szCs w:val="18"/>
        </w:rPr>
      </w:pPr>
    </w:p>
    <w:p w14:paraId="7A07CFC5" w14:textId="18967D15" w:rsidR="007E32DF" w:rsidRPr="00EB4A30" w:rsidRDefault="007E32DF" w:rsidP="00EB4A30">
      <w:pPr>
        <w:spacing w:after="120" w:line="240" w:lineRule="exact"/>
        <w:rPr>
          <w:rFonts w:ascii="Arial" w:hAnsi="Arial" w:cs="Arial"/>
          <w:color w:val="000000" w:themeColor="text1"/>
          <w:szCs w:val="18"/>
        </w:rPr>
      </w:pPr>
      <w:r w:rsidRPr="00EB4A30">
        <w:rPr>
          <w:rFonts w:ascii="Arial" w:hAnsi="Arial" w:cs="Arial"/>
          <w:color w:val="000000" w:themeColor="text1"/>
          <w:szCs w:val="18"/>
        </w:rPr>
        <w:t>a] Neem de punten 2. - 4. ook mee in het onderzoek</w:t>
      </w:r>
      <w:r w:rsidR="004D4C18" w:rsidRPr="00EB4A30">
        <w:rPr>
          <w:rFonts w:ascii="Arial" w:hAnsi="Arial" w:cs="Arial"/>
          <w:color w:val="000000" w:themeColor="text1"/>
          <w:szCs w:val="18"/>
        </w:rPr>
        <w:t>. En neem</w:t>
      </w:r>
      <w:r w:rsidRPr="00EB4A30">
        <w:rPr>
          <w:rFonts w:ascii="Arial" w:hAnsi="Arial" w:cs="Arial"/>
          <w:color w:val="000000" w:themeColor="text1"/>
          <w:szCs w:val="18"/>
        </w:rPr>
        <w:t xml:space="preserve"> mogelijke verbeteringen aan het gedreven apparaat </w:t>
      </w:r>
      <w:r w:rsidR="004D4C18" w:rsidRPr="00EB4A30">
        <w:rPr>
          <w:rFonts w:ascii="Arial" w:hAnsi="Arial" w:cs="Arial"/>
          <w:color w:val="000000" w:themeColor="text1"/>
          <w:szCs w:val="18"/>
        </w:rPr>
        <w:t>van het pomp-,</w:t>
      </w:r>
      <w:r w:rsidR="001C1AA5">
        <w:rPr>
          <w:rFonts w:ascii="Arial" w:hAnsi="Arial" w:cs="Arial"/>
          <w:color w:val="000000" w:themeColor="text1"/>
          <w:szCs w:val="18"/>
        </w:rPr>
        <w:t xml:space="preserve"> </w:t>
      </w:r>
      <w:r w:rsidR="004D4C18" w:rsidRPr="00EB4A30">
        <w:rPr>
          <w:rFonts w:ascii="Arial" w:hAnsi="Arial" w:cs="Arial"/>
          <w:color w:val="000000" w:themeColor="text1"/>
          <w:szCs w:val="18"/>
        </w:rPr>
        <w:t>ventilator- en/of persluchtsysteem mee in het onderzoek</w:t>
      </w:r>
      <w:r w:rsidRPr="00EB4A30">
        <w:rPr>
          <w:rFonts w:ascii="Arial" w:hAnsi="Arial" w:cs="Arial"/>
          <w:color w:val="000000" w:themeColor="text1"/>
          <w:szCs w:val="18"/>
        </w:rPr>
        <w:t>.</w:t>
      </w:r>
    </w:p>
    <w:p w14:paraId="5CA3E65D" w14:textId="028488A7" w:rsidR="007E32DF" w:rsidRPr="00EB4A30" w:rsidRDefault="007E32DF" w:rsidP="00EB4A30">
      <w:pPr>
        <w:spacing w:after="120" w:line="240" w:lineRule="exact"/>
        <w:rPr>
          <w:rFonts w:ascii="Arial" w:hAnsi="Arial" w:cs="Arial"/>
          <w:color w:val="000000" w:themeColor="text1"/>
          <w:szCs w:val="18"/>
        </w:rPr>
      </w:pPr>
      <w:r w:rsidRPr="00EB4A30">
        <w:rPr>
          <w:rFonts w:ascii="Arial" w:hAnsi="Arial" w:cs="Arial"/>
          <w:color w:val="000000" w:themeColor="text1"/>
          <w:szCs w:val="18"/>
        </w:rPr>
        <w:t>[b] Voor middenspanning elektromotoren: indien ouder dan 25 jaar, onderzoek haalbaarheid vervanging ev</w:t>
      </w:r>
      <w:r w:rsidR="004D4C18" w:rsidRPr="00EB4A30">
        <w:rPr>
          <w:rFonts w:ascii="Arial" w:hAnsi="Arial" w:cs="Arial"/>
          <w:color w:val="000000" w:themeColor="text1"/>
          <w:szCs w:val="18"/>
        </w:rPr>
        <w:t>en</w:t>
      </w:r>
      <w:r w:rsidRPr="00EB4A30">
        <w:rPr>
          <w:rFonts w:ascii="Arial" w:hAnsi="Arial" w:cs="Arial"/>
          <w:color w:val="000000" w:themeColor="text1"/>
          <w:szCs w:val="18"/>
        </w:rPr>
        <w:t>t</w:t>
      </w:r>
      <w:r w:rsidR="004D4C18" w:rsidRPr="00EB4A30">
        <w:rPr>
          <w:rFonts w:ascii="Arial" w:hAnsi="Arial" w:cs="Arial"/>
          <w:color w:val="000000" w:themeColor="text1"/>
          <w:szCs w:val="18"/>
        </w:rPr>
        <w:t>ueel</w:t>
      </w:r>
      <w:r w:rsidRPr="00EB4A30">
        <w:rPr>
          <w:rFonts w:ascii="Arial" w:hAnsi="Arial" w:cs="Arial"/>
          <w:color w:val="000000" w:themeColor="text1"/>
          <w:szCs w:val="18"/>
        </w:rPr>
        <w:t xml:space="preserve"> in combinatie met toerenregeling.</w:t>
      </w:r>
    </w:p>
    <w:p w14:paraId="2EB647B6" w14:textId="3F319437" w:rsidR="007E32DF" w:rsidRPr="00EB4A30" w:rsidRDefault="007E32DF" w:rsidP="00EB4A30">
      <w:pPr>
        <w:spacing w:before="240" w:after="240" w:line="240" w:lineRule="exact"/>
        <w:rPr>
          <w:rFonts w:ascii="Arial" w:hAnsi="Arial" w:cs="Arial"/>
          <w:b/>
          <w:bCs/>
          <w:color w:val="000000" w:themeColor="text1"/>
          <w:szCs w:val="18"/>
        </w:rPr>
      </w:pPr>
      <w:r w:rsidRPr="00EB4A30">
        <w:rPr>
          <w:rFonts w:ascii="Arial" w:hAnsi="Arial" w:cs="Arial"/>
          <w:b/>
          <w:bCs/>
          <w:color w:val="000000" w:themeColor="text1"/>
          <w:szCs w:val="18"/>
        </w:rPr>
        <w:t xml:space="preserve">Pompsystemen </w:t>
      </w:r>
    </w:p>
    <w:tbl>
      <w:tblPr>
        <w:tblStyle w:val="Tabelraster"/>
        <w:tblW w:w="9067" w:type="dxa"/>
        <w:tblLook w:val="04A0" w:firstRow="1" w:lastRow="0" w:firstColumn="1" w:lastColumn="0" w:noHBand="0" w:noVBand="1"/>
      </w:tblPr>
      <w:tblGrid>
        <w:gridCol w:w="4815"/>
        <w:gridCol w:w="4252"/>
      </w:tblGrid>
      <w:tr w:rsidR="007E32DF" w:rsidRPr="00EB4A30" w14:paraId="06039800" w14:textId="77777777" w:rsidTr="006A0FDB">
        <w:tc>
          <w:tcPr>
            <w:tcW w:w="4815" w:type="dxa"/>
          </w:tcPr>
          <w:p w14:paraId="21E9DC0C" w14:textId="6C0FDDC4" w:rsidR="007E32DF" w:rsidRPr="00EB4A30" w:rsidRDefault="004D4C18" w:rsidP="00EB4A30">
            <w:pPr>
              <w:spacing w:after="120" w:line="240" w:lineRule="exact"/>
              <w:rPr>
                <w:rFonts w:ascii="Arial" w:hAnsi="Arial" w:cs="Arial"/>
                <w:b/>
                <w:bCs/>
                <w:i/>
                <w:iCs/>
                <w:color w:val="000000" w:themeColor="text1"/>
                <w:szCs w:val="18"/>
                <w:lang w:val="nl-NL"/>
              </w:rPr>
            </w:pPr>
            <w:r w:rsidRPr="00EB4A30">
              <w:rPr>
                <w:rFonts w:ascii="Arial" w:hAnsi="Arial" w:cs="Arial"/>
                <w:b/>
                <w:bCs/>
                <w:i/>
                <w:iCs/>
                <w:color w:val="000000" w:themeColor="text1"/>
                <w:szCs w:val="18"/>
                <w:lang w:val="nl-NL"/>
              </w:rPr>
              <w:t>P</w:t>
            </w:r>
            <w:r w:rsidR="007E32DF" w:rsidRPr="00EB4A30">
              <w:rPr>
                <w:rFonts w:ascii="Arial" w:hAnsi="Arial" w:cs="Arial"/>
                <w:b/>
                <w:bCs/>
                <w:i/>
                <w:iCs/>
                <w:color w:val="000000" w:themeColor="text1"/>
                <w:szCs w:val="18"/>
                <w:lang w:val="nl-NL"/>
              </w:rPr>
              <w:t>ompsystemen</w:t>
            </w:r>
            <w:r w:rsidRPr="00EB4A30">
              <w:rPr>
                <w:rFonts w:ascii="Arial" w:hAnsi="Arial" w:cs="Arial"/>
                <w:b/>
                <w:bCs/>
                <w:i/>
                <w:iCs/>
                <w:color w:val="000000" w:themeColor="text1"/>
                <w:szCs w:val="18"/>
                <w:lang w:val="nl-NL"/>
              </w:rPr>
              <w:t xml:space="preserve"> (relevante kenmerken voor het periodiek onderzoek)</w:t>
            </w:r>
          </w:p>
        </w:tc>
        <w:tc>
          <w:tcPr>
            <w:tcW w:w="4252" w:type="dxa"/>
          </w:tcPr>
          <w:p w14:paraId="23AB846A" w14:textId="3266EFEA" w:rsidR="007E32DF" w:rsidRPr="00EB4A30" w:rsidRDefault="004D4C18" w:rsidP="00EB4A30">
            <w:pPr>
              <w:spacing w:after="120" w:line="240" w:lineRule="exact"/>
              <w:rPr>
                <w:rFonts w:ascii="Arial" w:hAnsi="Arial" w:cs="Arial"/>
                <w:b/>
                <w:bCs/>
                <w:i/>
                <w:iCs/>
                <w:color w:val="000000" w:themeColor="text1"/>
                <w:szCs w:val="18"/>
                <w:lang w:val="nl-NL"/>
              </w:rPr>
            </w:pPr>
            <w:r w:rsidRPr="00EB4A30">
              <w:rPr>
                <w:rFonts w:ascii="Arial" w:hAnsi="Arial" w:cs="Arial"/>
                <w:b/>
                <w:bCs/>
                <w:i/>
                <w:iCs/>
                <w:color w:val="000000" w:themeColor="text1"/>
                <w:szCs w:val="18"/>
                <w:lang w:val="nl-NL"/>
              </w:rPr>
              <w:t>Mogelijke</w:t>
            </w:r>
            <w:r w:rsidR="007E32DF" w:rsidRPr="00EB4A30">
              <w:rPr>
                <w:rFonts w:ascii="Arial" w:hAnsi="Arial" w:cs="Arial"/>
                <w:b/>
                <w:bCs/>
                <w:i/>
                <w:iCs/>
                <w:color w:val="000000" w:themeColor="text1"/>
                <w:szCs w:val="18"/>
                <w:lang w:val="nl-NL"/>
              </w:rPr>
              <w:t xml:space="preserve"> </w:t>
            </w:r>
            <w:r w:rsidRPr="00EB4A30">
              <w:rPr>
                <w:rFonts w:ascii="Arial" w:hAnsi="Arial" w:cs="Arial"/>
                <w:b/>
                <w:bCs/>
                <w:i/>
                <w:iCs/>
                <w:color w:val="000000" w:themeColor="text1"/>
                <w:szCs w:val="18"/>
                <w:lang w:val="nl-NL"/>
              </w:rPr>
              <w:t>maatregel</w:t>
            </w:r>
            <w:r w:rsidR="007E32DF" w:rsidRPr="00EB4A30">
              <w:rPr>
                <w:rFonts w:ascii="Arial" w:hAnsi="Arial" w:cs="Arial"/>
                <w:b/>
                <w:bCs/>
                <w:i/>
                <w:iCs/>
                <w:color w:val="000000" w:themeColor="text1"/>
                <w:szCs w:val="18"/>
                <w:lang w:val="nl-NL"/>
              </w:rPr>
              <w:t>(en)</w:t>
            </w:r>
          </w:p>
        </w:tc>
      </w:tr>
      <w:tr w:rsidR="007E32DF" w:rsidRPr="00EB4A30" w14:paraId="2B7E6371" w14:textId="77777777" w:rsidTr="006A0FDB">
        <w:tc>
          <w:tcPr>
            <w:tcW w:w="4815" w:type="dxa"/>
          </w:tcPr>
          <w:p w14:paraId="52EAE209" w14:textId="397AC552"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1. die ouder zijn dan 15 jaar of een lage efficiëntie hebben (lager dan de minimum effici</w:t>
            </w:r>
            <w:r w:rsidR="004972D3" w:rsidRPr="00EB4A30">
              <w:rPr>
                <w:rFonts w:ascii="Arial" w:hAnsi="Arial" w:cs="Arial"/>
                <w:color w:val="000000" w:themeColor="text1"/>
                <w:szCs w:val="18"/>
                <w:lang w:val="nl-NL"/>
              </w:rPr>
              <w:t>ë</w:t>
            </w:r>
            <w:r w:rsidRPr="00EB4A30">
              <w:rPr>
                <w:rFonts w:ascii="Arial" w:hAnsi="Arial" w:cs="Arial"/>
                <w:color w:val="000000" w:themeColor="text1"/>
                <w:szCs w:val="18"/>
                <w:lang w:val="nl-NL"/>
              </w:rPr>
              <w:t>n</w:t>
            </w:r>
            <w:r w:rsidR="004972D3" w:rsidRPr="00EB4A30">
              <w:rPr>
                <w:rFonts w:ascii="Arial" w:hAnsi="Arial" w:cs="Arial"/>
                <w:color w:val="000000" w:themeColor="text1"/>
                <w:szCs w:val="18"/>
                <w:lang w:val="nl-NL"/>
              </w:rPr>
              <w:t>t</w:t>
            </w:r>
            <w:r w:rsidRPr="00EB4A30">
              <w:rPr>
                <w:rFonts w:ascii="Arial" w:hAnsi="Arial" w:cs="Arial"/>
                <w:color w:val="000000" w:themeColor="text1"/>
                <w:szCs w:val="18"/>
                <w:lang w:val="nl-NL"/>
              </w:rPr>
              <w:t>ie v</w:t>
            </w:r>
            <w:r w:rsidR="00E35C1E">
              <w:rPr>
                <w:rFonts w:ascii="Arial" w:hAnsi="Arial" w:cs="Arial"/>
                <w:color w:val="000000" w:themeColor="text1"/>
                <w:szCs w:val="18"/>
                <w:lang w:val="nl-NL"/>
              </w:rPr>
              <w:t>olgens</w:t>
            </w:r>
            <w:r w:rsidRPr="00EB4A30">
              <w:rPr>
                <w:rFonts w:ascii="Arial" w:hAnsi="Arial" w:cs="Arial"/>
                <w:color w:val="000000" w:themeColor="text1"/>
                <w:szCs w:val="18"/>
                <w:lang w:val="nl-NL"/>
              </w:rPr>
              <w:t xml:space="preserve"> </w:t>
            </w:r>
            <w:r w:rsidR="00E35C1E">
              <w:rPr>
                <w:rFonts w:ascii="Arial" w:hAnsi="Arial" w:cs="Arial"/>
                <w:color w:val="000000" w:themeColor="text1"/>
                <w:szCs w:val="18"/>
                <w:lang w:val="nl-NL"/>
              </w:rPr>
              <w:t xml:space="preserve">       </w:t>
            </w:r>
            <w:r w:rsidRPr="00EB4A30">
              <w:rPr>
                <w:rFonts w:ascii="Arial" w:hAnsi="Arial" w:cs="Arial"/>
                <w:color w:val="000000" w:themeColor="text1"/>
                <w:szCs w:val="18"/>
                <w:lang w:val="nl-NL"/>
              </w:rPr>
              <w:t>EU 547/2012)</w:t>
            </w:r>
          </w:p>
        </w:tc>
        <w:tc>
          <w:tcPr>
            <w:tcW w:w="4252" w:type="dxa"/>
          </w:tcPr>
          <w:p w14:paraId="17EE494A" w14:textId="3BA5E7C0"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Vervang de pomp door een efficiëntere pomp met de juiste dimensionering + [</w:t>
            </w:r>
            <w:r w:rsidR="004D4C18" w:rsidRPr="00EB4A30">
              <w:rPr>
                <w:rFonts w:ascii="Arial" w:hAnsi="Arial" w:cs="Arial"/>
                <w:color w:val="000000" w:themeColor="text1"/>
                <w:szCs w:val="18"/>
                <w:lang w:val="nl-NL"/>
              </w:rPr>
              <w:t>c</w:t>
            </w:r>
            <w:r w:rsidRPr="00EB4A30">
              <w:rPr>
                <w:rFonts w:ascii="Arial" w:hAnsi="Arial" w:cs="Arial"/>
                <w:color w:val="000000" w:themeColor="text1"/>
                <w:szCs w:val="18"/>
                <w:lang w:val="nl-NL"/>
              </w:rPr>
              <w:t>] [</w:t>
            </w:r>
            <w:r w:rsidR="004D4C18" w:rsidRPr="00EB4A30">
              <w:rPr>
                <w:rFonts w:ascii="Arial" w:hAnsi="Arial" w:cs="Arial"/>
                <w:color w:val="000000" w:themeColor="text1"/>
                <w:szCs w:val="18"/>
                <w:lang w:val="nl-NL"/>
              </w:rPr>
              <w:t>d</w:t>
            </w:r>
            <w:r w:rsidRPr="00EB4A30">
              <w:rPr>
                <w:rFonts w:ascii="Arial" w:hAnsi="Arial" w:cs="Arial"/>
                <w:color w:val="000000" w:themeColor="text1"/>
                <w:szCs w:val="18"/>
                <w:lang w:val="nl-NL"/>
              </w:rPr>
              <w:t>]</w:t>
            </w:r>
          </w:p>
        </w:tc>
      </w:tr>
      <w:tr w:rsidR="007E32DF" w:rsidRPr="00EB4A30" w14:paraId="1E4293B3" w14:textId="77777777" w:rsidTr="006A0FDB">
        <w:tc>
          <w:tcPr>
            <w:tcW w:w="4815" w:type="dxa"/>
          </w:tcPr>
          <w:p w14:paraId="2AB9AB70"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2. die niet worden geschakeld (uit of laag) bij lagere (proces)belasting of nullast, die onafhankelijk van de procesvraag (blijven) draaien</w:t>
            </w:r>
          </w:p>
        </w:tc>
        <w:tc>
          <w:tcPr>
            <w:tcW w:w="4252" w:type="dxa"/>
          </w:tcPr>
          <w:p w14:paraId="2FF2A2CF"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Voorzie pompsysteem van de juiste schakeling op basis van procesvraag:</w:t>
            </w:r>
          </w:p>
          <w:p w14:paraId="0A5C9EBE"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aan-/uitschakeling, hoog-/laagschakeling op basis van procesvraag parameter, of toerentalregeling</w:t>
            </w:r>
          </w:p>
        </w:tc>
      </w:tr>
      <w:tr w:rsidR="007E32DF" w:rsidRPr="00EB4A30" w14:paraId="5B83A83F" w14:textId="77777777" w:rsidTr="006A0FDB">
        <w:tc>
          <w:tcPr>
            <w:tcW w:w="4815" w:type="dxa"/>
          </w:tcPr>
          <w:p w14:paraId="7B290819"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3. met regelklep(pen), waarbij een continue smoring plaatsvindt ( &gt;10% of meer smoring)</w:t>
            </w:r>
          </w:p>
          <w:p w14:paraId="7028B19F"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met regelklep(pen), waarbij het systeem een wisselende belasting (flow, druk) heeft.</w:t>
            </w:r>
          </w:p>
        </w:tc>
        <w:tc>
          <w:tcPr>
            <w:tcW w:w="4252" w:type="dxa"/>
          </w:tcPr>
          <w:p w14:paraId="64331B6B" w14:textId="3DDB46CA"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Open regelklep (100%) en reduceer het toerental van de pomp</w:t>
            </w:r>
            <w:r w:rsidR="005A517D" w:rsidRPr="00EB4A30">
              <w:rPr>
                <w:rFonts w:ascii="Arial" w:hAnsi="Arial" w:cs="Arial"/>
                <w:color w:val="000000" w:themeColor="text1"/>
                <w:szCs w:val="18"/>
                <w:lang w:val="nl-NL"/>
              </w:rPr>
              <w:t>:</w:t>
            </w:r>
            <w:r w:rsidRPr="00EB4A30">
              <w:rPr>
                <w:rFonts w:ascii="Arial" w:hAnsi="Arial" w:cs="Arial"/>
                <w:color w:val="000000" w:themeColor="text1"/>
                <w:szCs w:val="18"/>
                <w:lang w:val="nl-NL"/>
              </w:rPr>
              <w:t xml:space="preserve"> </w:t>
            </w:r>
          </w:p>
          <w:p w14:paraId="76BA134F" w14:textId="60D9A6E3"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Pas variabele regeling toe (met regeling op druk, flow) dmv toerenregeling of aan-/uitregeling met eventueel buffervat en open (100%) (of verwijder) de regelklep</w:t>
            </w:r>
            <w:r w:rsidR="005A517D" w:rsidRPr="00EB4A30">
              <w:rPr>
                <w:rFonts w:ascii="Arial" w:hAnsi="Arial" w:cs="Arial"/>
                <w:color w:val="000000" w:themeColor="text1"/>
                <w:szCs w:val="18"/>
                <w:lang w:val="nl-NL"/>
              </w:rPr>
              <w:t xml:space="preserve"> </w:t>
            </w:r>
            <w:r w:rsidRPr="00EB4A30">
              <w:rPr>
                <w:rFonts w:ascii="Arial" w:hAnsi="Arial" w:cs="Arial"/>
                <w:color w:val="000000" w:themeColor="text1"/>
                <w:szCs w:val="18"/>
                <w:lang w:val="nl-NL"/>
              </w:rPr>
              <w:t>+ [</w:t>
            </w:r>
            <w:r w:rsidR="005A517D" w:rsidRPr="00EB4A30">
              <w:rPr>
                <w:rFonts w:ascii="Arial" w:hAnsi="Arial" w:cs="Arial"/>
                <w:color w:val="000000" w:themeColor="text1"/>
                <w:szCs w:val="18"/>
                <w:lang w:val="nl-NL"/>
              </w:rPr>
              <w:t>c</w:t>
            </w:r>
            <w:r w:rsidRPr="00EB4A30">
              <w:rPr>
                <w:rFonts w:ascii="Arial" w:hAnsi="Arial" w:cs="Arial"/>
                <w:color w:val="000000" w:themeColor="text1"/>
                <w:szCs w:val="18"/>
                <w:lang w:val="nl-NL"/>
              </w:rPr>
              <w:t>] [</w:t>
            </w:r>
            <w:r w:rsidR="004D4C18" w:rsidRPr="00EB4A30">
              <w:rPr>
                <w:rFonts w:ascii="Arial" w:hAnsi="Arial" w:cs="Arial"/>
                <w:color w:val="000000" w:themeColor="text1"/>
                <w:szCs w:val="18"/>
                <w:lang w:val="nl-NL"/>
              </w:rPr>
              <w:t>d</w:t>
            </w:r>
            <w:r w:rsidRPr="00EB4A30">
              <w:rPr>
                <w:rFonts w:ascii="Arial" w:hAnsi="Arial" w:cs="Arial"/>
                <w:color w:val="000000" w:themeColor="text1"/>
                <w:szCs w:val="18"/>
                <w:lang w:val="nl-NL"/>
              </w:rPr>
              <w:t>]</w:t>
            </w:r>
          </w:p>
        </w:tc>
      </w:tr>
      <w:tr w:rsidR="007E32DF" w:rsidRPr="00EB4A30" w14:paraId="08E7B24C" w14:textId="77777777" w:rsidTr="006A0FDB">
        <w:tc>
          <w:tcPr>
            <w:tcW w:w="4815" w:type="dxa"/>
          </w:tcPr>
          <w:p w14:paraId="64DA5E1D"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4. die niet zijn aangepast op veranderde functionele eisen (t.o.v. ontwerp), waardoor deze niet voldoende uren maken rond het optimale werkgebied/BEP (best efficiency point)</w:t>
            </w:r>
          </w:p>
        </w:tc>
        <w:tc>
          <w:tcPr>
            <w:tcW w:w="4252" w:type="dxa"/>
          </w:tcPr>
          <w:p w14:paraId="28596796" w14:textId="366AF7DE"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Pas pomp aan of vernieuw de pomp op basis van de veranderde functionele eisen + [</w:t>
            </w:r>
            <w:r w:rsidR="004D4C18" w:rsidRPr="00EB4A30">
              <w:rPr>
                <w:rFonts w:ascii="Arial" w:hAnsi="Arial" w:cs="Arial"/>
                <w:color w:val="000000" w:themeColor="text1"/>
                <w:szCs w:val="18"/>
                <w:lang w:val="nl-NL"/>
              </w:rPr>
              <w:t>d</w:t>
            </w:r>
            <w:r w:rsidRPr="00EB4A30">
              <w:rPr>
                <w:rFonts w:ascii="Arial" w:hAnsi="Arial" w:cs="Arial"/>
                <w:color w:val="000000" w:themeColor="text1"/>
                <w:szCs w:val="18"/>
                <w:lang w:val="nl-NL"/>
              </w:rPr>
              <w:t>] [</w:t>
            </w:r>
            <w:r w:rsidR="004D4C18" w:rsidRPr="00EB4A30">
              <w:rPr>
                <w:rFonts w:ascii="Arial" w:hAnsi="Arial" w:cs="Arial"/>
                <w:color w:val="000000" w:themeColor="text1"/>
                <w:szCs w:val="18"/>
                <w:lang w:val="nl-NL"/>
              </w:rPr>
              <w:t>d</w:t>
            </w:r>
            <w:r w:rsidRPr="00EB4A30">
              <w:rPr>
                <w:rFonts w:ascii="Arial" w:hAnsi="Arial" w:cs="Arial"/>
                <w:color w:val="000000" w:themeColor="text1"/>
                <w:szCs w:val="18"/>
                <w:lang w:val="nl-NL"/>
              </w:rPr>
              <w:t>]</w:t>
            </w:r>
          </w:p>
        </w:tc>
      </w:tr>
      <w:tr w:rsidR="007E32DF" w:rsidRPr="00EB4A30" w14:paraId="015EDCFC" w14:textId="77777777" w:rsidTr="006A0FDB">
        <w:tc>
          <w:tcPr>
            <w:tcW w:w="4815" w:type="dxa"/>
          </w:tcPr>
          <w:p w14:paraId="3BAFC80E"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5. waar bypass leidingen in gebruik zijn</w:t>
            </w:r>
          </w:p>
        </w:tc>
        <w:tc>
          <w:tcPr>
            <w:tcW w:w="4252" w:type="dxa"/>
          </w:tcPr>
          <w:p w14:paraId="619A8EA3" w14:textId="25D2EECA"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Maak systeemaanpassing zodat bypass leiding en stromen geëlimineerd kunnen worden + [</w:t>
            </w:r>
            <w:r w:rsidR="005A517D" w:rsidRPr="00EB4A30">
              <w:rPr>
                <w:rFonts w:ascii="Arial" w:hAnsi="Arial" w:cs="Arial"/>
                <w:color w:val="000000" w:themeColor="text1"/>
                <w:szCs w:val="18"/>
                <w:lang w:val="nl-NL"/>
              </w:rPr>
              <w:t>c</w:t>
            </w:r>
            <w:r w:rsidRPr="00EB4A30">
              <w:rPr>
                <w:rFonts w:ascii="Arial" w:hAnsi="Arial" w:cs="Arial"/>
                <w:color w:val="000000" w:themeColor="text1"/>
                <w:szCs w:val="18"/>
                <w:lang w:val="nl-NL"/>
              </w:rPr>
              <w:t>] [</w:t>
            </w:r>
            <w:r w:rsidR="004D4C18" w:rsidRPr="00EB4A30">
              <w:rPr>
                <w:rFonts w:ascii="Arial" w:hAnsi="Arial" w:cs="Arial"/>
                <w:color w:val="000000" w:themeColor="text1"/>
                <w:szCs w:val="18"/>
                <w:lang w:val="nl-NL"/>
              </w:rPr>
              <w:t>d</w:t>
            </w:r>
            <w:r w:rsidRPr="00EB4A30">
              <w:rPr>
                <w:rFonts w:ascii="Arial" w:hAnsi="Arial" w:cs="Arial"/>
                <w:color w:val="000000" w:themeColor="text1"/>
                <w:szCs w:val="18"/>
                <w:lang w:val="nl-NL"/>
              </w:rPr>
              <w:t>]</w:t>
            </w:r>
          </w:p>
        </w:tc>
      </w:tr>
      <w:tr w:rsidR="007E32DF" w:rsidRPr="00EB4A30" w14:paraId="50F8382C" w14:textId="77777777" w:rsidTr="006A0FDB">
        <w:tc>
          <w:tcPr>
            <w:tcW w:w="4815" w:type="dxa"/>
          </w:tcPr>
          <w:p w14:paraId="2F5053E3"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lastRenderedPageBreak/>
              <w:t>6. waar meerdere pompen in hetzelfde systeem draaien, en waarbij het aantal ingeschakelde pompen niet wordt aangepast op veranderende omstandigheden e/o er niet-identieke pompen draaien</w:t>
            </w:r>
          </w:p>
        </w:tc>
        <w:tc>
          <w:tcPr>
            <w:tcW w:w="4252" w:type="dxa"/>
          </w:tcPr>
          <w:p w14:paraId="37AF08FA"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Pas regeling aan op veranderende proces-omstandigheden en laat alleen identieke tegelijk pompen draaien.</w:t>
            </w:r>
          </w:p>
        </w:tc>
      </w:tr>
    </w:tbl>
    <w:p w14:paraId="355A3E41" w14:textId="183E8D44" w:rsidR="007E32DF" w:rsidRPr="00EB4A30" w:rsidRDefault="007E32DF" w:rsidP="00EB4A30">
      <w:pPr>
        <w:spacing w:after="120" w:line="240" w:lineRule="exact"/>
        <w:rPr>
          <w:rFonts w:ascii="Arial" w:hAnsi="Arial" w:cs="Arial"/>
          <w:color w:val="000000" w:themeColor="text1"/>
          <w:szCs w:val="18"/>
        </w:rPr>
      </w:pPr>
    </w:p>
    <w:p w14:paraId="6BF2832C" w14:textId="47D350DB" w:rsidR="004972D3" w:rsidRPr="00EB4A30" w:rsidRDefault="004972D3" w:rsidP="00EB4A30">
      <w:pPr>
        <w:spacing w:after="120" w:line="240" w:lineRule="exact"/>
        <w:rPr>
          <w:rFonts w:ascii="Arial" w:hAnsi="Arial" w:cs="Arial"/>
          <w:color w:val="000000" w:themeColor="text1"/>
          <w:szCs w:val="18"/>
        </w:rPr>
      </w:pPr>
      <w:r w:rsidRPr="00EB4A30">
        <w:rPr>
          <w:rFonts w:ascii="Arial" w:hAnsi="Arial" w:cs="Arial"/>
          <w:color w:val="000000" w:themeColor="text1"/>
          <w:szCs w:val="18"/>
        </w:rPr>
        <w:t>[</w:t>
      </w:r>
      <w:r w:rsidR="004D4C18" w:rsidRPr="00EB4A30">
        <w:rPr>
          <w:rFonts w:ascii="Arial" w:hAnsi="Arial" w:cs="Arial"/>
          <w:color w:val="000000" w:themeColor="text1"/>
          <w:szCs w:val="18"/>
        </w:rPr>
        <w:t>c</w:t>
      </w:r>
      <w:r w:rsidRPr="00EB4A30">
        <w:rPr>
          <w:rFonts w:ascii="Arial" w:hAnsi="Arial" w:cs="Arial"/>
          <w:color w:val="000000" w:themeColor="text1"/>
          <w:szCs w:val="18"/>
        </w:rPr>
        <w:t>] Overweeg aanpassingen aan dimensionering, functionaliteit (flow, statische</w:t>
      </w:r>
      <w:r w:rsidR="00C04085" w:rsidRPr="00EB4A30">
        <w:rPr>
          <w:rFonts w:ascii="Arial" w:hAnsi="Arial" w:cs="Arial"/>
          <w:color w:val="000000" w:themeColor="text1"/>
          <w:szCs w:val="18"/>
        </w:rPr>
        <w:t>- en</w:t>
      </w:r>
      <w:r w:rsidRPr="00EB4A30">
        <w:rPr>
          <w:rFonts w:ascii="Arial" w:hAnsi="Arial" w:cs="Arial"/>
          <w:color w:val="000000" w:themeColor="text1"/>
          <w:szCs w:val="18"/>
        </w:rPr>
        <w:t xml:space="preserve"> dynamische drukken, effici</w:t>
      </w:r>
      <w:r w:rsidR="004D4C18" w:rsidRPr="00EB4A30">
        <w:rPr>
          <w:rFonts w:ascii="Arial" w:hAnsi="Arial" w:cs="Arial"/>
          <w:color w:val="000000" w:themeColor="text1"/>
          <w:szCs w:val="18"/>
        </w:rPr>
        <w:t>ë</w:t>
      </w:r>
      <w:r w:rsidRPr="00EB4A30">
        <w:rPr>
          <w:rFonts w:ascii="Arial" w:hAnsi="Arial" w:cs="Arial"/>
          <w:color w:val="000000" w:themeColor="text1"/>
          <w:szCs w:val="18"/>
        </w:rPr>
        <w:t>n</w:t>
      </w:r>
      <w:r w:rsidR="004D4C18" w:rsidRPr="00EB4A30">
        <w:rPr>
          <w:rFonts w:ascii="Arial" w:hAnsi="Arial" w:cs="Arial"/>
          <w:color w:val="000000" w:themeColor="text1"/>
          <w:szCs w:val="18"/>
        </w:rPr>
        <w:t>tie</w:t>
      </w:r>
      <w:r w:rsidRPr="00EB4A30">
        <w:rPr>
          <w:rFonts w:ascii="Arial" w:hAnsi="Arial" w:cs="Arial"/>
          <w:color w:val="000000" w:themeColor="text1"/>
          <w:szCs w:val="18"/>
        </w:rPr>
        <w:t>), regeling en motor (effici</w:t>
      </w:r>
      <w:r w:rsidR="00C04085" w:rsidRPr="00EB4A30">
        <w:rPr>
          <w:rFonts w:ascii="Arial" w:hAnsi="Arial" w:cs="Arial"/>
          <w:color w:val="000000" w:themeColor="text1"/>
          <w:szCs w:val="18"/>
        </w:rPr>
        <w:t>ë</w:t>
      </w:r>
      <w:r w:rsidRPr="00EB4A30">
        <w:rPr>
          <w:rFonts w:ascii="Arial" w:hAnsi="Arial" w:cs="Arial"/>
          <w:color w:val="000000" w:themeColor="text1"/>
          <w:szCs w:val="18"/>
        </w:rPr>
        <w:t>n</w:t>
      </w:r>
      <w:r w:rsidR="00C04085" w:rsidRPr="00EB4A30">
        <w:rPr>
          <w:rFonts w:ascii="Arial" w:hAnsi="Arial" w:cs="Arial"/>
          <w:color w:val="000000" w:themeColor="text1"/>
          <w:szCs w:val="18"/>
        </w:rPr>
        <w:t>tie</w:t>
      </w:r>
      <w:r w:rsidRPr="00EB4A30">
        <w:rPr>
          <w:rFonts w:ascii="Arial" w:hAnsi="Arial" w:cs="Arial"/>
          <w:color w:val="000000" w:themeColor="text1"/>
          <w:szCs w:val="18"/>
        </w:rPr>
        <w:t>, grootte).</w:t>
      </w:r>
    </w:p>
    <w:p w14:paraId="32BE1F47" w14:textId="17F7E498" w:rsidR="004972D3" w:rsidRPr="00EB4A30" w:rsidRDefault="004972D3" w:rsidP="00EB4A30">
      <w:pPr>
        <w:spacing w:after="120" w:line="240" w:lineRule="exact"/>
        <w:rPr>
          <w:rFonts w:ascii="Arial" w:hAnsi="Arial" w:cs="Arial"/>
          <w:color w:val="000000" w:themeColor="text1"/>
          <w:szCs w:val="18"/>
        </w:rPr>
      </w:pPr>
      <w:r w:rsidRPr="00EB4A30">
        <w:rPr>
          <w:rFonts w:ascii="Arial" w:hAnsi="Arial" w:cs="Arial"/>
          <w:color w:val="000000" w:themeColor="text1"/>
          <w:szCs w:val="18"/>
        </w:rPr>
        <w:t>[</w:t>
      </w:r>
      <w:r w:rsidR="004D4C18" w:rsidRPr="00EB4A30">
        <w:rPr>
          <w:rFonts w:ascii="Arial" w:hAnsi="Arial" w:cs="Arial"/>
          <w:color w:val="000000" w:themeColor="text1"/>
          <w:szCs w:val="18"/>
        </w:rPr>
        <w:t>d</w:t>
      </w:r>
      <w:r w:rsidRPr="00EB4A30">
        <w:rPr>
          <w:rFonts w:ascii="Arial" w:hAnsi="Arial" w:cs="Arial"/>
          <w:color w:val="000000" w:themeColor="text1"/>
          <w:szCs w:val="18"/>
        </w:rPr>
        <w:t xml:space="preserve">] </w:t>
      </w:r>
      <w:r w:rsidR="004D4C18" w:rsidRPr="00EB4A30">
        <w:rPr>
          <w:rFonts w:ascii="Arial" w:hAnsi="Arial" w:cs="Arial"/>
          <w:color w:val="000000" w:themeColor="text1"/>
          <w:szCs w:val="18"/>
        </w:rPr>
        <w:t>Neem e</w:t>
      </w:r>
      <w:r w:rsidRPr="00EB4A30">
        <w:rPr>
          <w:rFonts w:ascii="Arial" w:hAnsi="Arial" w:cs="Arial"/>
          <w:color w:val="000000" w:themeColor="text1"/>
          <w:szCs w:val="18"/>
        </w:rPr>
        <w:t>lektromotor</w:t>
      </w:r>
      <w:r w:rsidR="004D4C18" w:rsidRPr="00EB4A30">
        <w:rPr>
          <w:rFonts w:ascii="Arial" w:hAnsi="Arial" w:cs="Arial"/>
          <w:color w:val="000000" w:themeColor="text1"/>
          <w:szCs w:val="18"/>
        </w:rPr>
        <w:t xml:space="preserve">en die onderdeel zijn van het pompsysteem, die ouder zijn dan 15 jaar en/of een lage efficiëntie (&lt;IE3) hebben, mee in het periodiek onderzoek. </w:t>
      </w:r>
    </w:p>
    <w:p w14:paraId="62132159" w14:textId="1A0ACFB9" w:rsidR="007E32DF" w:rsidRPr="00EB4A30" w:rsidRDefault="007E32DF" w:rsidP="00EB4A30">
      <w:pPr>
        <w:spacing w:before="240" w:after="240" w:line="240" w:lineRule="exact"/>
        <w:rPr>
          <w:rFonts w:ascii="Arial" w:hAnsi="Arial" w:cs="Arial"/>
          <w:b/>
          <w:bCs/>
          <w:color w:val="000000" w:themeColor="text1"/>
          <w:szCs w:val="18"/>
        </w:rPr>
      </w:pPr>
      <w:r w:rsidRPr="00EB4A30">
        <w:rPr>
          <w:rFonts w:ascii="Arial" w:hAnsi="Arial" w:cs="Arial"/>
          <w:b/>
          <w:bCs/>
          <w:color w:val="000000" w:themeColor="text1"/>
          <w:szCs w:val="18"/>
        </w:rPr>
        <w:t>Ventilatoren, ventilatorsystemen</w:t>
      </w:r>
    </w:p>
    <w:tbl>
      <w:tblPr>
        <w:tblStyle w:val="Tabelraster"/>
        <w:tblW w:w="9067" w:type="dxa"/>
        <w:tblLook w:val="04A0" w:firstRow="1" w:lastRow="0" w:firstColumn="1" w:lastColumn="0" w:noHBand="0" w:noVBand="1"/>
      </w:tblPr>
      <w:tblGrid>
        <w:gridCol w:w="4815"/>
        <w:gridCol w:w="4252"/>
      </w:tblGrid>
      <w:tr w:rsidR="007E32DF" w:rsidRPr="00EB4A30" w14:paraId="11ABB96A" w14:textId="77777777" w:rsidTr="006A0FDB">
        <w:tc>
          <w:tcPr>
            <w:tcW w:w="4815" w:type="dxa"/>
          </w:tcPr>
          <w:p w14:paraId="12F33617" w14:textId="58C5FBE1" w:rsidR="007E32DF" w:rsidRPr="00EB4A30" w:rsidRDefault="00223185" w:rsidP="00EB4A30">
            <w:pPr>
              <w:spacing w:after="120" w:line="240" w:lineRule="exact"/>
              <w:rPr>
                <w:rFonts w:ascii="Arial" w:hAnsi="Arial" w:cs="Arial"/>
                <w:b/>
                <w:bCs/>
                <w:i/>
                <w:iCs/>
                <w:color w:val="000000" w:themeColor="text1"/>
                <w:szCs w:val="18"/>
                <w:lang w:val="nl-NL"/>
              </w:rPr>
            </w:pPr>
            <w:r w:rsidRPr="00EB4A30">
              <w:rPr>
                <w:rFonts w:ascii="Arial" w:hAnsi="Arial" w:cs="Arial"/>
                <w:b/>
                <w:bCs/>
                <w:i/>
                <w:iCs/>
                <w:color w:val="000000" w:themeColor="text1"/>
                <w:szCs w:val="18"/>
                <w:lang w:val="nl-NL"/>
              </w:rPr>
              <w:t>V</w:t>
            </w:r>
            <w:r w:rsidR="007E32DF" w:rsidRPr="00EB4A30">
              <w:rPr>
                <w:rFonts w:ascii="Arial" w:hAnsi="Arial" w:cs="Arial"/>
                <w:b/>
                <w:bCs/>
                <w:i/>
                <w:iCs/>
                <w:color w:val="000000" w:themeColor="text1"/>
                <w:szCs w:val="18"/>
                <w:lang w:val="nl-NL"/>
              </w:rPr>
              <w:t>entilatorsystemen</w:t>
            </w:r>
            <w:r w:rsidRPr="00EB4A30">
              <w:rPr>
                <w:rFonts w:ascii="Arial" w:hAnsi="Arial" w:cs="Arial"/>
                <w:b/>
                <w:bCs/>
                <w:i/>
                <w:iCs/>
                <w:color w:val="000000" w:themeColor="text1"/>
                <w:szCs w:val="18"/>
                <w:lang w:val="nl-NL"/>
              </w:rPr>
              <w:t xml:space="preserve"> (relevante kenmerken voor het periodiek onderzoek)</w:t>
            </w:r>
          </w:p>
        </w:tc>
        <w:tc>
          <w:tcPr>
            <w:tcW w:w="4252" w:type="dxa"/>
          </w:tcPr>
          <w:p w14:paraId="176ED345" w14:textId="0B8D8ED1" w:rsidR="007E32DF" w:rsidRPr="00EB4A30" w:rsidRDefault="00223185" w:rsidP="00EB4A30">
            <w:pPr>
              <w:spacing w:after="120" w:line="240" w:lineRule="exact"/>
              <w:rPr>
                <w:rFonts w:ascii="Arial" w:hAnsi="Arial" w:cs="Arial"/>
                <w:b/>
                <w:bCs/>
                <w:i/>
                <w:iCs/>
                <w:color w:val="000000" w:themeColor="text1"/>
                <w:szCs w:val="18"/>
                <w:lang w:val="nl-NL"/>
              </w:rPr>
            </w:pPr>
            <w:r w:rsidRPr="00EB4A30">
              <w:rPr>
                <w:rFonts w:ascii="Arial" w:hAnsi="Arial" w:cs="Arial"/>
                <w:b/>
                <w:bCs/>
                <w:i/>
                <w:iCs/>
                <w:color w:val="000000" w:themeColor="text1"/>
                <w:szCs w:val="18"/>
                <w:lang w:val="nl-NL"/>
              </w:rPr>
              <w:t>Mogelijke</w:t>
            </w:r>
            <w:r w:rsidR="007E32DF" w:rsidRPr="00EB4A30">
              <w:rPr>
                <w:rFonts w:ascii="Arial" w:hAnsi="Arial" w:cs="Arial"/>
                <w:b/>
                <w:bCs/>
                <w:i/>
                <w:iCs/>
                <w:color w:val="000000" w:themeColor="text1"/>
                <w:szCs w:val="18"/>
                <w:lang w:val="nl-NL"/>
              </w:rPr>
              <w:t xml:space="preserve"> </w:t>
            </w:r>
            <w:r w:rsidRPr="00EB4A30">
              <w:rPr>
                <w:rFonts w:ascii="Arial" w:hAnsi="Arial" w:cs="Arial"/>
                <w:b/>
                <w:bCs/>
                <w:i/>
                <w:iCs/>
                <w:color w:val="000000" w:themeColor="text1"/>
                <w:szCs w:val="18"/>
                <w:lang w:val="nl-NL"/>
              </w:rPr>
              <w:t>m</w:t>
            </w:r>
            <w:r w:rsidR="007E32DF" w:rsidRPr="00EB4A30">
              <w:rPr>
                <w:rFonts w:ascii="Arial" w:hAnsi="Arial" w:cs="Arial"/>
                <w:b/>
                <w:bCs/>
                <w:i/>
                <w:iCs/>
                <w:color w:val="000000" w:themeColor="text1"/>
                <w:szCs w:val="18"/>
                <w:lang w:val="nl-NL"/>
              </w:rPr>
              <w:t>aatregel(en)</w:t>
            </w:r>
          </w:p>
        </w:tc>
      </w:tr>
      <w:tr w:rsidR="007E32DF" w:rsidRPr="00EB4A30" w14:paraId="051A309C" w14:textId="77777777" w:rsidTr="006A0FDB">
        <w:tc>
          <w:tcPr>
            <w:tcW w:w="4815" w:type="dxa"/>
          </w:tcPr>
          <w:p w14:paraId="03F4C598" w14:textId="0F5C2C14"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1. die ouder zijn dan 10</w:t>
            </w:r>
            <w:r w:rsidR="00554832" w:rsidRPr="00EB4A30">
              <w:rPr>
                <w:rFonts w:ascii="Arial" w:hAnsi="Arial" w:cs="Arial"/>
                <w:color w:val="000000" w:themeColor="text1"/>
                <w:szCs w:val="18"/>
                <w:lang w:val="nl-NL"/>
              </w:rPr>
              <w:t xml:space="preserve"> </w:t>
            </w:r>
            <w:r w:rsidRPr="00EB4A30">
              <w:rPr>
                <w:rFonts w:ascii="Arial" w:hAnsi="Arial" w:cs="Arial"/>
                <w:color w:val="000000" w:themeColor="text1"/>
                <w:szCs w:val="18"/>
                <w:lang w:val="nl-NL"/>
              </w:rPr>
              <w:t xml:space="preserve">jaar of een lage </w:t>
            </w:r>
            <w:r w:rsidR="00223185" w:rsidRPr="00EB4A30">
              <w:rPr>
                <w:rFonts w:ascii="Arial" w:hAnsi="Arial" w:cs="Arial"/>
                <w:color w:val="000000" w:themeColor="text1"/>
                <w:szCs w:val="18"/>
                <w:lang w:val="nl-NL"/>
              </w:rPr>
              <w:t xml:space="preserve">efficiëntie </w:t>
            </w:r>
            <w:r w:rsidRPr="00EB4A30">
              <w:rPr>
                <w:rFonts w:ascii="Arial" w:hAnsi="Arial" w:cs="Arial"/>
                <w:color w:val="000000" w:themeColor="text1"/>
                <w:szCs w:val="18"/>
                <w:lang w:val="nl-NL"/>
              </w:rPr>
              <w:t>hebben (lager dan de minimum effici</w:t>
            </w:r>
            <w:r w:rsidR="004972D3" w:rsidRPr="00EB4A30">
              <w:rPr>
                <w:rFonts w:ascii="Arial" w:hAnsi="Arial" w:cs="Arial"/>
                <w:color w:val="000000" w:themeColor="text1"/>
                <w:szCs w:val="18"/>
                <w:lang w:val="nl-NL"/>
              </w:rPr>
              <w:t>ë</w:t>
            </w:r>
            <w:r w:rsidRPr="00EB4A30">
              <w:rPr>
                <w:rFonts w:ascii="Arial" w:hAnsi="Arial" w:cs="Arial"/>
                <w:color w:val="000000" w:themeColor="text1"/>
                <w:szCs w:val="18"/>
                <w:lang w:val="nl-NL"/>
              </w:rPr>
              <w:t>n</w:t>
            </w:r>
            <w:r w:rsidR="004972D3" w:rsidRPr="00EB4A30">
              <w:rPr>
                <w:rFonts w:ascii="Arial" w:hAnsi="Arial" w:cs="Arial"/>
                <w:color w:val="000000" w:themeColor="text1"/>
                <w:szCs w:val="18"/>
                <w:lang w:val="nl-NL"/>
              </w:rPr>
              <w:t>t</w:t>
            </w:r>
            <w:r w:rsidRPr="00EB4A30">
              <w:rPr>
                <w:rFonts w:ascii="Arial" w:hAnsi="Arial" w:cs="Arial"/>
                <w:color w:val="000000" w:themeColor="text1"/>
                <w:szCs w:val="18"/>
                <w:lang w:val="nl-NL"/>
              </w:rPr>
              <w:t>ie v</w:t>
            </w:r>
            <w:r w:rsidR="00E35C1E">
              <w:rPr>
                <w:rFonts w:ascii="Arial" w:hAnsi="Arial" w:cs="Arial"/>
                <w:color w:val="000000" w:themeColor="text1"/>
                <w:szCs w:val="18"/>
                <w:lang w:val="nl-NL"/>
              </w:rPr>
              <w:t xml:space="preserve">olgens       </w:t>
            </w:r>
            <w:r w:rsidRPr="00EB4A30">
              <w:rPr>
                <w:rFonts w:ascii="Arial" w:hAnsi="Arial" w:cs="Arial"/>
                <w:color w:val="000000" w:themeColor="text1"/>
                <w:szCs w:val="18"/>
                <w:lang w:val="nl-NL"/>
              </w:rPr>
              <w:t xml:space="preserve"> </w:t>
            </w:r>
            <w:r w:rsidR="004972D3" w:rsidRPr="00EB4A30">
              <w:rPr>
                <w:rFonts w:ascii="Arial" w:hAnsi="Arial" w:cs="Arial"/>
                <w:color w:val="000000" w:themeColor="text1"/>
                <w:szCs w:val="18"/>
                <w:lang w:val="nl-NL"/>
              </w:rPr>
              <w:t xml:space="preserve">EU </w:t>
            </w:r>
            <w:r w:rsidRPr="00EB4A30">
              <w:rPr>
                <w:rFonts w:ascii="Arial" w:hAnsi="Arial" w:cs="Arial"/>
                <w:color w:val="000000" w:themeColor="text1"/>
                <w:szCs w:val="18"/>
                <w:lang w:val="nl-NL"/>
              </w:rPr>
              <w:t>327/2011)</w:t>
            </w:r>
          </w:p>
        </w:tc>
        <w:tc>
          <w:tcPr>
            <w:tcW w:w="4252" w:type="dxa"/>
          </w:tcPr>
          <w:p w14:paraId="604D0087" w14:textId="10C145AA" w:rsidR="007E32DF" w:rsidRPr="00EB4A30" w:rsidRDefault="005A517D"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Vervang de pomp door een efficiëntere pomp met de juiste dimensionering + [e] [f]</w:t>
            </w:r>
          </w:p>
        </w:tc>
      </w:tr>
      <w:tr w:rsidR="007E32DF" w:rsidRPr="00EB4A30" w14:paraId="0E4B3F40" w14:textId="77777777" w:rsidTr="006A0FDB">
        <w:tc>
          <w:tcPr>
            <w:tcW w:w="4815" w:type="dxa"/>
          </w:tcPr>
          <w:p w14:paraId="58C783EC"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xml:space="preserve">2. die niet worden geschakeld (uit of laag) bij lagere (proces)belasting, </w:t>
            </w:r>
          </w:p>
          <w:p w14:paraId="791CD7DD"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die onafhankelijk van de procesvraag (blijven) draaien</w:t>
            </w:r>
          </w:p>
        </w:tc>
        <w:tc>
          <w:tcPr>
            <w:tcW w:w="4252" w:type="dxa"/>
          </w:tcPr>
          <w:p w14:paraId="62921F09"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xml:space="preserve">Voorzie ventilatorsysteem van juiste schakeling op basis van procesvraag: </w:t>
            </w:r>
          </w:p>
          <w:p w14:paraId="1ABD8FE3"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aan-/uitschakeling, hoog-/laagschakeling op basis van procesvraag parameter</w:t>
            </w:r>
          </w:p>
          <w:p w14:paraId="7545B55A"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een toerentalregeling in geval van variabele procesvraag</w:t>
            </w:r>
          </w:p>
        </w:tc>
      </w:tr>
      <w:tr w:rsidR="007E32DF" w:rsidRPr="00EB4A30" w14:paraId="13D0B965" w14:textId="77777777" w:rsidTr="006A0FDB">
        <w:tc>
          <w:tcPr>
            <w:tcW w:w="4815" w:type="dxa"/>
          </w:tcPr>
          <w:p w14:paraId="77C62FF8"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3. met regelklep(pen), waarbij een continue smoring plaatsvindt (&gt;10% of meer smoring)</w:t>
            </w:r>
          </w:p>
          <w:p w14:paraId="092B465E"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met regelklep(pen), waarbij het systeem een wisselende belasting (flow, druk) heeft.</w:t>
            </w:r>
          </w:p>
        </w:tc>
        <w:tc>
          <w:tcPr>
            <w:tcW w:w="4252" w:type="dxa"/>
          </w:tcPr>
          <w:p w14:paraId="5C372EA2"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xml:space="preserve">Open regelklep (100%) en reduceer het toerental van de ventilator </w:t>
            </w:r>
          </w:p>
          <w:p w14:paraId="709EB69E" w14:textId="29F7969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Open (100%) (of verwijder) regelklep en installeer toerentalregeling van de ventilator (met regeling op druk, flow) + [</w:t>
            </w:r>
            <w:r w:rsidR="00223185" w:rsidRPr="00EB4A30">
              <w:rPr>
                <w:rFonts w:ascii="Arial" w:hAnsi="Arial" w:cs="Arial"/>
                <w:color w:val="000000" w:themeColor="text1"/>
                <w:szCs w:val="18"/>
                <w:lang w:val="nl-NL"/>
              </w:rPr>
              <w:t>e</w:t>
            </w:r>
            <w:r w:rsidRPr="00EB4A30">
              <w:rPr>
                <w:rFonts w:ascii="Arial" w:hAnsi="Arial" w:cs="Arial"/>
                <w:color w:val="000000" w:themeColor="text1"/>
                <w:szCs w:val="18"/>
                <w:lang w:val="nl-NL"/>
              </w:rPr>
              <w:t>] [</w:t>
            </w:r>
            <w:r w:rsidR="00223185" w:rsidRPr="00EB4A30">
              <w:rPr>
                <w:rFonts w:ascii="Arial" w:hAnsi="Arial" w:cs="Arial"/>
                <w:color w:val="000000" w:themeColor="text1"/>
                <w:szCs w:val="18"/>
                <w:lang w:val="nl-NL"/>
              </w:rPr>
              <w:t>f</w:t>
            </w:r>
            <w:r w:rsidRPr="00EB4A30">
              <w:rPr>
                <w:rFonts w:ascii="Arial" w:hAnsi="Arial" w:cs="Arial"/>
                <w:color w:val="000000" w:themeColor="text1"/>
                <w:szCs w:val="18"/>
                <w:lang w:val="nl-NL"/>
              </w:rPr>
              <w:t>]</w:t>
            </w:r>
          </w:p>
        </w:tc>
      </w:tr>
      <w:tr w:rsidR="007E32DF" w:rsidRPr="00EB4A30" w14:paraId="3ECF6456" w14:textId="77777777" w:rsidTr="006A0FDB">
        <w:tc>
          <w:tcPr>
            <w:tcW w:w="4815" w:type="dxa"/>
          </w:tcPr>
          <w:p w14:paraId="4965240B"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4. die een inefficiënte overbrenging hebben, bv. riemen, vloeistofkoppeling, reductorkasten, anders</w:t>
            </w:r>
          </w:p>
        </w:tc>
        <w:tc>
          <w:tcPr>
            <w:tcW w:w="4252" w:type="dxa"/>
          </w:tcPr>
          <w:p w14:paraId="4824975B"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Voorzie het systeem van een verbeterde overbrenging met hoger rendement, of direct drive motor + toerenregeling</w:t>
            </w:r>
          </w:p>
        </w:tc>
      </w:tr>
      <w:tr w:rsidR="007E32DF" w:rsidRPr="00EB4A30" w14:paraId="6AF3A4C0" w14:textId="77777777" w:rsidTr="006A0FDB">
        <w:tc>
          <w:tcPr>
            <w:tcW w:w="4815" w:type="dxa"/>
          </w:tcPr>
          <w:p w14:paraId="35490EC2"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5. die niet zijn aangepast op veranderde functionele eisen (t.o.v. ontwerp), waardoor deze niet voldoende uren maken rond het optimale werkgebied/BEP (best efficiency point)</w:t>
            </w:r>
          </w:p>
        </w:tc>
        <w:tc>
          <w:tcPr>
            <w:tcW w:w="4252" w:type="dxa"/>
          </w:tcPr>
          <w:p w14:paraId="4EC8084F" w14:textId="77013E29"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Pas ventilator aan of vernieuw ventilator op basis van de veranderde functionele eisen + [</w:t>
            </w:r>
            <w:r w:rsidR="00223185" w:rsidRPr="00EB4A30">
              <w:rPr>
                <w:rFonts w:ascii="Arial" w:hAnsi="Arial" w:cs="Arial"/>
                <w:color w:val="000000" w:themeColor="text1"/>
                <w:szCs w:val="18"/>
                <w:lang w:val="nl-NL"/>
              </w:rPr>
              <w:t>e</w:t>
            </w:r>
            <w:r w:rsidRPr="00EB4A30">
              <w:rPr>
                <w:rFonts w:ascii="Arial" w:hAnsi="Arial" w:cs="Arial"/>
                <w:color w:val="000000" w:themeColor="text1"/>
                <w:szCs w:val="18"/>
                <w:lang w:val="nl-NL"/>
              </w:rPr>
              <w:t>] [</w:t>
            </w:r>
            <w:r w:rsidR="00223185" w:rsidRPr="00EB4A30">
              <w:rPr>
                <w:rFonts w:ascii="Arial" w:hAnsi="Arial" w:cs="Arial"/>
                <w:color w:val="000000" w:themeColor="text1"/>
                <w:szCs w:val="18"/>
                <w:lang w:val="nl-NL"/>
              </w:rPr>
              <w:t>f</w:t>
            </w:r>
            <w:r w:rsidRPr="00EB4A30">
              <w:rPr>
                <w:rFonts w:ascii="Arial" w:hAnsi="Arial" w:cs="Arial"/>
                <w:color w:val="000000" w:themeColor="text1"/>
                <w:szCs w:val="18"/>
                <w:lang w:val="nl-NL"/>
              </w:rPr>
              <w:t>]</w:t>
            </w:r>
          </w:p>
        </w:tc>
      </w:tr>
    </w:tbl>
    <w:p w14:paraId="191A6EB8" w14:textId="2E5F02C9" w:rsidR="007E32DF" w:rsidRPr="00EB4A30" w:rsidRDefault="007E32DF" w:rsidP="00EB4A30">
      <w:pPr>
        <w:spacing w:after="120" w:line="240" w:lineRule="exact"/>
        <w:rPr>
          <w:rFonts w:ascii="Arial" w:hAnsi="Arial" w:cs="Arial"/>
          <w:color w:val="000000" w:themeColor="text1"/>
          <w:szCs w:val="18"/>
        </w:rPr>
      </w:pPr>
    </w:p>
    <w:p w14:paraId="0BA08D31" w14:textId="5A590AAB" w:rsidR="004972D3" w:rsidRPr="00EB4A30" w:rsidRDefault="004972D3" w:rsidP="00EB4A30">
      <w:pPr>
        <w:spacing w:after="120" w:line="240" w:lineRule="exact"/>
        <w:rPr>
          <w:rFonts w:ascii="Arial" w:hAnsi="Arial" w:cs="Arial"/>
          <w:color w:val="000000" w:themeColor="text1"/>
          <w:szCs w:val="18"/>
        </w:rPr>
      </w:pPr>
      <w:r w:rsidRPr="00EB4A30">
        <w:rPr>
          <w:rFonts w:ascii="Arial" w:hAnsi="Arial" w:cs="Arial"/>
          <w:color w:val="000000" w:themeColor="text1"/>
          <w:szCs w:val="18"/>
        </w:rPr>
        <w:t>[</w:t>
      </w:r>
      <w:r w:rsidR="00223185" w:rsidRPr="00EB4A30">
        <w:rPr>
          <w:rFonts w:ascii="Arial" w:hAnsi="Arial" w:cs="Arial"/>
          <w:color w:val="000000" w:themeColor="text1"/>
          <w:szCs w:val="18"/>
        </w:rPr>
        <w:t>e</w:t>
      </w:r>
      <w:r w:rsidRPr="00EB4A30">
        <w:rPr>
          <w:rFonts w:ascii="Arial" w:hAnsi="Arial" w:cs="Arial"/>
          <w:color w:val="000000" w:themeColor="text1"/>
          <w:szCs w:val="18"/>
        </w:rPr>
        <w:t>] Overweeg aanpassingen aan dimensionering, functionaliteit (flow, statische</w:t>
      </w:r>
      <w:r w:rsidR="00C04085" w:rsidRPr="00EB4A30">
        <w:rPr>
          <w:rFonts w:ascii="Arial" w:hAnsi="Arial" w:cs="Arial"/>
          <w:color w:val="000000" w:themeColor="text1"/>
          <w:szCs w:val="18"/>
        </w:rPr>
        <w:t>- en</w:t>
      </w:r>
      <w:r w:rsidRPr="00EB4A30">
        <w:rPr>
          <w:rFonts w:ascii="Arial" w:hAnsi="Arial" w:cs="Arial"/>
          <w:color w:val="000000" w:themeColor="text1"/>
          <w:szCs w:val="18"/>
        </w:rPr>
        <w:t xml:space="preserve"> dynamische drukken, efficiëntie), regeling en motor (efficiëntie, grootte).</w:t>
      </w:r>
    </w:p>
    <w:p w14:paraId="26163E45" w14:textId="32C57DDA" w:rsidR="007E32DF" w:rsidRPr="00EB4A30" w:rsidRDefault="004972D3" w:rsidP="00EB4A30">
      <w:pPr>
        <w:spacing w:after="120" w:line="240" w:lineRule="exact"/>
        <w:rPr>
          <w:rFonts w:ascii="Arial" w:hAnsi="Arial" w:cs="Arial"/>
          <w:color w:val="000000" w:themeColor="text1"/>
          <w:szCs w:val="18"/>
        </w:rPr>
      </w:pPr>
      <w:r w:rsidRPr="00EB4A30">
        <w:rPr>
          <w:rFonts w:ascii="Arial" w:hAnsi="Arial" w:cs="Arial"/>
          <w:color w:val="000000" w:themeColor="text1"/>
          <w:szCs w:val="18"/>
        </w:rPr>
        <w:t>[</w:t>
      </w:r>
      <w:r w:rsidR="00223185" w:rsidRPr="00EB4A30">
        <w:rPr>
          <w:rFonts w:ascii="Arial" w:hAnsi="Arial" w:cs="Arial"/>
          <w:color w:val="000000" w:themeColor="text1"/>
          <w:szCs w:val="18"/>
        </w:rPr>
        <w:t>f</w:t>
      </w:r>
      <w:r w:rsidRPr="00EB4A30">
        <w:rPr>
          <w:rFonts w:ascii="Arial" w:hAnsi="Arial" w:cs="Arial"/>
          <w:color w:val="000000" w:themeColor="text1"/>
          <w:szCs w:val="18"/>
        </w:rPr>
        <w:t xml:space="preserve">] </w:t>
      </w:r>
      <w:r w:rsidR="00223185" w:rsidRPr="00EB4A30">
        <w:rPr>
          <w:rFonts w:ascii="Arial" w:hAnsi="Arial" w:cs="Arial"/>
          <w:color w:val="000000" w:themeColor="text1"/>
          <w:szCs w:val="18"/>
        </w:rPr>
        <w:t>Neem elektromotoren die onderdeel zijn van het ventilatiesysteem, die ouder zijn dan 15 jaar en/of een lage efficiëntie (&lt;IE3) hebben, mee in het periodiek onderzoek.</w:t>
      </w:r>
    </w:p>
    <w:p w14:paraId="4B89AF2C" w14:textId="77777777" w:rsidR="00EB4A30" w:rsidRDefault="00EB4A30" w:rsidP="00EB4A30">
      <w:pPr>
        <w:spacing w:before="240" w:after="240" w:line="240" w:lineRule="exact"/>
        <w:rPr>
          <w:rFonts w:ascii="Arial" w:hAnsi="Arial" w:cs="Arial"/>
          <w:b/>
          <w:bCs/>
          <w:color w:val="000000" w:themeColor="text1"/>
          <w:szCs w:val="18"/>
        </w:rPr>
      </w:pPr>
    </w:p>
    <w:p w14:paraId="5B751722" w14:textId="77777777" w:rsidR="00EB4A30" w:rsidRDefault="00EB4A30" w:rsidP="00EB4A30">
      <w:pPr>
        <w:spacing w:before="240" w:after="240" w:line="240" w:lineRule="exact"/>
        <w:rPr>
          <w:rFonts w:ascii="Arial" w:hAnsi="Arial" w:cs="Arial"/>
          <w:b/>
          <w:bCs/>
          <w:color w:val="000000" w:themeColor="text1"/>
          <w:szCs w:val="18"/>
        </w:rPr>
      </w:pPr>
    </w:p>
    <w:p w14:paraId="049D2068" w14:textId="77777777" w:rsidR="00EB4A30" w:rsidRDefault="00EB4A30" w:rsidP="00EB4A30">
      <w:pPr>
        <w:spacing w:before="240" w:after="240" w:line="240" w:lineRule="exact"/>
        <w:rPr>
          <w:rFonts w:ascii="Arial" w:hAnsi="Arial" w:cs="Arial"/>
          <w:b/>
          <w:bCs/>
          <w:color w:val="000000" w:themeColor="text1"/>
          <w:szCs w:val="18"/>
        </w:rPr>
      </w:pPr>
    </w:p>
    <w:p w14:paraId="28BE08CE" w14:textId="77777777" w:rsidR="00EB4A30" w:rsidRDefault="00EB4A30" w:rsidP="00EB4A30">
      <w:pPr>
        <w:spacing w:before="240" w:after="240" w:line="240" w:lineRule="exact"/>
        <w:rPr>
          <w:rFonts w:ascii="Arial" w:hAnsi="Arial" w:cs="Arial"/>
          <w:b/>
          <w:bCs/>
          <w:color w:val="000000" w:themeColor="text1"/>
          <w:szCs w:val="18"/>
        </w:rPr>
      </w:pPr>
    </w:p>
    <w:p w14:paraId="33A695DF" w14:textId="77777777" w:rsidR="00EB4A30" w:rsidRDefault="00EB4A30" w:rsidP="00EB4A30">
      <w:pPr>
        <w:spacing w:before="240" w:after="240" w:line="240" w:lineRule="exact"/>
        <w:rPr>
          <w:rFonts w:ascii="Arial" w:hAnsi="Arial" w:cs="Arial"/>
          <w:b/>
          <w:bCs/>
          <w:color w:val="000000" w:themeColor="text1"/>
          <w:szCs w:val="18"/>
        </w:rPr>
      </w:pPr>
    </w:p>
    <w:p w14:paraId="3E5FA419" w14:textId="1D64809C" w:rsidR="007E32DF" w:rsidRPr="00EB4A30" w:rsidRDefault="007E32DF" w:rsidP="00EB4A30">
      <w:pPr>
        <w:spacing w:before="240" w:after="240" w:line="240" w:lineRule="exact"/>
        <w:rPr>
          <w:rFonts w:ascii="Arial" w:hAnsi="Arial" w:cs="Arial"/>
          <w:b/>
          <w:bCs/>
          <w:color w:val="000000" w:themeColor="text1"/>
          <w:szCs w:val="18"/>
        </w:rPr>
      </w:pPr>
      <w:r w:rsidRPr="00EB4A30">
        <w:rPr>
          <w:rFonts w:ascii="Arial" w:hAnsi="Arial" w:cs="Arial"/>
          <w:b/>
          <w:bCs/>
          <w:color w:val="000000" w:themeColor="text1"/>
          <w:szCs w:val="18"/>
        </w:rPr>
        <w:lastRenderedPageBreak/>
        <w:t xml:space="preserve">Persluchtsystemen </w:t>
      </w:r>
    </w:p>
    <w:tbl>
      <w:tblPr>
        <w:tblStyle w:val="Tabelraster"/>
        <w:tblW w:w="9067" w:type="dxa"/>
        <w:tblLook w:val="04A0" w:firstRow="1" w:lastRow="0" w:firstColumn="1" w:lastColumn="0" w:noHBand="0" w:noVBand="1"/>
      </w:tblPr>
      <w:tblGrid>
        <w:gridCol w:w="4815"/>
        <w:gridCol w:w="4252"/>
      </w:tblGrid>
      <w:tr w:rsidR="007E32DF" w:rsidRPr="00EB4A30" w14:paraId="3A566B63" w14:textId="77777777" w:rsidTr="006A0FDB">
        <w:tc>
          <w:tcPr>
            <w:tcW w:w="4815" w:type="dxa"/>
          </w:tcPr>
          <w:p w14:paraId="76273469" w14:textId="0B928EE2" w:rsidR="007E32DF" w:rsidRPr="00EB4A30" w:rsidRDefault="00223185" w:rsidP="00EB4A30">
            <w:pPr>
              <w:spacing w:after="120" w:line="240" w:lineRule="exact"/>
              <w:rPr>
                <w:rFonts w:ascii="Arial" w:hAnsi="Arial" w:cs="Arial"/>
                <w:b/>
                <w:bCs/>
                <w:i/>
                <w:iCs/>
                <w:color w:val="000000" w:themeColor="text1"/>
                <w:szCs w:val="18"/>
                <w:lang w:val="nl-NL"/>
              </w:rPr>
            </w:pPr>
            <w:r w:rsidRPr="00EB4A30">
              <w:rPr>
                <w:rFonts w:ascii="Arial" w:hAnsi="Arial" w:cs="Arial"/>
                <w:b/>
                <w:bCs/>
                <w:i/>
                <w:iCs/>
                <w:color w:val="000000" w:themeColor="text1"/>
                <w:szCs w:val="18"/>
                <w:lang w:val="nl-NL"/>
              </w:rPr>
              <w:t>P</w:t>
            </w:r>
            <w:r w:rsidR="007E32DF" w:rsidRPr="00EB4A30">
              <w:rPr>
                <w:rFonts w:ascii="Arial" w:hAnsi="Arial" w:cs="Arial"/>
                <w:b/>
                <w:bCs/>
                <w:i/>
                <w:iCs/>
                <w:color w:val="000000" w:themeColor="text1"/>
                <w:szCs w:val="18"/>
                <w:lang w:val="nl-NL"/>
              </w:rPr>
              <w:t>ersluchtsysteem</w:t>
            </w:r>
            <w:r w:rsidRPr="00EB4A30">
              <w:rPr>
                <w:rFonts w:ascii="Arial" w:hAnsi="Arial" w:cs="Arial"/>
                <w:b/>
                <w:bCs/>
                <w:i/>
                <w:iCs/>
                <w:color w:val="000000" w:themeColor="text1"/>
                <w:szCs w:val="18"/>
                <w:lang w:val="nl-NL"/>
              </w:rPr>
              <w:t xml:space="preserve"> (relevante kenmerken voor het periodiek onderzoek)</w:t>
            </w:r>
          </w:p>
        </w:tc>
        <w:tc>
          <w:tcPr>
            <w:tcW w:w="4252" w:type="dxa"/>
          </w:tcPr>
          <w:p w14:paraId="59129E79" w14:textId="604954D6" w:rsidR="007E32DF" w:rsidRPr="00EB4A30" w:rsidRDefault="00223185" w:rsidP="00EB4A30">
            <w:pPr>
              <w:spacing w:after="120" w:line="240" w:lineRule="exact"/>
              <w:rPr>
                <w:rFonts w:ascii="Arial" w:hAnsi="Arial" w:cs="Arial"/>
                <w:b/>
                <w:bCs/>
                <w:i/>
                <w:iCs/>
                <w:color w:val="000000" w:themeColor="text1"/>
                <w:szCs w:val="18"/>
                <w:lang w:val="nl-NL"/>
              </w:rPr>
            </w:pPr>
            <w:r w:rsidRPr="00EB4A30">
              <w:rPr>
                <w:rFonts w:ascii="Arial" w:hAnsi="Arial" w:cs="Arial"/>
                <w:b/>
                <w:bCs/>
                <w:i/>
                <w:iCs/>
                <w:color w:val="000000" w:themeColor="text1"/>
                <w:szCs w:val="18"/>
                <w:lang w:val="nl-NL"/>
              </w:rPr>
              <w:t>Mogelijke m</w:t>
            </w:r>
            <w:r w:rsidR="007E32DF" w:rsidRPr="00EB4A30">
              <w:rPr>
                <w:rFonts w:ascii="Arial" w:hAnsi="Arial" w:cs="Arial"/>
                <w:b/>
                <w:bCs/>
                <w:i/>
                <w:iCs/>
                <w:color w:val="000000" w:themeColor="text1"/>
                <w:szCs w:val="18"/>
                <w:lang w:val="nl-NL"/>
              </w:rPr>
              <w:t>aatregel(en)</w:t>
            </w:r>
          </w:p>
        </w:tc>
      </w:tr>
      <w:tr w:rsidR="005A517D" w:rsidRPr="00EB4A30" w14:paraId="39090E0C" w14:textId="77777777" w:rsidTr="006A0FDB">
        <w:tc>
          <w:tcPr>
            <w:tcW w:w="4815" w:type="dxa"/>
          </w:tcPr>
          <w:p w14:paraId="58EC5C82" w14:textId="77777777" w:rsidR="005A517D" w:rsidRPr="00EB4A30" w:rsidRDefault="005A517D" w:rsidP="00EB4A30">
            <w:pPr>
              <w:spacing w:after="120" w:line="240" w:lineRule="exact"/>
              <w:rPr>
                <w:rFonts w:ascii="Arial" w:hAnsi="Arial" w:cs="Arial"/>
                <w:b/>
                <w:bCs/>
                <w:i/>
                <w:iCs/>
                <w:color w:val="000000" w:themeColor="text1"/>
                <w:szCs w:val="18"/>
              </w:rPr>
            </w:pPr>
          </w:p>
        </w:tc>
        <w:tc>
          <w:tcPr>
            <w:tcW w:w="4252" w:type="dxa"/>
          </w:tcPr>
          <w:p w14:paraId="7EA5C87B" w14:textId="65D88229" w:rsidR="005A517D" w:rsidRPr="00EB4A30" w:rsidRDefault="005A517D" w:rsidP="00EB4A30">
            <w:pPr>
              <w:spacing w:line="240" w:lineRule="exact"/>
              <w:ind w:right="720"/>
              <w:rPr>
                <w:rFonts w:ascii="Arial" w:hAnsi="Arial" w:cs="Arial"/>
                <w:szCs w:val="18"/>
                <w:lang w:val="nl-NL"/>
              </w:rPr>
            </w:pPr>
            <w:r w:rsidRPr="00EB4A30">
              <w:rPr>
                <w:rFonts w:ascii="Arial" w:hAnsi="Arial" w:cs="Arial"/>
                <w:color w:val="000000" w:themeColor="text1"/>
                <w:szCs w:val="18"/>
                <w:lang w:val="nl-NL"/>
              </w:rPr>
              <w:t>Indien een persluchtaudit rapportage (volgens ISO 11011</w:t>
            </w:r>
            <w:r w:rsidRPr="00EB4A30">
              <w:rPr>
                <w:rStyle w:val="Voetnootmarkering"/>
                <w:rFonts w:ascii="Arial" w:hAnsi="Arial" w:cs="Arial"/>
                <w:color w:val="000000" w:themeColor="text1"/>
                <w:szCs w:val="18"/>
              </w:rPr>
              <w:footnoteReference w:id="1"/>
            </w:r>
            <w:r w:rsidRPr="00EB4A30">
              <w:rPr>
                <w:rFonts w:ascii="Arial" w:hAnsi="Arial" w:cs="Arial"/>
                <w:color w:val="000000" w:themeColor="text1"/>
                <w:szCs w:val="18"/>
                <w:lang w:val="nl-NL"/>
              </w:rPr>
              <w:t>) beschikbaar is, neem de gerapporteerde maatregelen over.</w:t>
            </w:r>
            <w:r w:rsidRPr="00EB4A30">
              <w:rPr>
                <w:rFonts w:ascii="Arial" w:hAnsi="Arial" w:cs="Arial"/>
                <w:color w:val="000000" w:themeColor="text1"/>
                <w:szCs w:val="18"/>
                <w:lang w:val="nl-NL"/>
              </w:rPr>
              <w:br/>
            </w:r>
          </w:p>
        </w:tc>
      </w:tr>
      <w:tr w:rsidR="007E32DF" w:rsidRPr="00EB4A30" w14:paraId="47909E8A" w14:textId="77777777" w:rsidTr="006A0FDB">
        <w:tc>
          <w:tcPr>
            <w:tcW w:w="4815" w:type="dxa"/>
          </w:tcPr>
          <w:p w14:paraId="2062903B" w14:textId="36318908"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1. waar de compressor(en) package ouder is/zijn dan 10</w:t>
            </w:r>
            <w:r w:rsidR="00E35C1E">
              <w:rPr>
                <w:rFonts w:ascii="Arial" w:hAnsi="Arial" w:cs="Arial"/>
                <w:color w:val="000000" w:themeColor="text1"/>
                <w:szCs w:val="18"/>
                <w:lang w:val="nl-NL"/>
              </w:rPr>
              <w:t> </w:t>
            </w:r>
            <w:r w:rsidRPr="00EB4A30">
              <w:rPr>
                <w:rFonts w:ascii="Arial" w:hAnsi="Arial" w:cs="Arial"/>
                <w:color w:val="000000" w:themeColor="text1"/>
                <w:szCs w:val="18"/>
                <w:lang w:val="nl-NL"/>
              </w:rPr>
              <w:t xml:space="preserve">jaar </w:t>
            </w:r>
          </w:p>
        </w:tc>
        <w:tc>
          <w:tcPr>
            <w:tcW w:w="4252" w:type="dxa"/>
          </w:tcPr>
          <w:p w14:paraId="0043E40E" w14:textId="4D35FB2A"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xml:space="preserve">Vervang </w:t>
            </w:r>
            <w:r w:rsidRPr="00EB4A30">
              <w:rPr>
                <w:rFonts w:ascii="Arial" w:hAnsi="Arial" w:cs="Arial"/>
                <w:i/>
                <w:iCs/>
                <w:color w:val="000000" w:themeColor="text1"/>
                <w:szCs w:val="18"/>
                <w:lang w:val="nl-NL"/>
              </w:rPr>
              <w:t>compressor(en) package</w:t>
            </w:r>
            <w:r w:rsidRPr="00EB4A30">
              <w:rPr>
                <w:rFonts w:ascii="Arial" w:hAnsi="Arial" w:cs="Arial"/>
                <w:color w:val="000000" w:themeColor="text1"/>
                <w:szCs w:val="18"/>
                <w:lang w:val="nl-NL"/>
              </w:rPr>
              <w:t xml:space="preserve"> door exemplaar met een hoog rendement (isentropisch</w:t>
            </w:r>
            <w:r w:rsidR="004972D3" w:rsidRPr="00EB4A30">
              <w:rPr>
                <w:rFonts w:ascii="Arial" w:hAnsi="Arial" w:cs="Arial"/>
                <w:color w:val="000000" w:themeColor="text1"/>
                <w:szCs w:val="18"/>
                <w:lang w:val="nl-NL"/>
              </w:rPr>
              <w:t>e</w:t>
            </w:r>
            <w:r w:rsidRPr="00EB4A30">
              <w:rPr>
                <w:rFonts w:ascii="Arial" w:hAnsi="Arial" w:cs="Arial"/>
                <w:color w:val="000000" w:themeColor="text1"/>
                <w:szCs w:val="18"/>
                <w:lang w:val="nl-NL"/>
              </w:rPr>
              <w:t xml:space="preserve"> </w:t>
            </w:r>
            <w:r w:rsidR="004972D3" w:rsidRPr="00EB4A30">
              <w:rPr>
                <w:rFonts w:ascii="Arial" w:hAnsi="Arial" w:cs="Arial"/>
                <w:color w:val="000000" w:themeColor="text1"/>
                <w:szCs w:val="18"/>
                <w:lang w:val="nl-NL"/>
              </w:rPr>
              <w:t xml:space="preserve">efficiëntie </w:t>
            </w:r>
            <w:r w:rsidRPr="00EB4A30">
              <w:rPr>
                <w:rFonts w:ascii="Arial" w:hAnsi="Arial" w:cs="Arial"/>
                <w:color w:val="000000" w:themeColor="text1"/>
                <w:szCs w:val="18"/>
                <w:lang w:val="nl-NL"/>
              </w:rPr>
              <w:t>- kWh/m</w:t>
            </w:r>
            <w:r w:rsidRPr="00EB4A30">
              <w:rPr>
                <w:rFonts w:ascii="Arial" w:hAnsi="Arial" w:cs="Arial"/>
                <w:color w:val="000000" w:themeColor="text1"/>
                <w:szCs w:val="18"/>
                <w:vertAlign w:val="superscript"/>
                <w:lang w:val="nl-NL"/>
              </w:rPr>
              <w:t>3</w:t>
            </w:r>
            <w:r w:rsidRPr="00EB4A30">
              <w:rPr>
                <w:rFonts w:ascii="Arial" w:hAnsi="Arial" w:cs="Arial"/>
                <w:color w:val="000000" w:themeColor="text1"/>
                <w:szCs w:val="18"/>
                <w:lang w:val="nl-NL"/>
              </w:rPr>
              <w:t>.tijdseenheid) met de juiste dimensionering en regeling</w:t>
            </w:r>
            <w:r w:rsidR="005A517D" w:rsidRPr="00EB4A30">
              <w:rPr>
                <w:rFonts w:ascii="Arial" w:hAnsi="Arial" w:cs="Arial"/>
                <w:color w:val="000000" w:themeColor="text1"/>
                <w:szCs w:val="18"/>
                <w:lang w:val="nl-NL"/>
              </w:rPr>
              <w:t xml:space="preserve"> + [g]</w:t>
            </w:r>
          </w:p>
        </w:tc>
      </w:tr>
      <w:tr w:rsidR="007E32DF" w:rsidRPr="00EB4A30" w14:paraId="5C7D72C6" w14:textId="77777777" w:rsidTr="006A0FDB">
        <w:tc>
          <w:tcPr>
            <w:tcW w:w="4815" w:type="dxa"/>
          </w:tcPr>
          <w:p w14:paraId="121EE97B"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xml:space="preserve">2. die langdurig in stand-by (nullast) bedrijf draait </w:t>
            </w:r>
          </w:p>
          <w:p w14:paraId="46EFD146" w14:textId="77777777" w:rsidR="007E32DF" w:rsidRPr="00EB4A30" w:rsidRDefault="007E32DF" w:rsidP="00EB4A30">
            <w:pPr>
              <w:spacing w:after="120" w:line="240" w:lineRule="exact"/>
              <w:rPr>
                <w:rFonts w:ascii="Arial" w:hAnsi="Arial" w:cs="Arial"/>
                <w:color w:val="000000" w:themeColor="text1"/>
                <w:szCs w:val="18"/>
                <w:lang w:val="nl-NL"/>
              </w:rPr>
            </w:pPr>
          </w:p>
        </w:tc>
        <w:tc>
          <w:tcPr>
            <w:tcW w:w="4252" w:type="dxa"/>
          </w:tcPr>
          <w:p w14:paraId="793C501B"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xml:space="preserve">Voorzie compressor van verbeterde regeling </w:t>
            </w:r>
          </w:p>
          <w:p w14:paraId="19DA084F"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(bij meerdere compressoren): tijdig afschakelen van compressoren</w:t>
            </w:r>
          </w:p>
        </w:tc>
      </w:tr>
      <w:tr w:rsidR="007E32DF" w:rsidRPr="00EB4A30" w14:paraId="64D55B63" w14:textId="77777777" w:rsidTr="006A0FDB">
        <w:tc>
          <w:tcPr>
            <w:tcW w:w="4815" w:type="dxa"/>
          </w:tcPr>
          <w:p w14:paraId="53A8F8FC"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3. waar de regeling onvoldoende op het load-profiel is aangepast</w:t>
            </w:r>
          </w:p>
        </w:tc>
        <w:tc>
          <w:tcPr>
            <w:tcW w:w="4252" w:type="dxa"/>
          </w:tcPr>
          <w:p w14:paraId="1464BA56"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xml:space="preserve">Voorzie compressor(en) van verbeterde besturingsstrategie </w:t>
            </w:r>
          </w:p>
          <w:p w14:paraId="774D2019"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(bij meerdere compressoren): tijdig afschakelen van compressoren</w:t>
            </w:r>
          </w:p>
        </w:tc>
      </w:tr>
      <w:tr w:rsidR="007E32DF" w:rsidRPr="00EB4A30" w14:paraId="38BA3F60" w14:textId="77777777" w:rsidTr="006A0FDB">
        <w:tc>
          <w:tcPr>
            <w:tcW w:w="4815" w:type="dxa"/>
          </w:tcPr>
          <w:p w14:paraId="681FCBFD"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4. op mogelijkheden om de systeemdruk te optimaliseren</w:t>
            </w:r>
          </w:p>
        </w:tc>
        <w:tc>
          <w:tcPr>
            <w:tcW w:w="4252" w:type="dxa"/>
          </w:tcPr>
          <w:p w14:paraId="26E19FC0" w14:textId="61BEF668"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xml:space="preserve">Optimaliseer systeemdruk (in de tijd), met verbetering van buffercapaciteit (voorkomen van grote drukval), lekdetectie, en compartimentering (voorkomen grote variaties </w:t>
            </w:r>
            <w:r w:rsidR="00BA3EE3" w:rsidRPr="00EB4A30">
              <w:rPr>
                <w:rFonts w:ascii="Arial" w:hAnsi="Arial" w:cs="Arial"/>
                <w:color w:val="000000" w:themeColor="text1"/>
                <w:szCs w:val="18"/>
                <w:lang w:val="nl-NL"/>
              </w:rPr>
              <w:t xml:space="preserve">in </w:t>
            </w:r>
            <w:r w:rsidRPr="00EB4A30">
              <w:rPr>
                <w:rFonts w:ascii="Arial" w:hAnsi="Arial" w:cs="Arial"/>
                <w:color w:val="000000" w:themeColor="text1"/>
                <w:szCs w:val="18"/>
                <w:lang w:val="nl-NL"/>
              </w:rPr>
              <w:t>vraag)</w:t>
            </w:r>
          </w:p>
        </w:tc>
      </w:tr>
      <w:tr w:rsidR="007E32DF" w:rsidRPr="00EB4A30" w14:paraId="5730E140" w14:textId="77777777" w:rsidTr="006A0FDB">
        <w:tc>
          <w:tcPr>
            <w:tcW w:w="4815" w:type="dxa"/>
          </w:tcPr>
          <w:p w14:paraId="5C1E094F"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 xml:space="preserve">5. waar luchttoevoer en/of warmtegebruik niet op orde is </w:t>
            </w:r>
          </w:p>
        </w:tc>
        <w:tc>
          <w:tcPr>
            <w:tcW w:w="4252" w:type="dxa"/>
          </w:tcPr>
          <w:p w14:paraId="075807D3" w14:textId="266590F8"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Zorg voor luchttoevoer van buiten en/of zorg dat compressorwarmte nuttig wordt gebruikt</w:t>
            </w:r>
          </w:p>
        </w:tc>
      </w:tr>
      <w:tr w:rsidR="007E32DF" w:rsidRPr="00EB4A30" w14:paraId="3A7B9066" w14:textId="77777777" w:rsidTr="006A0FDB">
        <w:tc>
          <w:tcPr>
            <w:tcW w:w="4815" w:type="dxa"/>
          </w:tcPr>
          <w:p w14:paraId="093E258D" w14:textId="75FFD5DC"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6. Luchtbehandeling, persluchtconditionering (droging en filtratie)</w:t>
            </w:r>
          </w:p>
        </w:tc>
        <w:tc>
          <w:tcPr>
            <w:tcW w:w="4252" w:type="dxa"/>
          </w:tcPr>
          <w:p w14:paraId="303348C6" w14:textId="77777777" w:rsidR="007E32DF" w:rsidRPr="00EB4A30" w:rsidRDefault="007E32DF" w:rsidP="00EB4A30">
            <w:pPr>
              <w:spacing w:after="120" w:line="240" w:lineRule="exact"/>
              <w:rPr>
                <w:rFonts w:ascii="Arial" w:hAnsi="Arial" w:cs="Arial"/>
                <w:color w:val="000000" w:themeColor="text1"/>
                <w:szCs w:val="18"/>
                <w:lang w:val="nl-NL"/>
              </w:rPr>
            </w:pPr>
            <w:r w:rsidRPr="00EB4A30">
              <w:rPr>
                <w:rFonts w:ascii="Arial" w:hAnsi="Arial" w:cs="Arial"/>
                <w:color w:val="000000" w:themeColor="text1"/>
                <w:szCs w:val="18"/>
                <w:lang w:val="nl-NL"/>
              </w:rPr>
              <w:t>Minimaliseer drukval</w:t>
            </w:r>
          </w:p>
        </w:tc>
      </w:tr>
    </w:tbl>
    <w:p w14:paraId="26107D7B" w14:textId="2523A0CD" w:rsidR="00FC3CB6" w:rsidRPr="00EB4A30" w:rsidRDefault="00FC3CB6" w:rsidP="00EB4A30">
      <w:pPr>
        <w:spacing w:line="240" w:lineRule="exact"/>
        <w:ind w:right="720"/>
        <w:rPr>
          <w:rFonts w:ascii="Arial" w:hAnsi="Arial" w:cs="Arial"/>
          <w:szCs w:val="18"/>
        </w:rPr>
      </w:pPr>
    </w:p>
    <w:p w14:paraId="423C3278" w14:textId="0833E93F" w:rsidR="005A517D" w:rsidRPr="00EB4A30" w:rsidRDefault="005A517D" w:rsidP="00EB4A30">
      <w:pPr>
        <w:spacing w:after="120" w:line="240" w:lineRule="exact"/>
        <w:rPr>
          <w:rFonts w:ascii="Arial" w:hAnsi="Arial" w:cs="Arial"/>
          <w:color w:val="000000" w:themeColor="text1"/>
          <w:szCs w:val="18"/>
        </w:rPr>
      </w:pPr>
      <w:r w:rsidRPr="00EB4A30">
        <w:rPr>
          <w:rFonts w:ascii="Arial" w:hAnsi="Arial" w:cs="Arial"/>
          <w:color w:val="000000" w:themeColor="text1"/>
          <w:szCs w:val="18"/>
        </w:rPr>
        <w:t>[g] Neem elektromotoren die onderdeel zijn van het ventilatiesysteem, die ouder zijn dan 15 jaar en/of een lage efficiëntie (&lt;IE3) hebben, mee in het periodiek onderzoek.</w:t>
      </w:r>
    </w:p>
    <w:sectPr w:rsidR="005A517D" w:rsidRPr="00EB4A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76CC" w14:textId="77777777" w:rsidR="00C0317F" w:rsidRDefault="00C0317F" w:rsidP="00726E12">
      <w:pPr>
        <w:spacing w:line="240" w:lineRule="auto"/>
      </w:pPr>
      <w:r>
        <w:separator/>
      </w:r>
    </w:p>
  </w:endnote>
  <w:endnote w:type="continuationSeparator" w:id="0">
    <w:p w14:paraId="1A19E624" w14:textId="77777777" w:rsidR="00C0317F" w:rsidRDefault="00C0317F" w:rsidP="00726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29D5" w14:textId="181DDD40" w:rsidR="00443A8E" w:rsidRDefault="00443A8E" w:rsidP="00443A8E">
    <w:pPr>
      <w:pStyle w:val="Voettekst"/>
    </w:pPr>
    <w:r>
      <w:tab/>
    </w:r>
    <w:sdt>
      <w:sdtPr>
        <w:id w:val="213240891"/>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Pr="00443A8E">
      <w:rPr>
        <w:sz w:val="12"/>
        <w:szCs w:val="12"/>
      </w:rPr>
      <w:t>230608</w:t>
    </w:r>
  </w:p>
  <w:p w14:paraId="0F2185A7" w14:textId="2CD11D34" w:rsidR="004B4911" w:rsidRPr="003D6F27" w:rsidRDefault="004B4911">
    <w:pPr>
      <w:pStyle w:val="Voetteks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93C1" w14:textId="77777777" w:rsidR="00C0317F" w:rsidRDefault="00C0317F" w:rsidP="00726E12">
      <w:pPr>
        <w:spacing w:line="240" w:lineRule="auto"/>
      </w:pPr>
      <w:r>
        <w:separator/>
      </w:r>
    </w:p>
  </w:footnote>
  <w:footnote w:type="continuationSeparator" w:id="0">
    <w:p w14:paraId="4416A8CE" w14:textId="77777777" w:rsidR="00C0317F" w:rsidRDefault="00C0317F" w:rsidP="00726E12">
      <w:pPr>
        <w:spacing w:line="240" w:lineRule="auto"/>
      </w:pPr>
      <w:r>
        <w:continuationSeparator/>
      </w:r>
    </w:p>
  </w:footnote>
  <w:footnote w:id="1">
    <w:p w14:paraId="50122B1F" w14:textId="03C5EDB2" w:rsidR="005A517D" w:rsidRDefault="005A517D" w:rsidP="005A517D">
      <w:pPr>
        <w:pStyle w:val="Voetnoottekst"/>
        <w:rPr>
          <w:lang w:val="en-US"/>
        </w:rPr>
      </w:pPr>
      <w:r>
        <w:rPr>
          <w:rStyle w:val="Voetnootmarkering"/>
        </w:rPr>
        <w:footnoteRef/>
      </w:r>
      <w:r w:rsidRPr="00BA3EE3">
        <w:rPr>
          <w:lang w:val="en-US"/>
        </w:rPr>
        <w:t xml:space="preserve"> ISO 11.011:2013 – Compressed air – Energy </w:t>
      </w:r>
      <w:r>
        <w:rPr>
          <w:lang w:val="en-US"/>
        </w:rPr>
        <w:t>e</w:t>
      </w:r>
      <w:r w:rsidRPr="00BA3EE3">
        <w:rPr>
          <w:lang w:val="en-US"/>
        </w:rPr>
        <w:t>fficienc</w:t>
      </w:r>
      <w:r>
        <w:rPr>
          <w:lang w:val="en-US"/>
        </w:rPr>
        <w:t xml:space="preserve">y </w:t>
      </w:r>
      <w:r w:rsidR="004B4911">
        <w:rPr>
          <w:lang w:val="en-US"/>
        </w:rPr>
        <w:t>–</w:t>
      </w:r>
      <w:r>
        <w:rPr>
          <w:lang w:val="en-US"/>
        </w:rPr>
        <w:t xml:space="preserve"> Assessment</w:t>
      </w:r>
      <w:r w:rsidR="004B4911">
        <w:rPr>
          <w:lang w:val="en-US"/>
        </w:rPr>
        <w:t xml:space="preserve">            </w:t>
      </w:r>
    </w:p>
    <w:p w14:paraId="4479A03D" w14:textId="77777777" w:rsidR="004B4911" w:rsidRPr="00BA3EE3" w:rsidRDefault="004B4911" w:rsidP="005A517D">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2C7E" w14:textId="6CA38708" w:rsidR="00213E4D" w:rsidRDefault="00C05ACE">
    <w:pPr>
      <w:pStyle w:val="Koptekst"/>
    </w:pPr>
    <w:r>
      <w:rPr>
        <w:noProof/>
      </w:rPr>
      <w:pict w14:anchorId="6AEBA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47219" o:spid="_x0000_s2050" type="#_x0000_t136" style="position:absolute;margin-left:0;margin-top:0;width:523.25pt;height:116.25pt;rotation:315;z-index:-25165516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24CB" w14:textId="1D6351DC" w:rsidR="00213E4D" w:rsidRDefault="00C05ACE">
    <w:pPr>
      <w:pStyle w:val="Koptekst"/>
    </w:pPr>
    <w:r>
      <w:rPr>
        <w:noProof/>
      </w:rPr>
      <w:pict w14:anchorId="60790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47218" o:spid="_x0000_s2049" type="#_x0000_t136" style="position:absolute;margin-left:0;margin-top:0;width:523.25pt;height:116.25pt;rotation:315;z-index:-25165721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015"/>
    <w:multiLevelType w:val="hybridMultilevel"/>
    <w:tmpl w:val="B58AF980"/>
    <w:lvl w:ilvl="0" w:tplc="A47A625A">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D644B1"/>
    <w:multiLevelType w:val="hybridMultilevel"/>
    <w:tmpl w:val="EDD0ECEE"/>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D148EB"/>
    <w:multiLevelType w:val="hybridMultilevel"/>
    <w:tmpl w:val="4DF05CEC"/>
    <w:lvl w:ilvl="0" w:tplc="F5E6373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9044D5"/>
    <w:multiLevelType w:val="hybridMultilevel"/>
    <w:tmpl w:val="67B4055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81ADB"/>
    <w:multiLevelType w:val="hybridMultilevel"/>
    <w:tmpl w:val="AF82C404"/>
    <w:lvl w:ilvl="0" w:tplc="E1CE2B6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C724E9A"/>
    <w:multiLevelType w:val="hybridMultilevel"/>
    <w:tmpl w:val="A31E6066"/>
    <w:lvl w:ilvl="0" w:tplc="06449D1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A075F9A"/>
    <w:multiLevelType w:val="hybridMultilevel"/>
    <w:tmpl w:val="930CB036"/>
    <w:lvl w:ilvl="0" w:tplc="17C8D25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0400E"/>
    <w:multiLevelType w:val="hybridMultilevel"/>
    <w:tmpl w:val="117E8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676DB"/>
    <w:multiLevelType w:val="hybridMultilevel"/>
    <w:tmpl w:val="31E6D5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610757C"/>
    <w:multiLevelType w:val="hybridMultilevel"/>
    <w:tmpl w:val="AF2C9D96"/>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873DA3"/>
    <w:multiLevelType w:val="hybridMultilevel"/>
    <w:tmpl w:val="BC545EBC"/>
    <w:lvl w:ilvl="0" w:tplc="AB7677F6">
      <w:start w:val="1"/>
      <w:numFmt w:val="upperRoman"/>
      <w:lvlText w:val="%1)"/>
      <w:lvlJc w:val="left"/>
      <w:pPr>
        <w:ind w:left="454" w:hanging="454"/>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B585BEB"/>
    <w:multiLevelType w:val="hybridMultilevel"/>
    <w:tmpl w:val="39CA6612"/>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15:restartNumberingAfterBreak="0">
    <w:nsid w:val="6F8A534F"/>
    <w:multiLevelType w:val="hybridMultilevel"/>
    <w:tmpl w:val="BC545EBC"/>
    <w:lvl w:ilvl="0" w:tplc="FFFFFFFF">
      <w:start w:val="1"/>
      <w:numFmt w:val="upperRoman"/>
      <w:lvlText w:val="%1)"/>
      <w:lvlJc w:val="left"/>
      <w:pPr>
        <w:ind w:left="454" w:hanging="454"/>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2BE2344"/>
    <w:multiLevelType w:val="hybridMultilevel"/>
    <w:tmpl w:val="357C5F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D85269F"/>
    <w:multiLevelType w:val="multilevel"/>
    <w:tmpl w:val="59045BEE"/>
    <w:lvl w:ilvl="0">
      <w:start w:val="3"/>
      <w:numFmt w:val="decimal"/>
      <w:pStyle w:val="Kop1"/>
      <w:lvlText w:val="%1"/>
      <w:lvlJc w:val="left"/>
      <w:pPr>
        <w:ind w:left="432" w:hanging="432"/>
      </w:pPr>
      <w:rPr>
        <w:rFonts w:asciiTheme="majorHAnsi" w:hAnsiTheme="majorHAnsi" w:hint="default"/>
        <w:b/>
        <w:bCs/>
        <w:sz w:val="32"/>
        <w:szCs w:val="32"/>
      </w:rPr>
    </w:lvl>
    <w:lvl w:ilvl="1">
      <w:start w:val="1"/>
      <w:numFmt w:val="decimal"/>
      <w:pStyle w:val="Kop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16cid:durableId="200367120">
    <w:abstractNumId w:val="9"/>
  </w:num>
  <w:num w:numId="2" w16cid:durableId="1796214999">
    <w:abstractNumId w:val="6"/>
  </w:num>
  <w:num w:numId="3" w16cid:durableId="265501676">
    <w:abstractNumId w:val="7"/>
  </w:num>
  <w:num w:numId="4" w16cid:durableId="863664671">
    <w:abstractNumId w:val="11"/>
  </w:num>
  <w:num w:numId="5" w16cid:durableId="139805701">
    <w:abstractNumId w:val="1"/>
  </w:num>
  <w:num w:numId="6" w16cid:durableId="1760129811">
    <w:abstractNumId w:val="8"/>
  </w:num>
  <w:num w:numId="7" w16cid:durableId="591671230">
    <w:abstractNumId w:val="3"/>
  </w:num>
  <w:num w:numId="8" w16cid:durableId="2062746821">
    <w:abstractNumId w:val="2"/>
  </w:num>
  <w:num w:numId="9" w16cid:durableId="1403143141">
    <w:abstractNumId w:val="4"/>
  </w:num>
  <w:num w:numId="10" w16cid:durableId="1621186527">
    <w:abstractNumId w:val="14"/>
  </w:num>
  <w:num w:numId="11" w16cid:durableId="581449113">
    <w:abstractNumId w:val="0"/>
  </w:num>
  <w:num w:numId="12" w16cid:durableId="1173642392">
    <w:abstractNumId w:val="5"/>
  </w:num>
  <w:num w:numId="13" w16cid:durableId="497304102">
    <w:abstractNumId w:val="13"/>
  </w:num>
  <w:num w:numId="14" w16cid:durableId="1080520661">
    <w:abstractNumId w:val="10"/>
  </w:num>
  <w:num w:numId="15" w16cid:durableId="1974283838">
    <w:abstractNumId w:val="14"/>
  </w:num>
  <w:num w:numId="16" w16cid:durableId="1289969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12"/>
    <w:rsid w:val="000176AB"/>
    <w:rsid w:val="00035A51"/>
    <w:rsid w:val="00046142"/>
    <w:rsid w:val="000C1441"/>
    <w:rsid w:val="000E105D"/>
    <w:rsid w:val="000F66AD"/>
    <w:rsid w:val="00100133"/>
    <w:rsid w:val="00137515"/>
    <w:rsid w:val="00146541"/>
    <w:rsid w:val="00187E24"/>
    <w:rsid w:val="001970E7"/>
    <w:rsid w:val="001A4E3F"/>
    <w:rsid w:val="001C1AA5"/>
    <w:rsid w:val="00213E4D"/>
    <w:rsid w:val="00223185"/>
    <w:rsid w:val="00284437"/>
    <w:rsid w:val="002B3472"/>
    <w:rsid w:val="002B66E9"/>
    <w:rsid w:val="002C2954"/>
    <w:rsid w:val="002C6372"/>
    <w:rsid w:val="002E4694"/>
    <w:rsid w:val="0031278E"/>
    <w:rsid w:val="003620A0"/>
    <w:rsid w:val="00370BDC"/>
    <w:rsid w:val="003C02B0"/>
    <w:rsid w:val="003D6F27"/>
    <w:rsid w:val="004213FB"/>
    <w:rsid w:val="0042154C"/>
    <w:rsid w:val="004278E8"/>
    <w:rsid w:val="00443A8E"/>
    <w:rsid w:val="004972D3"/>
    <w:rsid w:val="004B4911"/>
    <w:rsid w:val="004D4C18"/>
    <w:rsid w:val="004D662C"/>
    <w:rsid w:val="004F209D"/>
    <w:rsid w:val="00500550"/>
    <w:rsid w:val="00506637"/>
    <w:rsid w:val="005174EB"/>
    <w:rsid w:val="00543DDC"/>
    <w:rsid w:val="00554832"/>
    <w:rsid w:val="00590AF5"/>
    <w:rsid w:val="005A517D"/>
    <w:rsid w:val="005B10DD"/>
    <w:rsid w:val="005B4B29"/>
    <w:rsid w:val="005C5D6B"/>
    <w:rsid w:val="005C631F"/>
    <w:rsid w:val="005D2D1A"/>
    <w:rsid w:val="005F6C40"/>
    <w:rsid w:val="006631E5"/>
    <w:rsid w:val="0067183E"/>
    <w:rsid w:val="006D2251"/>
    <w:rsid w:val="006E5327"/>
    <w:rsid w:val="006F487D"/>
    <w:rsid w:val="00726E12"/>
    <w:rsid w:val="007336CF"/>
    <w:rsid w:val="00733B90"/>
    <w:rsid w:val="00737E5F"/>
    <w:rsid w:val="0079067F"/>
    <w:rsid w:val="007E32DF"/>
    <w:rsid w:val="008021D8"/>
    <w:rsid w:val="00844DAF"/>
    <w:rsid w:val="00851325"/>
    <w:rsid w:val="00856FF9"/>
    <w:rsid w:val="008862E5"/>
    <w:rsid w:val="00896A67"/>
    <w:rsid w:val="008D0455"/>
    <w:rsid w:val="008D3D00"/>
    <w:rsid w:val="00920AFF"/>
    <w:rsid w:val="00921C0C"/>
    <w:rsid w:val="00934AE3"/>
    <w:rsid w:val="009656DF"/>
    <w:rsid w:val="009A16E8"/>
    <w:rsid w:val="009A7A35"/>
    <w:rsid w:val="009F17FB"/>
    <w:rsid w:val="00A53889"/>
    <w:rsid w:val="00A619DF"/>
    <w:rsid w:val="00A671D8"/>
    <w:rsid w:val="00A96772"/>
    <w:rsid w:val="00AB0C26"/>
    <w:rsid w:val="00AD34AA"/>
    <w:rsid w:val="00AE2751"/>
    <w:rsid w:val="00AF7596"/>
    <w:rsid w:val="00B34E00"/>
    <w:rsid w:val="00B9743D"/>
    <w:rsid w:val="00BA3EE3"/>
    <w:rsid w:val="00C0317F"/>
    <w:rsid w:val="00C038A5"/>
    <w:rsid w:val="00C04085"/>
    <w:rsid w:val="00C05ACE"/>
    <w:rsid w:val="00C53CFE"/>
    <w:rsid w:val="00CC54D5"/>
    <w:rsid w:val="00CD4AD9"/>
    <w:rsid w:val="00CE3172"/>
    <w:rsid w:val="00D434BF"/>
    <w:rsid w:val="00D5248B"/>
    <w:rsid w:val="00D9747D"/>
    <w:rsid w:val="00D974C1"/>
    <w:rsid w:val="00DB3EFF"/>
    <w:rsid w:val="00DD7A65"/>
    <w:rsid w:val="00E07333"/>
    <w:rsid w:val="00E10AD6"/>
    <w:rsid w:val="00E216B3"/>
    <w:rsid w:val="00E2199A"/>
    <w:rsid w:val="00E35C1E"/>
    <w:rsid w:val="00EB1032"/>
    <w:rsid w:val="00EB1827"/>
    <w:rsid w:val="00EB4A30"/>
    <w:rsid w:val="00EC0AE5"/>
    <w:rsid w:val="00EF7A61"/>
    <w:rsid w:val="00F21641"/>
    <w:rsid w:val="00F27E3F"/>
    <w:rsid w:val="00F65DBE"/>
    <w:rsid w:val="00F95623"/>
    <w:rsid w:val="00F96F65"/>
    <w:rsid w:val="00FA01DB"/>
    <w:rsid w:val="00FA365C"/>
    <w:rsid w:val="00FA404E"/>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B3E8C2"/>
  <w15:chartTrackingRefBased/>
  <w15:docId w15:val="{183080CE-9E3B-4E6C-89BE-72B4D7C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6E12"/>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5C631F"/>
    <w:pPr>
      <w:keepNext/>
      <w:keepLines/>
      <w:numPr>
        <w:numId w:val="10"/>
      </w:numPr>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C631F"/>
    <w:pPr>
      <w:keepNext/>
      <w:keepLines/>
      <w:numPr>
        <w:ilvl w:val="1"/>
        <w:numId w:val="10"/>
      </w:numPr>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5C631F"/>
    <w:pPr>
      <w:keepNext/>
      <w:keepLines/>
      <w:numPr>
        <w:ilvl w:val="2"/>
        <w:numId w:val="10"/>
      </w:numPr>
      <w:spacing w:before="40"/>
      <w:outlineLvl w:val="2"/>
    </w:pPr>
    <w:rPr>
      <w:rFonts w:asciiTheme="majorHAnsi" w:eastAsiaTheme="majorEastAsia" w:hAnsiTheme="majorHAnsi" w:cstheme="majorBidi"/>
      <w:color w:val="1F3763" w:themeColor="accent1" w:themeShade="7F"/>
      <w:sz w:val="24"/>
    </w:rPr>
  </w:style>
  <w:style w:type="paragraph" w:styleId="Kop4">
    <w:name w:val="heading 4"/>
    <w:basedOn w:val="Standaard"/>
    <w:next w:val="Standaard"/>
    <w:link w:val="Kop4Char"/>
    <w:uiPriority w:val="9"/>
    <w:semiHidden/>
    <w:unhideWhenUsed/>
    <w:qFormat/>
    <w:rsid w:val="005C631F"/>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C631F"/>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5C631F"/>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Kop7">
    <w:name w:val="heading 7"/>
    <w:aliases w:val="vet"/>
    <w:next w:val="Standaard"/>
    <w:link w:val="Kop7Char"/>
    <w:uiPriority w:val="1"/>
    <w:qFormat/>
    <w:rsid w:val="005C631F"/>
    <w:pPr>
      <w:keepNext/>
      <w:numPr>
        <w:ilvl w:val="6"/>
        <w:numId w:val="10"/>
      </w:numPr>
      <w:spacing w:after="120" w:line="240" w:lineRule="auto"/>
      <w:ind w:right="720"/>
      <w:outlineLvl w:val="6"/>
    </w:pPr>
    <w:rPr>
      <w:rFonts w:ascii="Arial" w:eastAsia="Times New Roman" w:hAnsi="Arial" w:cs="Times New Roman"/>
      <w:b/>
      <w:bCs/>
      <w:color w:val="A5A5A5" w:themeColor="accent3"/>
      <w:sz w:val="20"/>
      <w:szCs w:val="24"/>
    </w:rPr>
  </w:style>
  <w:style w:type="paragraph" w:styleId="Kop8">
    <w:name w:val="heading 8"/>
    <w:basedOn w:val="Standaard"/>
    <w:next w:val="Standaard"/>
    <w:link w:val="Kop8Char"/>
    <w:uiPriority w:val="9"/>
    <w:semiHidden/>
    <w:unhideWhenUsed/>
    <w:qFormat/>
    <w:rsid w:val="005C631F"/>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C631F"/>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aliases w:val="Ongenummerd Char"/>
    <w:basedOn w:val="Standaardalinea-lettertype"/>
    <w:uiPriority w:val="99"/>
    <w:semiHidden/>
    <w:unhideWhenUsed/>
    <w:rsid w:val="00726E12"/>
    <w:rPr>
      <w:sz w:val="16"/>
      <w:szCs w:val="16"/>
    </w:rPr>
  </w:style>
  <w:style w:type="paragraph" w:styleId="Tekstopmerking">
    <w:name w:val="annotation text"/>
    <w:basedOn w:val="Standaard"/>
    <w:link w:val="TekstopmerkingChar"/>
    <w:uiPriority w:val="99"/>
    <w:unhideWhenUsed/>
    <w:rsid w:val="00726E12"/>
    <w:pPr>
      <w:spacing w:line="240" w:lineRule="auto"/>
    </w:pPr>
    <w:rPr>
      <w:sz w:val="20"/>
      <w:szCs w:val="20"/>
    </w:rPr>
  </w:style>
  <w:style w:type="character" w:customStyle="1" w:styleId="TekstopmerkingChar">
    <w:name w:val="Tekst opmerking Char"/>
    <w:basedOn w:val="Standaardalinea-lettertype"/>
    <w:link w:val="Tekstopmerking"/>
    <w:uiPriority w:val="99"/>
    <w:rsid w:val="00726E12"/>
    <w:rPr>
      <w:rFonts w:ascii="Verdana" w:eastAsia="Times New Roman" w:hAnsi="Verdana" w:cs="Times New Roman"/>
      <w:sz w:val="20"/>
      <w:szCs w:val="20"/>
      <w:lang w:eastAsia="nl-NL"/>
    </w:rPr>
  </w:style>
  <w:style w:type="paragraph" w:styleId="Lijstalinea">
    <w:name w:val="List Paragraph"/>
    <w:basedOn w:val="Standaard"/>
    <w:uiPriority w:val="34"/>
    <w:qFormat/>
    <w:rsid w:val="00726E12"/>
    <w:pPr>
      <w:spacing w:after="160" w:line="259" w:lineRule="auto"/>
      <w:ind w:left="720"/>
      <w:contextualSpacing/>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unhideWhenUsed/>
    <w:rsid w:val="00726E12"/>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726E12"/>
    <w:rPr>
      <w:sz w:val="20"/>
      <w:szCs w:val="20"/>
    </w:rPr>
  </w:style>
  <w:style w:type="character" w:styleId="Voetnootmarkering">
    <w:name w:val="footnote reference"/>
    <w:aliases w:val="Kop 4 Char1"/>
    <w:basedOn w:val="Standaardalinea-lettertype"/>
    <w:uiPriority w:val="99"/>
    <w:unhideWhenUsed/>
    <w:rsid w:val="00726E12"/>
    <w:rPr>
      <w:vertAlign w:val="superscript"/>
    </w:rPr>
  </w:style>
  <w:style w:type="paragraph" w:styleId="Onderwerpvanopmerking">
    <w:name w:val="annotation subject"/>
    <w:basedOn w:val="Tekstopmerking"/>
    <w:next w:val="Tekstopmerking"/>
    <w:link w:val="OnderwerpvanopmerkingChar"/>
    <w:uiPriority w:val="99"/>
    <w:semiHidden/>
    <w:unhideWhenUsed/>
    <w:rsid w:val="009A7A35"/>
    <w:rPr>
      <w:b/>
      <w:bCs/>
    </w:rPr>
  </w:style>
  <w:style w:type="character" w:customStyle="1" w:styleId="OnderwerpvanopmerkingChar">
    <w:name w:val="Onderwerp van opmerking Char"/>
    <w:basedOn w:val="TekstopmerkingChar"/>
    <w:link w:val="Onderwerpvanopmerking"/>
    <w:uiPriority w:val="99"/>
    <w:semiHidden/>
    <w:rsid w:val="009A7A35"/>
    <w:rPr>
      <w:rFonts w:ascii="Verdana" w:eastAsia="Times New Roman" w:hAnsi="Verdana" w:cs="Times New Roman"/>
      <w:b/>
      <w:bCs/>
      <w:sz w:val="20"/>
      <w:szCs w:val="20"/>
      <w:lang w:eastAsia="nl-NL"/>
    </w:rPr>
  </w:style>
  <w:style w:type="table" w:styleId="Tabelraster">
    <w:name w:val="Table Grid"/>
    <w:basedOn w:val="Standaardtabel"/>
    <w:uiPriority w:val="39"/>
    <w:unhideWhenUsed/>
    <w:rsid w:val="007E32DF"/>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631F"/>
    <w:rPr>
      <w:rFonts w:asciiTheme="majorHAnsi" w:eastAsiaTheme="majorEastAsia" w:hAnsiTheme="majorHAnsi" w:cstheme="majorBidi"/>
      <w:color w:val="2F5496" w:themeColor="accent1" w:themeShade="BF"/>
      <w:sz w:val="32"/>
      <w:szCs w:val="32"/>
      <w:lang w:eastAsia="nl-NL"/>
    </w:rPr>
  </w:style>
  <w:style w:type="character" w:customStyle="1" w:styleId="Kop2Char">
    <w:name w:val="Kop 2 Char"/>
    <w:basedOn w:val="Standaardalinea-lettertype"/>
    <w:link w:val="Kop2"/>
    <w:uiPriority w:val="9"/>
    <w:rsid w:val="005C631F"/>
    <w:rPr>
      <w:rFonts w:asciiTheme="majorHAnsi" w:eastAsiaTheme="majorEastAsia" w:hAnsiTheme="majorHAnsi" w:cstheme="majorBidi"/>
      <w:color w:val="2F5496" w:themeColor="accent1" w:themeShade="BF"/>
      <w:sz w:val="26"/>
      <w:szCs w:val="26"/>
      <w:lang w:eastAsia="nl-NL"/>
    </w:rPr>
  </w:style>
  <w:style w:type="character" w:customStyle="1" w:styleId="Kop3Char">
    <w:name w:val="Kop 3 Char"/>
    <w:basedOn w:val="Standaardalinea-lettertype"/>
    <w:link w:val="Kop3"/>
    <w:uiPriority w:val="9"/>
    <w:semiHidden/>
    <w:rsid w:val="005C631F"/>
    <w:rPr>
      <w:rFonts w:asciiTheme="majorHAnsi" w:eastAsiaTheme="majorEastAsia" w:hAnsiTheme="majorHAnsi" w:cstheme="majorBidi"/>
      <w:color w:val="1F3763" w:themeColor="accent1" w:themeShade="7F"/>
      <w:sz w:val="24"/>
      <w:szCs w:val="24"/>
      <w:lang w:eastAsia="nl-NL"/>
    </w:rPr>
  </w:style>
  <w:style w:type="character" w:customStyle="1" w:styleId="Kop4Char">
    <w:name w:val="Kop 4 Char"/>
    <w:basedOn w:val="Standaardalinea-lettertype"/>
    <w:link w:val="Kop4"/>
    <w:uiPriority w:val="9"/>
    <w:semiHidden/>
    <w:rsid w:val="005C631F"/>
    <w:rPr>
      <w:rFonts w:asciiTheme="majorHAnsi" w:eastAsiaTheme="majorEastAsia" w:hAnsiTheme="majorHAnsi" w:cstheme="majorBidi"/>
      <w:i/>
      <w:iCs/>
      <w:color w:val="2F5496" w:themeColor="accent1" w:themeShade="BF"/>
      <w:sz w:val="18"/>
      <w:szCs w:val="24"/>
      <w:lang w:eastAsia="nl-NL"/>
    </w:rPr>
  </w:style>
  <w:style w:type="character" w:customStyle="1" w:styleId="Kop5Char">
    <w:name w:val="Kop 5 Char"/>
    <w:basedOn w:val="Standaardalinea-lettertype"/>
    <w:link w:val="Kop5"/>
    <w:uiPriority w:val="9"/>
    <w:semiHidden/>
    <w:rsid w:val="005C631F"/>
    <w:rPr>
      <w:rFonts w:asciiTheme="majorHAnsi" w:eastAsiaTheme="majorEastAsia" w:hAnsiTheme="majorHAnsi" w:cstheme="majorBidi"/>
      <w:color w:val="2F5496" w:themeColor="accent1" w:themeShade="BF"/>
      <w:sz w:val="18"/>
      <w:szCs w:val="24"/>
      <w:lang w:eastAsia="nl-NL"/>
    </w:rPr>
  </w:style>
  <w:style w:type="character" w:customStyle="1" w:styleId="Kop6Char">
    <w:name w:val="Kop 6 Char"/>
    <w:basedOn w:val="Standaardalinea-lettertype"/>
    <w:link w:val="Kop6"/>
    <w:uiPriority w:val="9"/>
    <w:semiHidden/>
    <w:rsid w:val="005C631F"/>
    <w:rPr>
      <w:rFonts w:asciiTheme="majorHAnsi" w:eastAsiaTheme="majorEastAsia" w:hAnsiTheme="majorHAnsi" w:cstheme="majorBidi"/>
      <w:color w:val="1F3763" w:themeColor="accent1" w:themeShade="7F"/>
      <w:sz w:val="18"/>
      <w:szCs w:val="24"/>
      <w:lang w:eastAsia="nl-NL"/>
    </w:rPr>
  </w:style>
  <w:style w:type="character" w:customStyle="1" w:styleId="Kop7Char">
    <w:name w:val="Kop 7 Char"/>
    <w:aliases w:val="vet Char"/>
    <w:basedOn w:val="Standaardalinea-lettertype"/>
    <w:link w:val="Kop7"/>
    <w:uiPriority w:val="1"/>
    <w:rsid w:val="005C631F"/>
    <w:rPr>
      <w:rFonts w:ascii="Arial" w:eastAsia="Times New Roman" w:hAnsi="Arial" w:cs="Times New Roman"/>
      <w:b/>
      <w:bCs/>
      <w:color w:val="A5A5A5" w:themeColor="accent3"/>
      <w:sz w:val="20"/>
      <w:szCs w:val="24"/>
    </w:rPr>
  </w:style>
  <w:style w:type="character" w:customStyle="1" w:styleId="Kop8Char">
    <w:name w:val="Kop 8 Char"/>
    <w:basedOn w:val="Standaardalinea-lettertype"/>
    <w:link w:val="Kop8"/>
    <w:uiPriority w:val="9"/>
    <w:semiHidden/>
    <w:rsid w:val="005C631F"/>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5C631F"/>
    <w:rPr>
      <w:rFonts w:asciiTheme="majorHAnsi" w:eastAsiaTheme="majorEastAsia" w:hAnsiTheme="majorHAnsi" w:cstheme="majorBidi"/>
      <w:i/>
      <w:iCs/>
      <w:color w:val="272727" w:themeColor="text1" w:themeTint="D8"/>
      <w:sz w:val="21"/>
      <w:szCs w:val="21"/>
      <w:lang w:eastAsia="nl-NL"/>
    </w:rPr>
  </w:style>
  <w:style w:type="paragraph" w:styleId="Bijschrift">
    <w:name w:val="caption"/>
    <w:next w:val="Standaard"/>
    <w:uiPriority w:val="2"/>
    <w:qFormat/>
    <w:rsid w:val="005C631F"/>
    <w:pPr>
      <w:tabs>
        <w:tab w:val="left" w:pos="964"/>
      </w:tabs>
      <w:spacing w:after="60" w:line="240" w:lineRule="auto"/>
      <w:ind w:left="964" w:right="284" w:hanging="964"/>
    </w:pPr>
    <w:rPr>
      <w:rFonts w:ascii="Arial" w:eastAsia="Times New Roman" w:hAnsi="Arial" w:cs="Times New Roman"/>
      <w:bCs/>
      <w:i/>
      <w:sz w:val="16"/>
      <w:szCs w:val="20"/>
    </w:rPr>
  </w:style>
  <w:style w:type="table" w:customStyle="1" w:styleId="DWATabel2010">
    <w:name w:val="DWATabel (2010)"/>
    <w:basedOn w:val="Standaardtabel"/>
    <w:uiPriority w:val="99"/>
    <w:locked/>
    <w:rsid w:val="005C631F"/>
    <w:pPr>
      <w:spacing w:after="0" w:line="240" w:lineRule="auto"/>
      <w:ind w:right="720"/>
    </w:pPr>
    <w:rPr>
      <w:rFonts w:ascii="Arial" w:hAnsi="Arial" w:cs="Times New Roman"/>
      <w:sz w:val="16"/>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character" w:styleId="Tekstvantijdelijkeaanduiding">
    <w:name w:val="Placeholder Text"/>
    <w:basedOn w:val="Standaardalinea-lettertype"/>
    <w:uiPriority w:val="99"/>
    <w:semiHidden/>
    <w:rsid w:val="00046142"/>
    <w:rPr>
      <w:color w:val="808080"/>
    </w:rPr>
  </w:style>
  <w:style w:type="paragraph" w:styleId="Koptekst">
    <w:name w:val="header"/>
    <w:basedOn w:val="Standaard"/>
    <w:link w:val="KoptekstChar"/>
    <w:uiPriority w:val="99"/>
    <w:unhideWhenUsed/>
    <w:rsid w:val="00213E4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13E4D"/>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213E4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13E4D"/>
    <w:rPr>
      <w:rFonts w:ascii="Verdana" w:eastAsia="Times New Roman" w:hAnsi="Verdana" w:cs="Times New Roman"/>
      <w:sz w:val="18"/>
      <w:szCs w:val="24"/>
      <w:lang w:eastAsia="nl-NL"/>
    </w:rPr>
  </w:style>
  <w:style w:type="character" w:styleId="Hyperlink">
    <w:name w:val="Hyperlink"/>
    <w:basedOn w:val="Standaardalinea-lettertype"/>
    <w:uiPriority w:val="99"/>
    <w:unhideWhenUsed/>
    <w:rsid w:val="00F27E3F"/>
    <w:rPr>
      <w:color w:val="0563C1" w:themeColor="hyperlink"/>
      <w:u w:val="single"/>
    </w:rPr>
  </w:style>
  <w:style w:type="character" w:styleId="Onopgelostemelding">
    <w:name w:val="Unresolved Mention"/>
    <w:basedOn w:val="Standaardalinea-lettertype"/>
    <w:uiPriority w:val="99"/>
    <w:semiHidden/>
    <w:unhideWhenUsed/>
    <w:rsid w:val="00F27E3F"/>
    <w:rPr>
      <w:color w:val="605E5C"/>
      <w:shd w:val="clear" w:color="auto" w:fill="E1DFDD"/>
    </w:rPr>
  </w:style>
  <w:style w:type="character" w:styleId="GevolgdeHyperlink">
    <w:name w:val="FollowedHyperlink"/>
    <w:basedOn w:val="Standaardalinea-lettertype"/>
    <w:uiPriority w:val="99"/>
    <w:semiHidden/>
    <w:unhideWhenUsed/>
    <w:rsid w:val="00F27E3F"/>
    <w:rPr>
      <w:color w:val="954F72" w:themeColor="followedHyperlink"/>
      <w:u w:val="single"/>
    </w:rPr>
  </w:style>
  <w:style w:type="paragraph" w:styleId="Revisie">
    <w:name w:val="Revision"/>
    <w:hidden/>
    <w:uiPriority w:val="99"/>
    <w:semiHidden/>
    <w:rsid w:val="004F209D"/>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127">
      <w:bodyDiv w:val="1"/>
      <w:marLeft w:val="0"/>
      <w:marRight w:val="0"/>
      <w:marTop w:val="0"/>
      <w:marBottom w:val="0"/>
      <w:divBdr>
        <w:top w:val="none" w:sz="0" w:space="0" w:color="auto"/>
        <w:left w:val="none" w:sz="0" w:space="0" w:color="auto"/>
        <w:bottom w:val="none" w:sz="0" w:space="0" w:color="auto"/>
        <w:right w:val="none" w:sz="0" w:space="0" w:color="auto"/>
      </w:divBdr>
    </w:div>
    <w:div w:id="879586369">
      <w:bodyDiv w:val="1"/>
      <w:marLeft w:val="0"/>
      <w:marRight w:val="0"/>
      <w:marTop w:val="0"/>
      <w:marBottom w:val="0"/>
      <w:divBdr>
        <w:top w:val="none" w:sz="0" w:space="0" w:color="auto"/>
        <w:left w:val="none" w:sz="0" w:space="0" w:color="auto"/>
        <w:bottom w:val="none" w:sz="0" w:space="0" w:color="auto"/>
        <w:right w:val="none" w:sz="0" w:space="0" w:color="auto"/>
      </w:divBdr>
    </w:div>
    <w:div w:id="1042558696">
      <w:bodyDiv w:val="1"/>
      <w:marLeft w:val="0"/>
      <w:marRight w:val="0"/>
      <w:marTop w:val="0"/>
      <w:marBottom w:val="0"/>
      <w:divBdr>
        <w:top w:val="none" w:sz="0" w:space="0" w:color="auto"/>
        <w:left w:val="none" w:sz="0" w:space="0" w:color="auto"/>
        <w:bottom w:val="none" w:sz="0" w:space="0" w:color="auto"/>
        <w:right w:val="none" w:sz="0" w:space="0" w:color="auto"/>
      </w:divBdr>
    </w:div>
    <w:div w:id="14181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NL/TXT/PDF/?uri=CELEX:32019R1781&amp;fro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NL/TXT/PDF/?uri=CELEX:32011R0327&amp;from=DE"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lex.europa.eu/legal-content/NL/TXT/PDF/?uri=CELEX:32012R0547&amp;from=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gemeen"/>
          <w:gallery w:val="placeholder"/>
        </w:category>
        <w:types>
          <w:type w:val="bbPlcHdr"/>
        </w:types>
        <w:behaviors>
          <w:behavior w:val="content"/>
        </w:behaviors>
        <w:guid w:val="{8E2727A7-63BB-41C7-869F-023489D7ED14}"/>
      </w:docPartPr>
      <w:docPartBody>
        <w:p w:rsidR="001309BF" w:rsidRDefault="00C33AF8">
          <w:r w:rsidRPr="004F36EE">
            <w:rPr>
              <w:rStyle w:val="Tekstvantijdelijkeaanduiding"/>
            </w:rPr>
            <w:t>Kies een item.</w:t>
          </w:r>
        </w:p>
      </w:docPartBody>
    </w:docPart>
    <w:docPart>
      <w:docPartPr>
        <w:name w:val="D24539D78518437FB1F6BB37E5D645E8"/>
        <w:category>
          <w:name w:val="Algemeen"/>
          <w:gallery w:val="placeholder"/>
        </w:category>
        <w:types>
          <w:type w:val="bbPlcHdr"/>
        </w:types>
        <w:behaviors>
          <w:behavior w:val="content"/>
        </w:behaviors>
        <w:guid w:val="{57A5E25C-8BD5-45E1-8F6C-5546CD93F3BA}"/>
      </w:docPartPr>
      <w:docPartBody>
        <w:p w:rsidR="00001609" w:rsidRDefault="001D7E7A" w:rsidP="001D7E7A">
          <w:pPr>
            <w:pStyle w:val="D24539D78518437FB1F6BB37E5D645E8"/>
          </w:pPr>
          <w:r w:rsidRPr="004F36EE">
            <w:rPr>
              <w:rStyle w:val="Tekstvantijdelijkeaanduiding"/>
            </w:rPr>
            <w:t>Kies een item.</w:t>
          </w:r>
        </w:p>
      </w:docPartBody>
    </w:docPart>
    <w:docPart>
      <w:docPartPr>
        <w:name w:val="13C25C7C10A245DEB32D3927EECCCF46"/>
        <w:category>
          <w:name w:val="Algemeen"/>
          <w:gallery w:val="placeholder"/>
        </w:category>
        <w:types>
          <w:type w:val="bbPlcHdr"/>
        </w:types>
        <w:behaviors>
          <w:behavior w:val="content"/>
        </w:behaviors>
        <w:guid w:val="{3E942B8F-7683-4CE9-807E-12C760A69754}"/>
      </w:docPartPr>
      <w:docPartBody>
        <w:p w:rsidR="00001609" w:rsidRDefault="001D7E7A" w:rsidP="001D7E7A">
          <w:pPr>
            <w:pStyle w:val="13C25C7C10A245DEB32D3927EECCCF46"/>
          </w:pPr>
          <w:r w:rsidRPr="004F36EE">
            <w:rPr>
              <w:rStyle w:val="Tekstvantijdelijkeaanduiding"/>
            </w:rPr>
            <w:t>Kies een item.</w:t>
          </w:r>
        </w:p>
      </w:docPartBody>
    </w:docPart>
    <w:docPart>
      <w:docPartPr>
        <w:name w:val="25100DA690854080B0DCB314F4D27EE3"/>
        <w:category>
          <w:name w:val="Algemeen"/>
          <w:gallery w:val="placeholder"/>
        </w:category>
        <w:types>
          <w:type w:val="bbPlcHdr"/>
        </w:types>
        <w:behaviors>
          <w:behavior w:val="content"/>
        </w:behaviors>
        <w:guid w:val="{C78633BD-7E4C-4008-9EBE-F86DE71B89BC}"/>
      </w:docPartPr>
      <w:docPartBody>
        <w:p w:rsidR="00001609" w:rsidRDefault="001D7E7A" w:rsidP="001D7E7A">
          <w:pPr>
            <w:pStyle w:val="25100DA690854080B0DCB314F4D27EE3"/>
          </w:pPr>
          <w:r w:rsidRPr="004F36EE">
            <w:rPr>
              <w:rStyle w:val="Tekstvantijdelijkeaanduiding"/>
            </w:rPr>
            <w:t>Kies een item.</w:t>
          </w:r>
        </w:p>
      </w:docPartBody>
    </w:docPart>
    <w:docPart>
      <w:docPartPr>
        <w:name w:val="224DE16243A44703B3B6BED7230BF612"/>
        <w:category>
          <w:name w:val="Algemeen"/>
          <w:gallery w:val="placeholder"/>
        </w:category>
        <w:types>
          <w:type w:val="bbPlcHdr"/>
        </w:types>
        <w:behaviors>
          <w:behavior w:val="content"/>
        </w:behaviors>
        <w:guid w:val="{0859CA48-4AFE-4F68-9F9B-15D7CDA79EAA}"/>
      </w:docPartPr>
      <w:docPartBody>
        <w:p w:rsidR="00001609" w:rsidRDefault="001D7E7A" w:rsidP="001D7E7A">
          <w:pPr>
            <w:pStyle w:val="224DE16243A44703B3B6BED7230BF612"/>
          </w:pPr>
          <w:r w:rsidRPr="004F36EE">
            <w:rPr>
              <w:rStyle w:val="Tekstvantijdelijkeaanduiding"/>
            </w:rPr>
            <w:t>Kies een item.</w:t>
          </w:r>
        </w:p>
      </w:docPartBody>
    </w:docPart>
    <w:docPart>
      <w:docPartPr>
        <w:name w:val="5B0800F8E5E844BABE704484468B0AA7"/>
        <w:category>
          <w:name w:val="Algemeen"/>
          <w:gallery w:val="placeholder"/>
        </w:category>
        <w:types>
          <w:type w:val="bbPlcHdr"/>
        </w:types>
        <w:behaviors>
          <w:behavior w:val="content"/>
        </w:behaviors>
        <w:guid w:val="{B608F595-4C57-4EEB-9C7B-442CEA9EE0F2}"/>
      </w:docPartPr>
      <w:docPartBody>
        <w:p w:rsidR="00001609" w:rsidRDefault="001D7E7A" w:rsidP="001D7E7A">
          <w:pPr>
            <w:pStyle w:val="5B0800F8E5E844BABE704484468B0AA7"/>
          </w:pPr>
          <w:r w:rsidRPr="004F36EE">
            <w:rPr>
              <w:rStyle w:val="Tekstvantijdelijkeaanduiding"/>
            </w:rPr>
            <w:t>Kies een item.</w:t>
          </w:r>
        </w:p>
      </w:docPartBody>
    </w:docPart>
    <w:docPart>
      <w:docPartPr>
        <w:name w:val="98AFC5826AE946409E9CBD60B1F81391"/>
        <w:category>
          <w:name w:val="Algemeen"/>
          <w:gallery w:val="placeholder"/>
        </w:category>
        <w:types>
          <w:type w:val="bbPlcHdr"/>
        </w:types>
        <w:behaviors>
          <w:behavior w:val="content"/>
        </w:behaviors>
        <w:guid w:val="{EC5F1E32-BD1B-4493-9B5F-53B86A61B6F1}"/>
      </w:docPartPr>
      <w:docPartBody>
        <w:p w:rsidR="00001609" w:rsidRDefault="001D7E7A" w:rsidP="001D7E7A">
          <w:pPr>
            <w:pStyle w:val="98AFC5826AE946409E9CBD60B1F81391"/>
          </w:pPr>
          <w:r w:rsidRPr="004F36EE">
            <w:rPr>
              <w:rStyle w:val="Tekstvantijdelijkeaanduiding"/>
            </w:rPr>
            <w:t>Kies een item.</w:t>
          </w:r>
        </w:p>
      </w:docPartBody>
    </w:docPart>
    <w:docPart>
      <w:docPartPr>
        <w:name w:val="EE8C4A0281D44FD29EE1C62A702E1225"/>
        <w:category>
          <w:name w:val="Algemeen"/>
          <w:gallery w:val="placeholder"/>
        </w:category>
        <w:types>
          <w:type w:val="bbPlcHdr"/>
        </w:types>
        <w:behaviors>
          <w:behavior w:val="content"/>
        </w:behaviors>
        <w:guid w:val="{509996AC-E565-44EC-AE53-D9505C665A26}"/>
      </w:docPartPr>
      <w:docPartBody>
        <w:p w:rsidR="00001609" w:rsidRDefault="001D7E7A" w:rsidP="001D7E7A">
          <w:pPr>
            <w:pStyle w:val="EE8C4A0281D44FD29EE1C62A702E1225"/>
          </w:pPr>
          <w:r w:rsidRPr="004F36EE">
            <w:rPr>
              <w:rStyle w:val="Tekstvantijdelijkeaanduiding"/>
            </w:rPr>
            <w:t>Kies een item.</w:t>
          </w:r>
        </w:p>
      </w:docPartBody>
    </w:docPart>
    <w:docPart>
      <w:docPartPr>
        <w:name w:val="490F24A5F8F649038784F9D944496731"/>
        <w:category>
          <w:name w:val="Algemeen"/>
          <w:gallery w:val="placeholder"/>
        </w:category>
        <w:types>
          <w:type w:val="bbPlcHdr"/>
        </w:types>
        <w:behaviors>
          <w:behavior w:val="content"/>
        </w:behaviors>
        <w:guid w:val="{21B9E5D1-051F-4092-A9D1-14123C69C597}"/>
      </w:docPartPr>
      <w:docPartBody>
        <w:p w:rsidR="00001609" w:rsidRDefault="001D7E7A" w:rsidP="001D7E7A">
          <w:pPr>
            <w:pStyle w:val="490F24A5F8F649038784F9D944496731"/>
          </w:pPr>
          <w:r w:rsidRPr="004F36EE">
            <w:rPr>
              <w:rStyle w:val="Tekstvantijdelijkeaanduiding"/>
            </w:rPr>
            <w:t>Kies een item.</w:t>
          </w:r>
        </w:p>
      </w:docPartBody>
    </w:docPart>
    <w:docPart>
      <w:docPartPr>
        <w:name w:val="7592D260B20B470C9943E9A1F0843F47"/>
        <w:category>
          <w:name w:val="Algemeen"/>
          <w:gallery w:val="placeholder"/>
        </w:category>
        <w:types>
          <w:type w:val="bbPlcHdr"/>
        </w:types>
        <w:behaviors>
          <w:behavior w:val="content"/>
        </w:behaviors>
        <w:guid w:val="{C0C7F8C3-0914-408C-932F-624807891959}"/>
      </w:docPartPr>
      <w:docPartBody>
        <w:p w:rsidR="00001609" w:rsidRDefault="001D7E7A" w:rsidP="001D7E7A">
          <w:pPr>
            <w:pStyle w:val="7592D260B20B470C9943E9A1F0843F47"/>
          </w:pPr>
          <w:r w:rsidRPr="004F36EE">
            <w:rPr>
              <w:rStyle w:val="Tekstvantijdelijkeaanduiding"/>
            </w:rPr>
            <w:t>Kies een item.</w:t>
          </w:r>
        </w:p>
      </w:docPartBody>
    </w:docPart>
    <w:docPart>
      <w:docPartPr>
        <w:name w:val="1A0543E85B074E519878C8AC6D84E216"/>
        <w:category>
          <w:name w:val="Algemeen"/>
          <w:gallery w:val="placeholder"/>
        </w:category>
        <w:types>
          <w:type w:val="bbPlcHdr"/>
        </w:types>
        <w:behaviors>
          <w:behavior w:val="content"/>
        </w:behaviors>
        <w:guid w:val="{9D85A6E3-4477-4A40-8A5B-44E0FBDA6F97}"/>
      </w:docPartPr>
      <w:docPartBody>
        <w:p w:rsidR="00001609" w:rsidRDefault="001D7E7A" w:rsidP="001D7E7A">
          <w:pPr>
            <w:pStyle w:val="1A0543E85B074E519878C8AC6D84E216"/>
          </w:pPr>
          <w:r w:rsidRPr="004F36EE">
            <w:rPr>
              <w:rStyle w:val="Tekstvantijdelijkeaanduiding"/>
            </w:rPr>
            <w:t>Kies een item.</w:t>
          </w:r>
        </w:p>
      </w:docPartBody>
    </w:docPart>
    <w:docPart>
      <w:docPartPr>
        <w:name w:val="019B91EBC7C44C6080D82C6D732FE1F0"/>
        <w:category>
          <w:name w:val="Algemeen"/>
          <w:gallery w:val="placeholder"/>
        </w:category>
        <w:types>
          <w:type w:val="bbPlcHdr"/>
        </w:types>
        <w:behaviors>
          <w:behavior w:val="content"/>
        </w:behaviors>
        <w:guid w:val="{3C54D765-7705-4CC5-9BB9-E17C68CBD08F}"/>
      </w:docPartPr>
      <w:docPartBody>
        <w:p w:rsidR="00001609" w:rsidRDefault="001D7E7A" w:rsidP="001D7E7A">
          <w:pPr>
            <w:pStyle w:val="019B91EBC7C44C6080D82C6D732FE1F0"/>
          </w:pPr>
          <w:r w:rsidRPr="004F36EE">
            <w:rPr>
              <w:rStyle w:val="Tekstvantijdelijkeaanduiding"/>
            </w:rPr>
            <w:t>Kies een item.</w:t>
          </w:r>
        </w:p>
      </w:docPartBody>
    </w:docPart>
    <w:docPart>
      <w:docPartPr>
        <w:name w:val="E5C43CB28B1843E5B1C9887F6A0FA4E8"/>
        <w:category>
          <w:name w:val="Algemeen"/>
          <w:gallery w:val="placeholder"/>
        </w:category>
        <w:types>
          <w:type w:val="bbPlcHdr"/>
        </w:types>
        <w:behaviors>
          <w:behavior w:val="content"/>
        </w:behaviors>
        <w:guid w:val="{17688FB3-40EE-4890-B313-5C5555C311CB}"/>
      </w:docPartPr>
      <w:docPartBody>
        <w:p w:rsidR="00001609" w:rsidRDefault="001D7E7A" w:rsidP="001D7E7A">
          <w:pPr>
            <w:pStyle w:val="E5C43CB28B1843E5B1C9887F6A0FA4E8"/>
          </w:pPr>
          <w:r w:rsidRPr="004F36EE">
            <w:rPr>
              <w:rStyle w:val="Tekstvantijdelijkeaanduiding"/>
            </w:rPr>
            <w:t>Kies een item.</w:t>
          </w:r>
        </w:p>
      </w:docPartBody>
    </w:docPart>
    <w:docPart>
      <w:docPartPr>
        <w:name w:val="4AE2756CED454916867F8CF92ACEEF10"/>
        <w:category>
          <w:name w:val="Algemeen"/>
          <w:gallery w:val="placeholder"/>
        </w:category>
        <w:types>
          <w:type w:val="bbPlcHdr"/>
        </w:types>
        <w:behaviors>
          <w:behavior w:val="content"/>
        </w:behaviors>
        <w:guid w:val="{834DCF04-FDD3-4F87-8D95-9D74FA7CB0B4}"/>
      </w:docPartPr>
      <w:docPartBody>
        <w:p w:rsidR="00001609" w:rsidRDefault="001D7E7A" w:rsidP="001D7E7A">
          <w:pPr>
            <w:pStyle w:val="4AE2756CED454916867F8CF92ACEEF10"/>
          </w:pPr>
          <w:r w:rsidRPr="004F36EE">
            <w:rPr>
              <w:rStyle w:val="Tekstvantijdelijkeaanduiding"/>
            </w:rPr>
            <w:t>Kies een item.</w:t>
          </w:r>
        </w:p>
      </w:docPartBody>
    </w:docPart>
    <w:docPart>
      <w:docPartPr>
        <w:name w:val="451EE4593B96430AA50F0BFFEA14D848"/>
        <w:category>
          <w:name w:val="Algemeen"/>
          <w:gallery w:val="placeholder"/>
        </w:category>
        <w:types>
          <w:type w:val="bbPlcHdr"/>
        </w:types>
        <w:behaviors>
          <w:behavior w:val="content"/>
        </w:behaviors>
        <w:guid w:val="{86794E96-C5B8-4338-9BE0-B9381C203877}"/>
      </w:docPartPr>
      <w:docPartBody>
        <w:p w:rsidR="00001609" w:rsidRDefault="001D7E7A" w:rsidP="001D7E7A">
          <w:pPr>
            <w:pStyle w:val="451EE4593B96430AA50F0BFFEA14D848"/>
          </w:pPr>
          <w:r w:rsidRPr="004F36EE">
            <w:rPr>
              <w:rStyle w:val="Tekstvantijdelijkeaanduiding"/>
            </w:rPr>
            <w:t>Kies een item.</w:t>
          </w:r>
        </w:p>
      </w:docPartBody>
    </w:docPart>
    <w:docPart>
      <w:docPartPr>
        <w:name w:val="8C6AAF2DACB5465FA6865330236F14EC"/>
        <w:category>
          <w:name w:val="Algemeen"/>
          <w:gallery w:val="placeholder"/>
        </w:category>
        <w:types>
          <w:type w:val="bbPlcHdr"/>
        </w:types>
        <w:behaviors>
          <w:behavior w:val="content"/>
        </w:behaviors>
        <w:guid w:val="{01150EB8-DE30-4883-AB57-1FAD78EF4E16}"/>
      </w:docPartPr>
      <w:docPartBody>
        <w:p w:rsidR="00001609" w:rsidRDefault="001D7E7A" w:rsidP="001D7E7A">
          <w:pPr>
            <w:pStyle w:val="8C6AAF2DACB5465FA6865330236F14EC"/>
          </w:pPr>
          <w:r w:rsidRPr="004F36EE">
            <w:rPr>
              <w:rStyle w:val="Tekstvantijdelijkeaanduiding"/>
            </w:rPr>
            <w:t>Kies een item.</w:t>
          </w:r>
        </w:p>
      </w:docPartBody>
    </w:docPart>
    <w:docPart>
      <w:docPartPr>
        <w:name w:val="7EAC08A9E1A340BCABDBF8FBE5BFCD52"/>
        <w:category>
          <w:name w:val="Algemeen"/>
          <w:gallery w:val="placeholder"/>
        </w:category>
        <w:types>
          <w:type w:val="bbPlcHdr"/>
        </w:types>
        <w:behaviors>
          <w:behavior w:val="content"/>
        </w:behaviors>
        <w:guid w:val="{9BAA37A5-5237-497F-95A6-ABCC27E01443}"/>
      </w:docPartPr>
      <w:docPartBody>
        <w:p w:rsidR="00001609" w:rsidRDefault="001D7E7A" w:rsidP="001D7E7A">
          <w:pPr>
            <w:pStyle w:val="7EAC08A9E1A340BCABDBF8FBE5BFCD52"/>
          </w:pPr>
          <w:r w:rsidRPr="004F36EE">
            <w:rPr>
              <w:rStyle w:val="Tekstvantijdelijkeaanduiding"/>
            </w:rPr>
            <w:t>Kies een item.</w:t>
          </w:r>
        </w:p>
      </w:docPartBody>
    </w:docPart>
    <w:docPart>
      <w:docPartPr>
        <w:name w:val="9062870B16644F508A5427653AD5317B"/>
        <w:category>
          <w:name w:val="Algemeen"/>
          <w:gallery w:val="placeholder"/>
        </w:category>
        <w:types>
          <w:type w:val="bbPlcHdr"/>
        </w:types>
        <w:behaviors>
          <w:behavior w:val="content"/>
        </w:behaviors>
        <w:guid w:val="{A7152AF2-9B57-414E-9294-00280E164ED1}"/>
      </w:docPartPr>
      <w:docPartBody>
        <w:p w:rsidR="00001609" w:rsidRDefault="001D7E7A" w:rsidP="001D7E7A">
          <w:pPr>
            <w:pStyle w:val="9062870B16644F508A5427653AD5317B"/>
          </w:pPr>
          <w:r w:rsidRPr="004F36EE">
            <w:rPr>
              <w:rStyle w:val="Tekstvantijdelijkeaanduiding"/>
            </w:rPr>
            <w:t>Kies een item.</w:t>
          </w:r>
        </w:p>
      </w:docPartBody>
    </w:docPart>
    <w:docPart>
      <w:docPartPr>
        <w:name w:val="935DBFE5F8BB47EDAFAB2D876F13921F"/>
        <w:category>
          <w:name w:val="Algemeen"/>
          <w:gallery w:val="placeholder"/>
        </w:category>
        <w:types>
          <w:type w:val="bbPlcHdr"/>
        </w:types>
        <w:behaviors>
          <w:behavior w:val="content"/>
        </w:behaviors>
        <w:guid w:val="{93325F33-79B2-4040-B6C4-FCB08B61638A}"/>
      </w:docPartPr>
      <w:docPartBody>
        <w:p w:rsidR="00001609" w:rsidRDefault="001D7E7A" w:rsidP="001D7E7A">
          <w:pPr>
            <w:pStyle w:val="935DBFE5F8BB47EDAFAB2D876F13921F"/>
          </w:pPr>
          <w:r w:rsidRPr="004F36EE">
            <w:rPr>
              <w:rStyle w:val="Tekstvantijdelijkeaanduiding"/>
            </w:rPr>
            <w:t>Kies een item.</w:t>
          </w:r>
        </w:p>
      </w:docPartBody>
    </w:docPart>
    <w:docPart>
      <w:docPartPr>
        <w:name w:val="5B79A1A56D7E40548F4BCE9E44F7AED1"/>
        <w:category>
          <w:name w:val="Algemeen"/>
          <w:gallery w:val="placeholder"/>
        </w:category>
        <w:types>
          <w:type w:val="bbPlcHdr"/>
        </w:types>
        <w:behaviors>
          <w:behavior w:val="content"/>
        </w:behaviors>
        <w:guid w:val="{B1B857D9-75F9-4616-B79B-C664011EA624}"/>
      </w:docPartPr>
      <w:docPartBody>
        <w:p w:rsidR="00001609" w:rsidRDefault="001D7E7A" w:rsidP="001D7E7A">
          <w:pPr>
            <w:pStyle w:val="5B79A1A56D7E40548F4BCE9E44F7AED1"/>
          </w:pPr>
          <w:r w:rsidRPr="004F36EE">
            <w:rPr>
              <w:rStyle w:val="Tekstvantijdelijkeaanduiding"/>
            </w:rPr>
            <w:t>Kies een item.</w:t>
          </w:r>
        </w:p>
      </w:docPartBody>
    </w:docPart>
    <w:docPart>
      <w:docPartPr>
        <w:name w:val="156BFC684B3640848300D54246BC7936"/>
        <w:category>
          <w:name w:val="Algemeen"/>
          <w:gallery w:val="placeholder"/>
        </w:category>
        <w:types>
          <w:type w:val="bbPlcHdr"/>
        </w:types>
        <w:behaviors>
          <w:behavior w:val="content"/>
        </w:behaviors>
        <w:guid w:val="{A9CCB810-EE83-49F3-B6C1-407F384D3A2D}"/>
      </w:docPartPr>
      <w:docPartBody>
        <w:p w:rsidR="00001609" w:rsidRDefault="001D7E7A" w:rsidP="001D7E7A">
          <w:pPr>
            <w:pStyle w:val="156BFC684B3640848300D54246BC7936"/>
          </w:pPr>
          <w:r w:rsidRPr="004F36EE">
            <w:rPr>
              <w:rStyle w:val="Tekstvantijdelijkeaanduiding"/>
            </w:rPr>
            <w:t>Kies een item.</w:t>
          </w:r>
        </w:p>
      </w:docPartBody>
    </w:docPart>
    <w:docPart>
      <w:docPartPr>
        <w:name w:val="B9C3E5909353470881ED49D5CDC8AB07"/>
        <w:category>
          <w:name w:val="Algemeen"/>
          <w:gallery w:val="placeholder"/>
        </w:category>
        <w:types>
          <w:type w:val="bbPlcHdr"/>
        </w:types>
        <w:behaviors>
          <w:behavior w:val="content"/>
        </w:behaviors>
        <w:guid w:val="{922480EA-D039-44CA-BEC7-5B0C85476F27}"/>
      </w:docPartPr>
      <w:docPartBody>
        <w:p w:rsidR="00001609" w:rsidRDefault="001D7E7A" w:rsidP="001D7E7A">
          <w:pPr>
            <w:pStyle w:val="B9C3E5909353470881ED49D5CDC8AB07"/>
          </w:pPr>
          <w:r w:rsidRPr="004F36EE">
            <w:rPr>
              <w:rStyle w:val="Tekstvantijdelijkeaanduiding"/>
            </w:rPr>
            <w:t>Kies een item.</w:t>
          </w:r>
        </w:p>
      </w:docPartBody>
    </w:docPart>
    <w:docPart>
      <w:docPartPr>
        <w:name w:val="33BDA041F49946DCB58E1004722EFFDF"/>
        <w:category>
          <w:name w:val="Algemeen"/>
          <w:gallery w:val="placeholder"/>
        </w:category>
        <w:types>
          <w:type w:val="bbPlcHdr"/>
        </w:types>
        <w:behaviors>
          <w:behavior w:val="content"/>
        </w:behaviors>
        <w:guid w:val="{57B7FFE1-2E4C-42D2-A2E5-8EAF567BA422}"/>
      </w:docPartPr>
      <w:docPartBody>
        <w:p w:rsidR="00001609" w:rsidRDefault="001D7E7A" w:rsidP="001D7E7A">
          <w:pPr>
            <w:pStyle w:val="33BDA041F49946DCB58E1004722EFFDF"/>
          </w:pPr>
          <w:r w:rsidRPr="004F36EE">
            <w:rPr>
              <w:rStyle w:val="Tekstvantijdelijkeaanduiding"/>
            </w:rPr>
            <w:t>Kies een item.</w:t>
          </w:r>
        </w:p>
      </w:docPartBody>
    </w:docPart>
    <w:docPart>
      <w:docPartPr>
        <w:name w:val="22A902EFD73F46EE9EB584B1211565A9"/>
        <w:category>
          <w:name w:val="Algemeen"/>
          <w:gallery w:val="placeholder"/>
        </w:category>
        <w:types>
          <w:type w:val="bbPlcHdr"/>
        </w:types>
        <w:behaviors>
          <w:behavior w:val="content"/>
        </w:behaviors>
        <w:guid w:val="{BEBC0A8E-88B6-422A-8CBF-EBD967870104}"/>
      </w:docPartPr>
      <w:docPartBody>
        <w:p w:rsidR="00001609" w:rsidRDefault="001D7E7A" w:rsidP="001D7E7A">
          <w:pPr>
            <w:pStyle w:val="22A902EFD73F46EE9EB584B1211565A9"/>
          </w:pPr>
          <w:r w:rsidRPr="004F36EE">
            <w:rPr>
              <w:rStyle w:val="Tekstvantijdelijkeaanduiding"/>
            </w:rPr>
            <w:t>Kies een item.</w:t>
          </w:r>
        </w:p>
      </w:docPartBody>
    </w:docPart>
    <w:docPart>
      <w:docPartPr>
        <w:name w:val="AD4F74EE8EFE4E4ABEA8BEA559EC4FFA"/>
        <w:category>
          <w:name w:val="Algemeen"/>
          <w:gallery w:val="placeholder"/>
        </w:category>
        <w:types>
          <w:type w:val="bbPlcHdr"/>
        </w:types>
        <w:behaviors>
          <w:behavior w:val="content"/>
        </w:behaviors>
        <w:guid w:val="{F581298E-C400-4876-AAE4-F959EEE2100E}"/>
      </w:docPartPr>
      <w:docPartBody>
        <w:p w:rsidR="00040EDA" w:rsidRDefault="00001609" w:rsidP="00001609">
          <w:pPr>
            <w:pStyle w:val="AD4F74EE8EFE4E4ABEA8BEA559EC4FFA"/>
          </w:pPr>
          <w:r w:rsidRPr="004F36EE">
            <w:rPr>
              <w:rStyle w:val="Tekstvantijdelijkeaanduiding"/>
            </w:rPr>
            <w:t>Kies een item.</w:t>
          </w:r>
        </w:p>
      </w:docPartBody>
    </w:docPart>
    <w:docPart>
      <w:docPartPr>
        <w:name w:val="CBE140D45E3A47A7811FE2E2602E050D"/>
        <w:category>
          <w:name w:val="Algemeen"/>
          <w:gallery w:val="placeholder"/>
        </w:category>
        <w:types>
          <w:type w:val="bbPlcHdr"/>
        </w:types>
        <w:behaviors>
          <w:behavior w:val="content"/>
        </w:behaviors>
        <w:guid w:val="{2F638E47-4238-43CA-81EA-444F6AC49F48}"/>
      </w:docPartPr>
      <w:docPartBody>
        <w:p w:rsidR="00040EDA" w:rsidRDefault="00001609" w:rsidP="00001609">
          <w:pPr>
            <w:pStyle w:val="CBE140D45E3A47A7811FE2E2602E050D"/>
          </w:pPr>
          <w:r w:rsidRPr="004F36EE">
            <w:rPr>
              <w:rStyle w:val="Tekstvantijdelijkeaanduiding"/>
            </w:rPr>
            <w:t>Kies een item.</w:t>
          </w:r>
        </w:p>
      </w:docPartBody>
    </w:docPart>
    <w:docPart>
      <w:docPartPr>
        <w:name w:val="D7ED7238E9C84878B0DB147568B11947"/>
        <w:category>
          <w:name w:val="Algemeen"/>
          <w:gallery w:val="placeholder"/>
        </w:category>
        <w:types>
          <w:type w:val="bbPlcHdr"/>
        </w:types>
        <w:behaviors>
          <w:behavior w:val="content"/>
        </w:behaviors>
        <w:guid w:val="{EBD68CB6-21D9-4162-9BF5-1AFB82B5B3BC}"/>
      </w:docPartPr>
      <w:docPartBody>
        <w:p w:rsidR="00040EDA" w:rsidRDefault="00001609" w:rsidP="00001609">
          <w:pPr>
            <w:pStyle w:val="D7ED7238E9C84878B0DB147568B11947"/>
          </w:pPr>
          <w:r w:rsidRPr="004F36EE">
            <w:rPr>
              <w:rStyle w:val="Tekstvantijdelijkeaanduiding"/>
            </w:rPr>
            <w:t>Kies een item.</w:t>
          </w:r>
        </w:p>
      </w:docPartBody>
    </w:docPart>
    <w:docPart>
      <w:docPartPr>
        <w:name w:val="3891381D7DC64745A93440995522B000"/>
        <w:category>
          <w:name w:val="Algemeen"/>
          <w:gallery w:val="placeholder"/>
        </w:category>
        <w:types>
          <w:type w:val="bbPlcHdr"/>
        </w:types>
        <w:behaviors>
          <w:behavior w:val="content"/>
        </w:behaviors>
        <w:guid w:val="{1945BCD3-27B2-4050-9508-79E716694ADE}"/>
      </w:docPartPr>
      <w:docPartBody>
        <w:p w:rsidR="00040EDA" w:rsidRDefault="00001609" w:rsidP="00001609">
          <w:pPr>
            <w:pStyle w:val="3891381D7DC64745A93440995522B000"/>
          </w:pPr>
          <w:r w:rsidRPr="004F36EE">
            <w:rPr>
              <w:rStyle w:val="Tekstvantijdelijkeaanduiding"/>
            </w:rPr>
            <w:t>Kies een item.</w:t>
          </w:r>
        </w:p>
      </w:docPartBody>
    </w:docPart>
    <w:docPart>
      <w:docPartPr>
        <w:name w:val="2D14002EB6174A8DBDDF7C37F39F6573"/>
        <w:category>
          <w:name w:val="Algemeen"/>
          <w:gallery w:val="placeholder"/>
        </w:category>
        <w:types>
          <w:type w:val="bbPlcHdr"/>
        </w:types>
        <w:behaviors>
          <w:behavior w:val="content"/>
        </w:behaviors>
        <w:guid w:val="{11AA9EBA-9864-4498-9B2F-8A48895F6F58}"/>
      </w:docPartPr>
      <w:docPartBody>
        <w:p w:rsidR="00040EDA" w:rsidRDefault="00001609" w:rsidP="00001609">
          <w:pPr>
            <w:pStyle w:val="2D14002EB6174A8DBDDF7C37F39F6573"/>
          </w:pPr>
          <w:r w:rsidRPr="004F36EE">
            <w:rPr>
              <w:rStyle w:val="Tekstvantijdelijkeaanduiding"/>
            </w:rPr>
            <w:t>Kies een item.</w:t>
          </w:r>
        </w:p>
      </w:docPartBody>
    </w:docPart>
    <w:docPart>
      <w:docPartPr>
        <w:name w:val="7884647E1C1B4F269D6B1202AE10CC0C"/>
        <w:category>
          <w:name w:val="Algemeen"/>
          <w:gallery w:val="placeholder"/>
        </w:category>
        <w:types>
          <w:type w:val="bbPlcHdr"/>
        </w:types>
        <w:behaviors>
          <w:behavior w:val="content"/>
        </w:behaviors>
        <w:guid w:val="{E83146A3-2EA8-4B64-808B-A77414794B84}"/>
      </w:docPartPr>
      <w:docPartBody>
        <w:p w:rsidR="001242D2" w:rsidRDefault="00654900" w:rsidP="00654900">
          <w:pPr>
            <w:pStyle w:val="7884647E1C1B4F269D6B1202AE10CC0C"/>
          </w:pPr>
          <w:r w:rsidRPr="004F36EE">
            <w:rPr>
              <w:rStyle w:val="Tekstvantijdelijkeaanduiding"/>
            </w:rPr>
            <w:t>Kies een item.</w:t>
          </w:r>
        </w:p>
      </w:docPartBody>
    </w:docPart>
    <w:docPart>
      <w:docPartPr>
        <w:name w:val="F98A4D5BF68F478681B56DAE51F9FF98"/>
        <w:category>
          <w:name w:val="Algemeen"/>
          <w:gallery w:val="placeholder"/>
        </w:category>
        <w:types>
          <w:type w:val="bbPlcHdr"/>
        </w:types>
        <w:behaviors>
          <w:behavior w:val="content"/>
        </w:behaviors>
        <w:guid w:val="{51C0AE5F-CF71-4974-A353-693A0325C976}"/>
      </w:docPartPr>
      <w:docPartBody>
        <w:p w:rsidR="001242D2" w:rsidRDefault="00654900" w:rsidP="00654900">
          <w:pPr>
            <w:pStyle w:val="F98A4D5BF68F478681B56DAE51F9FF98"/>
          </w:pPr>
          <w:r w:rsidRPr="004F36EE">
            <w:rPr>
              <w:rStyle w:val="Tekstvantijdelijkeaanduiding"/>
            </w:rPr>
            <w:t>Kies een item.</w:t>
          </w:r>
        </w:p>
      </w:docPartBody>
    </w:docPart>
    <w:docPart>
      <w:docPartPr>
        <w:name w:val="CE9C721D67BB4A6B96ABCD514A1C4AB1"/>
        <w:category>
          <w:name w:val="Algemeen"/>
          <w:gallery w:val="placeholder"/>
        </w:category>
        <w:types>
          <w:type w:val="bbPlcHdr"/>
        </w:types>
        <w:behaviors>
          <w:behavior w:val="content"/>
        </w:behaviors>
        <w:guid w:val="{7D5E4700-394B-4C83-BE64-7CD38AE0E5D5}"/>
      </w:docPartPr>
      <w:docPartBody>
        <w:p w:rsidR="001242D2" w:rsidRDefault="00654900" w:rsidP="00654900">
          <w:pPr>
            <w:pStyle w:val="CE9C721D67BB4A6B96ABCD514A1C4AB1"/>
          </w:pPr>
          <w:r w:rsidRPr="004F36EE">
            <w:rPr>
              <w:rStyle w:val="Tekstvantijdelijkeaanduiding"/>
            </w:rPr>
            <w:t>Kies een item.</w:t>
          </w:r>
        </w:p>
      </w:docPartBody>
    </w:docPart>
    <w:docPart>
      <w:docPartPr>
        <w:name w:val="B249A272E871499A90E2B7FEC4FCC23B"/>
        <w:category>
          <w:name w:val="Algemeen"/>
          <w:gallery w:val="placeholder"/>
        </w:category>
        <w:types>
          <w:type w:val="bbPlcHdr"/>
        </w:types>
        <w:behaviors>
          <w:behavior w:val="content"/>
        </w:behaviors>
        <w:guid w:val="{5BF6E51C-6E4D-4AD4-84E9-8B5C6B3863F8}"/>
      </w:docPartPr>
      <w:docPartBody>
        <w:p w:rsidR="001242D2" w:rsidRDefault="00654900" w:rsidP="00654900">
          <w:pPr>
            <w:pStyle w:val="B249A272E871499A90E2B7FEC4FCC23B"/>
          </w:pPr>
          <w:r w:rsidRPr="004F36EE">
            <w:rPr>
              <w:rStyle w:val="Tekstvantijdelijkeaanduiding"/>
            </w:rPr>
            <w:t>Kies een item.</w:t>
          </w:r>
        </w:p>
      </w:docPartBody>
    </w:docPart>
    <w:docPart>
      <w:docPartPr>
        <w:name w:val="72C37CFD3AE6415E817F06D64E838564"/>
        <w:category>
          <w:name w:val="Algemeen"/>
          <w:gallery w:val="placeholder"/>
        </w:category>
        <w:types>
          <w:type w:val="bbPlcHdr"/>
        </w:types>
        <w:behaviors>
          <w:behavior w:val="content"/>
        </w:behaviors>
        <w:guid w:val="{9B09DACB-57A2-4C67-9815-1458E11F70BA}"/>
      </w:docPartPr>
      <w:docPartBody>
        <w:p w:rsidR="001242D2" w:rsidRDefault="00654900" w:rsidP="00654900">
          <w:pPr>
            <w:pStyle w:val="72C37CFD3AE6415E817F06D64E838564"/>
          </w:pPr>
          <w:r w:rsidRPr="004F36EE">
            <w:rPr>
              <w:rStyle w:val="Tekstvantijdelijkeaanduiding"/>
            </w:rPr>
            <w:t>Kies een item.</w:t>
          </w:r>
        </w:p>
      </w:docPartBody>
    </w:docPart>
    <w:docPart>
      <w:docPartPr>
        <w:name w:val="24BAE17EE4B347B393026DE33A3D87AA"/>
        <w:category>
          <w:name w:val="Algemeen"/>
          <w:gallery w:val="placeholder"/>
        </w:category>
        <w:types>
          <w:type w:val="bbPlcHdr"/>
        </w:types>
        <w:behaviors>
          <w:behavior w:val="content"/>
        </w:behaviors>
        <w:guid w:val="{8B3BCB92-3155-4745-9D49-1380CF44D3CE}"/>
      </w:docPartPr>
      <w:docPartBody>
        <w:p w:rsidR="001242D2" w:rsidRDefault="00654900" w:rsidP="00654900">
          <w:pPr>
            <w:pStyle w:val="24BAE17EE4B347B393026DE33A3D87AA"/>
          </w:pPr>
          <w:r w:rsidRPr="004F36EE">
            <w:rPr>
              <w:rStyle w:val="Tekstvantijdelijkeaanduiding"/>
            </w:rPr>
            <w:t>Kies een item.</w:t>
          </w:r>
        </w:p>
      </w:docPartBody>
    </w:docPart>
    <w:docPart>
      <w:docPartPr>
        <w:name w:val="4567879CD83748DFADDAB95D990B077E"/>
        <w:category>
          <w:name w:val="Algemeen"/>
          <w:gallery w:val="placeholder"/>
        </w:category>
        <w:types>
          <w:type w:val="bbPlcHdr"/>
        </w:types>
        <w:behaviors>
          <w:behavior w:val="content"/>
        </w:behaviors>
        <w:guid w:val="{17E38F03-A5EB-48D5-BA9E-7726DA753F14}"/>
      </w:docPartPr>
      <w:docPartBody>
        <w:p w:rsidR="001242D2" w:rsidRDefault="00654900" w:rsidP="00654900">
          <w:pPr>
            <w:pStyle w:val="4567879CD83748DFADDAB95D990B077E"/>
          </w:pPr>
          <w:r w:rsidRPr="004F36EE">
            <w:rPr>
              <w:rStyle w:val="Tekstvantijdelijkeaanduiding"/>
            </w:rPr>
            <w:t>Kies een item.</w:t>
          </w:r>
        </w:p>
      </w:docPartBody>
    </w:docPart>
    <w:docPart>
      <w:docPartPr>
        <w:name w:val="DDCE11D99270479AAD7ECB105401D722"/>
        <w:category>
          <w:name w:val="Algemeen"/>
          <w:gallery w:val="placeholder"/>
        </w:category>
        <w:types>
          <w:type w:val="bbPlcHdr"/>
        </w:types>
        <w:behaviors>
          <w:behavior w:val="content"/>
        </w:behaviors>
        <w:guid w:val="{470AF5C8-7F0F-4804-B25E-C7CFDC283782}"/>
      </w:docPartPr>
      <w:docPartBody>
        <w:p w:rsidR="001242D2" w:rsidRDefault="00654900" w:rsidP="00654900">
          <w:pPr>
            <w:pStyle w:val="DDCE11D99270479AAD7ECB105401D722"/>
          </w:pPr>
          <w:r w:rsidRPr="004F36EE">
            <w:rPr>
              <w:rStyle w:val="Tekstvantijdelijkeaanduiding"/>
            </w:rPr>
            <w:t>Kies een item.</w:t>
          </w:r>
        </w:p>
      </w:docPartBody>
    </w:docPart>
    <w:docPart>
      <w:docPartPr>
        <w:name w:val="7D9BADA22AFA47FD838429612EC2B20A"/>
        <w:category>
          <w:name w:val="Algemeen"/>
          <w:gallery w:val="placeholder"/>
        </w:category>
        <w:types>
          <w:type w:val="bbPlcHdr"/>
        </w:types>
        <w:behaviors>
          <w:behavior w:val="content"/>
        </w:behaviors>
        <w:guid w:val="{8C27B13F-DE70-421F-8262-603F68381FD7}"/>
      </w:docPartPr>
      <w:docPartBody>
        <w:p w:rsidR="001242D2" w:rsidRDefault="00654900" w:rsidP="00654900">
          <w:pPr>
            <w:pStyle w:val="7D9BADA22AFA47FD838429612EC2B20A"/>
          </w:pPr>
          <w:r w:rsidRPr="004F36EE">
            <w:rPr>
              <w:rStyle w:val="Tekstvantijdelijkeaanduiding"/>
            </w:rPr>
            <w:t>Kies een item.</w:t>
          </w:r>
        </w:p>
      </w:docPartBody>
    </w:docPart>
    <w:docPart>
      <w:docPartPr>
        <w:name w:val="D0D46FBB21D3475084A04B6F1B7843C6"/>
        <w:category>
          <w:name w:val="Algemeen"/>
          <w:gallery w:val="placeholder"/>
        </w:category>
        <w:types>
          <w:type w:val="bbPlcHdr"/>
        </w:types>
        <w:behaviors>
          <w:behavior w:val="content"/>
        </w:behaviors>
        <w:guid w:val="{C2466FD0-3EC9-487C-940D-57A768CF6B75}"/>
      </w:docPartPr>
      <w:docPartBody>
        <w:p w:rsidR="001242D2" w:rsidRDefault="00654900" w:rsidP="00654900">
          <w:pPr>
            <w:pStyle w:val="D0D46FBB21D3475084A04B6F1B7843C6"/>
          </w:pPr>
          <w:r w:rsidRPr="004F36E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F8"/>
    <w:rsid w:val="00001609"/>
    <w:rsid w:val="00040EDA"/>
    <w:rsid w:val="001242D2"/>
    <w:rsid w:val="001309BF"/>
    <w:rsid w:val="001D7E7A"/>
    <w:rsid w:val="00450FC6"/>
    <w:rsid w:val="00597369"/>
    <w:rsid w:val="005C3DA6"/>
    <w:rsid w:val="00654900"/>
    <w:rsid w:val="006E4A6F"/>
    <w:rsid w:val="00893D73"/>
    <w:rsid w:val="00C33AF8"/>
    <w:rsid w:val="00D471C3"/>
    <w:rsid w:val="00F05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54900"/>
    <w:rPr>
      <w:color w:val="808080"/>
    </w:rPr>
  </w:style>
  <w:style w:type="paragraph" w:customStyle="1" w:styleId="AD4F74EE8EFE4E4ABEA8BEA559EC4FFA">
    <w:name w:val="AD4F74EE8EFE4E4ABEA8BEA559EC4FFA"/>
    <w:rsid w:val="00001609"/>
  </w:style>
  <w:style w:type="paragraph" w:customStyle="1" w:styleId="CBE140D45E3A47A7811FE2E2602E050D">
    <w:name w:val="CBE140D45E3A47A7811FE2E2602E050D"/>
    <w:rsid w:val="00001609"/>
  </w:style>
  <w:style w:type="paragraph" w:customStyle="1" w:styleId="D7ED7238E9C84878B0DB147568B11947">
    <w:name w:val="D7ED7238E9C84878B0DB147568B11947"/>
    <w:rsid w:val="00001609"/>
  </w:style>
  <w:style w:type="paragraph" w:customStyle="1" w:styleId="3891381D7DC64745A93440995522B000">
    <w:name w:val="3891381D7DC64745A93440995522B000"/>
    <w:rsid w:val="00001609"/>
  </w:style>
  <w:style w:type="paragraph" w:customStyle="1" w:styleId="2D14002EB6174A8DBDDF7C37F39F6573">
    <w:name w:val="2D14002EB6174A8DBDDF7C37F39F6573"/>
    <w:rsid w:val="00001609"/>
  </w:style>
  <w:style w:type="paragraph" w:customStyle="1" w:styleId="D24539D78518437FB1F6BB37E5D645E8">
    <w:name w:val="D24539D78518437FB1F6BB37E5D645E8"/>
    <w:rsid w:val="001D7E7A"/>
  </w:style>
  <w:style w:type="paragraph" w:customStyle="1" w:styleId="13C25C7C10A245DEB32D3927EECCCF46">
    <w:name w:val="13C25C7C10A245DEB32D3927EECCCF46"/>
    <w:rsid w:val="001D7E7A"/>
  </w:style>
  <w:style w:type="paragraph" w:customStyle="1" w:styleId="25100DA690854080B0DCB314F4D27EE3">
    <w:name w:val="25100DA690854080B0DCB314F4D27EE3"/>
    <w:rsid w:val="001D7E7A"/>
  </w:style>
  <w:style w:type="paragraph" w:customStyle="1" w:styleId="224DE16243A44703B3B6BED7230BF612">
    <w:name w:val="224DE16243A44703B3B6BED7230BF612"/>
    <w:rsid w:val="001D7E7A"/>
  </w:style>
  <w:style w:type="paragraph" w:customStyle="1" w:styleId="5B0800F8E5E844BABE704484468B0AA7">
    <w:name w:val="5B0800F8E5E844BABE704484468B0AA7"/>
    <w:rsid w:val="001D7E7A"/>
  </w:style>
  <w:style w:type="paragraph" w:customStyle="1" w:styleId="98AFC5826AE946409E9CBD60B1F81391">
    <w:name w:val="98AFC5826AE946409E9CBD60B1F81391"/>
    <w:rsid w:val="001D7E7A"/>
  </w:style>
  <w:style w:type="paragraph" w:customStyle="1" w:styleId="EE8C4A0281D44FD29EE1C62A702E1225">
    <w:name w:val="EE8C4A0281D44FD29EE1C62A702E1225"/>
    <w:rsid w:val="001D7E7A"/>
  </w:style>
  <w:style w:type="paragraph" w:customStyle="1" w:styleId="490F24A5F8F649038784F9D944496731">
    <w:name w:val="490F24A5F8F649038784F9D944496731"/>
    <w:rsid w:val="001D7E7A"/>
  </w:style>
  <w:style w:type="paragraph" w:customStyle="1" w:styleId="7592D260B20B470C9943E9A1F0843F47">
    <w:name w:val="7592D260B20B470C9943E9A1F0843F47"/>
    <w:rsid w:val="001D7E7A"/>
  </w:style>
  <w:style w:type="paragraph" w:customStyle="1" w:styleId="1A0543E85B074E519878C8AC6D84E216">
    <w:name w:val="1A0543E85B074E519878C8AC6D84E216"/>
    <w:rsid w:val="001D7E7A"/>
  </w:style>
  <w:style w:type="paragraph" w:customStyle="1" w:styleId="019B91EBC7C44C6080D82C6D732FE1F0">
    <w:name w:val="019B91EBC7C44C6080D82C6D732FE1F0"/>
    <w:rsid w:val="001D7E7A"/>
  </w:style>
  <w:style w:type="paragraph" w:customStyle="1" w:styleId="E5C43CB28B1843E5B1C9887F6A0FA4E8">
    <w:name w:val="E5C43CB28B1843E5B1C9887F6A0FA4E8"/>
    <w:rsid w:val="001D7E7A"/>
  </w:style>
  <w:style w:type="paragraph" w:customStyle="1" w:styleId="4AE2756CED454916867F8CF92ACEEF10">
    <w:name w:val="4AE2756CED454916867F8CF92ACEEF10"/>
    <w:rsid w:val="001D7E7A"/>
  </w:style>
  <w:style w:type="paragraph" w:customStyle="1" w:styleId="451EE4593B96430AA50F0BFFEA14D848">
    <w:name w:val="451EE4593B96430AA50F0BFFEA14D848"/>
    <w:rsid w:val="001D7E7A"/>
  </w:style>
  <w:style w:type="paragraph" w:customStyle="1" w:styleId="8C6AAF2DACB5465FA6865330236F14EC">
    <w:name w:val="8C6AAF2DACB5465FA6865330236F14EC"/>
    <w:rsid w:val="001D7E7A"/>
  </w:style>
  <w:style w:type="paragraph" w:customStyle="1" w:styleId="7EAC08A9E1A340BCABDBF8FBE5BFCD52">
    <w:name w:val="7EAC08A9E1A340BCABDBF8FBE5BFCD52"/>
    <w:rsid w:val="001D7E7A"/>
  </w:style>
  <w:style w:type="paragraph" w:customStyle="1" w:styleId="9062870B16644F508A5427653AD5317B">
    <w:name w:val="9062870B16644F508A5427653AD5317B"/>
    <w:rsid w:val="001D7E7A"/>
  </w:style>
  <w:style w:type="paragraph" w:customStyle="1" w:styleId="935DBFE5F8BB47EDAFAB2D876F13921F">
    <w:name w:val="935DBFE5F8BB47EDAFAB2D876F13921F"/>
    <w:rsid w:val="001D7E7A"/>
  </w:style>
  <w:style w:type="paragraph" w:customStyle="1" w:styleId="5B79A1A56D7E40548F4BCE9E44F7AED1">
    <w:name w:val="5B79A1A56D7E40548F4BCE9E44F7AED1"/>
    <w:rsid w:val="001D7E7A"/>
  </w:style>
  <w:style w:type="paragraph" w:customStyle="1" w:styleId="156BFC684B3640848300D54246BC7936">
    <w:name w:val="156BFC684B3640848300D54246BC7936"/>
    <w:rsid w:val="001D7E7A"/>
  </w:style>
  <w:style w:type="paragraph" w:customStyle="1" w:styleId="B9C3E5909353470881ED49D5CDC8AB07">
    <w:name w:val="B9C3E5909353470881ED49D5CDC8AB07"/>
    <w:rsid w:val="001D7E7A"/>
  </w:style>
  <w:style w:type="paragraph" w:customStyle="1" w:styleId="33BDA041F49946DCB58E1004722EFFDF">
    <w:name w:val="33BDA041F49946DCB58E1004722EFFDF"/>
    <w:rsid w:val="001D7E7A"/>
  </w:style>
  <w:style w:type="paragraph" w:customStyle="1" w:styleId="22A902EFD73F46EE9EB584B1211565A9">
    <w:name w:val="22A902EFD73F46EE9EB584B1211565A9"/>
    <w:rsid w:val="001D7E7A"/>
  </w:style>
  <w:style w:type="paragraph" w:customStyle="1" w:styleId="7884647E1C1B4F269D6B1202AE10CC0C">
    <w:name w:val="7884647E1C1B4F269D6B1202AE10CC0C"/>
    <w:rsid w:val="00654900"/>
  </w:style>
  <w:style w:type="paragraph" w:customStyle="1" w:styleId="F98A4D5BF68F478681B56DAE51F9FF98">
    <w:name w:val="F98A4D5BF68F478681B56DAE51F9FF98"/>
    <w:rsid w:val="00654900"/>
  </w:style>
  <w:style w:type="paragraph" w:customStyle="1" w:styleId="CE9C721D67BB4A6B96ABCD514A1C4AB1">
    <w:name w:val="CE9C721D67BB4A6B96ABCD514A1C4AB1"/>
    <w:rsid w:val="00654900"/>
  </w:style>
  <w:style w:type="paragraph" w:customStyle="1" w:styleId="B249A272E871499A90E2B7FEC4FCC23B">
    <w:name w:val="B249A272E871499A90E2B7FEC4FCC23B"/>
    <w:rsid w:val="00654900"/>
  </w:style>
  <w:style w:type="paragraph" w:customStyle="1" w:styleId="72C37CFD3AE6415E817F06D64E838564">
    <w:name w:val="72C37CFD3AE6415E817F06D64E838564"/>
    <w:rsid w:val="00654900"/>
  </w:style>
  <w:style w:type="paragraph" w:customStyle="1" w:styleId="24BAE17EE4B347B393026DE33A3D87AA">
    <w:name w:val="24BAE17EE4B347B393026DE33A3D87AA"/>
    <w:rsid w:val="00654900"/>
  </w:style>
  <w:style w:type="paragraph" w:customStyle="1" w:styleId="4567879CD83748DFADDAB95D990B077E">
    <w:name w:val="4567879CD83748DFADDAB95D990B077E"/>
    <w:rsid w:val="00654900"/>
  </w:style>
  <w:style w:type="paragraph" w:customStyle="1" w:styleId="DDCE11D99270479AAD7ECB105401D722">
    <w:name w:val="DDCE11D99270479AAD7ECB105401D722"/>
    <w:rsid w:val="00654900"/>
  </w:style>
  <w:style w:type="paragraph" w:customStyle="1" w:styleId="7D9BADA22AFA47FD838429612EC2B20A">
    <w:name w:val="7D9BADA22AFA47FD838429612EC2B20A"/>
    <w:rsid w:val="00654900"/>
  </w:style>
  <w:style w:type="paragraph" w:customStyle="1" w:styleId="D0D46FBB21D3475084A04B6F1B7843C6">
    <w:name w:val="D0D46FBB21D3475084A04B6F1B7843C6"/>
    <w:rsid w:val="00654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68620-F536-43B4-ABBA-4C005F77A818}">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1947</Words>
  <Characters>10709</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Energiebesparingsanalyse van elektrische aandrijfsystemen</vt:lpstr>
    </vt:vector>
  </TitlesOfParts>
  <Company>Ministerie van Economische Zaken en Klimaat</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Energiebesparingsanalyse van elektrische aandrijfsystemen</dc:title>
  <dc:subject/>
  <dc:creator>Rijksdienst voor Ondernemend Nederland</dc:creator>
  <cp:keywords/>
  <dc:description/>
  <cp:lastModifiedBy>RVO</cp:lastModifiedBy>
  <cp:revision>2</cp:revision>
  <dcterms:created xsi:type="dcterms:W3CDTF">2023-10-09T10:48:00Z</dcterms:created>
  <dcterms:modified xsi:type="dcterms:W3CDTF">2023-10-09T10:48:00Z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2022-08-30T07:03:40Z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4a003990-4c1f-4bc0-a94f-87d927467eb8</vt:lpwstr>
  </property>
  <property fmtid="{D5CDD505-2E9C-101B-9397-08002B2CF9AE}" pid="8" name="MSIP_Label_4bde8109-f994-4a60-a1d3-5c95e2ff3620_ContentBits">
    <vt:lpwstr>0</vt:lpwstr>
  </property>
</Properties>
</file>